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F3" w:rsidRPr="001C1425" w:rsidRDefault="001C1425">
      <w:pPr>
        <w:pStyle w:val="Ttul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PROJETO DE LEI Nº </w:t>
      </w:r>
      <w:r w:rsidR="009D2E98">
        <w:rPr>
          <w:rFonts w:ascii="Times New Roman" w:hAnsi="Times New Roman"/>
          <w:sz w:val="24"/>
          <w:szCs w:val="24"/>
        </w:rPr>
        <w:t>034</w:t>
      </w:r>
      <w:r>
        <w:rPr>
          <w:rFonts w:ascii="Times New Roman" w:hAnsi="Times New Roman"/>
          <w:sz w:val="24"/>
          <w:szCs w:val="24"/>
        </w:rPr>
        <w:t>/</w:t>
      </w:r>
      <w:r w:rsidR="008C7F4C" w:rsidRPr="001C1425">
        <w:rPr>
          <w:rFonts w:ascii="Times New Roman" w:hAnsi="Times New Roman"/>
          <w:sz w:val="24"/>
          <w:szCs w:val="24"/>
        </w:rPr>
        <w:t>23</w:t>
      </w:r>
      <w:r w:rsidR="009D2E98">
        <w:rPr>
          <w:rFonts w:ascii="Times New Roman" w:hAnsi="Times New Roman"/>
          <w:bCs/>
          <w:sz w:val="24"/>
          <w:szCs w:val="24"/>
        </w:rPr>
        <w:t>, DE 25</w:t>
      </w:r>
      <w:r w:rsidR="008C7F4C" w:rsidRPr="001C1425">
        <w:rPr>
          <w:rFonts w:ascii="Times New Roman" w:hAnsi="Times New Roman"/>
          <w:bCs/>
          <w:sz w:val="24"/>
          <w:szCs w:val="24"/>
        </w:rPr>
        <w:t xml:space="preserve"> DE ABRIL DE 2023.</w:t>
      </w:r>
    </w:p>
    <w:p w:rsidR="007F1DF3" w:rsidRPr="001C1425" w:rsidRDefault="007F1DF3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7F1DF3" w:rsidRPr="001C1425" w:rsidRDefault="001C1425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="008C7F4C" w:rsidRPr="001C1425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="008C7F4C" w:rsidRPr="001C1425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7F1DF3" w:rsidRPr="001C1425" w:rsidRDefault="007F1DF3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7F1DF3" w:rsidRDefault="008C7F4C" w:rsidP="001C1425">
      <w:pPr>
        <w:pStyle w:val="Recuodecorpodetexto"/>
        <w:ind w:firstLine="1418"/>
        <w:rPr>
          <w:rFonts w:ascii="Times New Roman" w:hAnsi="Times New Roman"/>
        </w:rPr>
      </w:pPr>
      <w:r w:rsidRPr="001C1425">
        <w:rPr>
          <w:rFonts w:ascii="Times New Roman" w:hAnsi="Times New Roman"/>
          <w:b/>
          <w:bCs/>
        </w:rPr>
        <w:t xml:space="preserve">Art. 1º </w:t>
      </w:r>
      <w:r w:rsidRPr="001C1425">
        <w:rPr>
          <w:rFonts w:ascii="Times New Roman" w:hAnsi="Times New Roman"/>
        </w:rPr>
        <w:t>Fica o Poder Executivo Municipal autorizado a abrir Crédito Adicional Especial na Lei de Meios Vigente, no valor de R$ 100.000,00 (cem mil reais), com a seguinte caracterização:</w:t>
      </w:r>
    </w:p>
    <w:p w:rsidR="007F1DF3" w:rsidRPr="001C1425" w:rsidRDefault="00443913" w:rsidP="001C1425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1C1425">
        <w:rPr>
          <w:rFonts w:ascii="Times New Roman" w:hAnsi="Times New Roman"/>
          <w:b/>
          <w:bCs/>
          <w:sz w:val="20"/>
          <w:szCs w:val="20"/>
        </w:rPr>
        <w:t>Órgão</w:t>
      </w:r>
      <w:bookmarkStart w:id="0" w:name="_GoBack"/>
      <w:bookmarkEnd w:id="0"/>
      <w:r w:rsidR="008C7F4C" w:rsidRPr="001C1425">
        <w:rPr>
          <w:rFonts w:ascii="Times New Roman" w:hAnsi="Times New Roman"/>
          <w:b/>
          <w:bCs/>
          <w:sz w:val="20"/>
          <w:szCs w:val="20"/>
        </w:rPr>
        <w:t>:</w:t>
      </w:r>
      <w:r w:rsidR="001C142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C7F4C" w:rsidRPr="001C1425">
        <w:rPr>
          <w:rFonts w:ascii="Times New Roman" w:hAnsi="Times New Roman"/>
          <w:sz w:val="20"/>
          <w:szCs w:val="20"/>
        </w:rPr>
        <w:t xml:space="preserve">05 - SECRETARIA MUNICIPAL DA SAÚDE E SANEAMENTO </w:t>
      </w:r>
    </w:p>
    <w:p w:rsidR="001C1425" w:rsidRDefault="008C7F4C" w:rsidP="001C1425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1C1425">
        <w:rPr>
          <w:rFonts w:ascii="Times New Roman" w:hAnsi="Times New Roman"/>
          <w:b/>
          <w:bCs/>
          <w:sz w:val="20"/>
          <w:szCs w:val="20"/>
        </w:rPr>
        <w:t>Unidade:</w:t>
      </w:r>
      <w:r w:rsidR="001C1425">
        <w:rPr>
          <w:rFonts w:ascii="Times New Roman" w:hAnsi="Times New Roman"/>
          <w:bCs/>
          <w:sz w:val="20"/>
          <w:szCs w:val="20"/>
        </w:rPr>
        <w:t xml:space="preserve"> 03 - ASPS com recursos e</w:t>
      </w:r>
      <w:r w:rsidRPr="001C1425">
        <w:rPr>
          <w:rFonts w:ascii="Times New Roman" w:hAnsi="Times New Roman"/>
          <w:bCs/>
          <w:sz w:val="20"/>
          <w:szCs w:val="20"/>
        </w:rPr>
        <w:t>staduais</w:t>
      </w:r>
    </w:p>
    <w:p w:rsidR="007F1DF3" w:rsidRPr="001C1425" w:rsidRDefault="008C7F4C" w:rsidP="001C1425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1C1425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1C1425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1C1425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1C1425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1C1425">
        <w:rPr>
          <w:rFonts w:ascii="Times New Roman" w:hAnsi="Times New Roman"/>
          <w:sz w:val="20"/>
          <w:szCs w:val="20"/>
        </w:rPr>
        <w:t>1063</w:t>
      </w:r>
      <w:r w:rsidR="001C1425">
        <w:rPr>
          <w:rFonts w:ascii="Times New Roman" w:hAnsi="Times New Roman"/>
          <w:bCs/>
          <w:sz w:val="20"/>
          <w:szCs w:val="20"/>
        </w:rPr>
        <w:t xml:space="preserve"> -</w:t>
      </w:r>
      <w:r w:rsidRPr="001C1425">
        <w:rPr>
          <w:rFonts w:ascii="Times New Roman" w:hAnsi="Times New Roman"/>
          <w:bCs/>
          <w:sz w:val="20"/>
          <w:szCs w:val="20"/>
        </w:rPr>
        <w:t xml:space="preserve"> TRANSF TRANSP SANIT (ALOISIO CLASSMANN)</w:t>
      </w:r>
    </w:p>
    <w:p w:rsidR="007F1DF3" w:rsidRPr="001C1425" w:rsidRDefault="008C7F4C" w:rsidP="001C1425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1C1425">
        <w:rPr>
          <w:rFonts w:ascii="Times New Roman" w:hAnsi="Times New Roman"/>
          <w:b/>
          <w:sz w:val="20"/>
          <w:szCs w:val="20"/>
        </w:rPr>
        <w:t>RV:</w:t>
      </w:r>
      <w:r w:rsidRPr="001C1425">
        <w:rPr>
          <w:rFonts w:ascii="Times New Roman" w:hAnsi="Times New Roman"/>
          <w:sz w:val="20"/>
          <w:szCs w:val="20"/>
        </w:rPr>
        <w:t xml:space="preserve"> 4190 - EPIDEMIOLOGIA - VIGILÂNCIA EM SAÚDE</w:t>
      </w:r>
    </w:p>
    <w:p w:rsidR="007F1DF3" w:rsidRPr="001C1425" w:rsidRDefault="008C7F4C" w:rsidP="001C1425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1C1425">
        <w:rPr>
          <w:rFonts w:ascii="Times New Roman" w:hAnsi="Times New Roman"/>
          <w:b/>
          <w:sz w:val="20"/>
          <w:szCs w:val="20"/>
        </w:rPr>
        <w:t>Elem.</w:t>
      </w:r>
      <w:r w:rsidRPr="001C1425">
        <w:rPr>
          <w:rFonts w:ascii="Times New Roman" w:hAnsi="Times New Roman"/>
          <w:sz w:val="20"/>
          <w:szCs w:val="20"/>
        </w:rPr>
        <w:t xml:space="preserve"> </w:t>
      </w:r>
      <w:r w:rsidRPr="001C1425">
        <w:rPr>
          <w:rFonts w:ascii="Times New Roman" w:hAnsi="Times New Roman"/>
          <w:b/>
          <w:sz w:val="20"/>
          <w:szCs w:val="20"/>
        </w:rPr>
        <w:t>de Desp.:</w:t>
      </w:r>
      <w:r w:rsidRPr="001C1425">
        <w:rPr>
          <w:rFonts w:ascii="Times New Roman" w:hAnsi="Times New Roman"/>
          <w:sz w:val="20"/>
          <w:szCs w:val="20"/>
        </w:rPr>
        <w:t xml:space="preserve">  4490.52.00.00.00.00 </w:t>
      </w:r>
      <w:r w:rsidR="001C1425">
        <w:rPr>
          <w:rFonts w:ascii="Times New Roman" w:hAnsi="Times New Roman"/>
          <w:sz w:val="20"/>
          <w:szCs w:val="20"/>
        </w:rPr>
        <w:t>-</w:t>
      </w:r>
      <w:r w:rsidRPr="001C1425">
        <w:rPr>
          <w:rFonts w:ascii="Times New Roman" w:hAnsi="Times New Roman"/>
          <w:sz w:val="20"/>
          <w:szCs w:val="20"/>
        </w:rPr>
        <w:t xml:space="preserve"> EQUIP</w:t>
      </w:r>
      <w:r w:rsidR="001C1425">
        <w:rPr>
          <w:rFonts w:ascii="Times New Roman" w:hAnsi="Times New Roman"/>
          <w:sz w:val="20"/>
          <w:szCs w:val="20"/>
        </w:rPr>
        <w:t>.</w:t>
      </w:r>
      <w:r w:rsidRPr="001C1425">
        <w:rPr>
          <w:rFonts w:ascii="Times New Roman" w:hAnsi="Times New Roman"/>
          <w:sz w:val="20"/>
          <w:szCs w:val="20"/>
        </w:rPr>
        <w:t xml:space="preserve"> E MAT</w:t>
      </w:r>
      <w:r w:rsidR="001C1425">
        <w:rPr>
          <w:rFonts w:ascii="Times New Roman" w:hAnsi="Times New Roman"/>
          <w:sz w:val="20"/>
          <w:szCs w:val="20"/>
        </w:rPr>
        <w:t>.</w:t>
      </w:r>
      <w:r w:rsidRPr="001C1425">
        <w:rPr>
          <w:rFonts w:ascii="Times New Roman" w:hAnsi="Times New Roman"/>
          <w:sz w:val="20"/>
          <w:szCs w:val="20"/>
        </w:rPr>
        <w:t xml:space="preserve"> PERMANENTE </w:t>
      </w:r>
      <w:r w:rsidR="001C1425">
        <w:rPr>
          <w:rFonts w:ascii="Times New Roman" w:hAnsi="Times New Roman"/>
          <w:sz w:val="20"/>
          <w:szCs w:val="20"/>
        </w:rPr>
        <w:t>-</w:t>
      </w:r>
      <w:r w:rsidRPr="001C1425">
        <w:rPr>
          <w:rFonts w:ascii="Times New Roman" w:hAnsi="Times New Roman"/>
          <w:sz w:val="20"/>
          <w:szCs w:val="20"/>
        </w:rPr>
        <w:t xml:space="preserve"> R$ 100.000,00</w:t>
      </w:r>
    </w:p>
    <w:p w:rsidR="007F1DF3" w:rsidRPr="001C1425" w:rsidRDefault="007F1DF3" w:rsidP="001C1425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</w:p>
    <w:p w:rsidR="007F1DF3" w:rsidRPr="001C1425" w:rsidRDefault="008C7F4C" w:rsidP="001C1425">
      <w:pPr>
        <w:pStyle w:val="Recuodecorpodetexto"/>
        <w:ind w:firstLine="1418"/>
        <w:rPr>
          <w:rFonts w:ascii="Times New Roman" w:hAnsi="Times New Roman"/>
        </w:rPr>
      </w:pPr>
      <w:r w:rsidRPr="00322DC9">
        <w:rPr>
          <w:rFonts w:ascii="Times New Roman" w:hAnsi="Times New Roman"/>
          <w:b/>
          <w:bCs/>
        </w:rPr>
        <w:t>Parágrafo Único</w:t>
      </w:r>
      <w:r w:rsidR="006D622E" w:rsidRPr="00322DC9">
        <w:rPr>
          <w:rFonts w:ascii="Times New Roman" w:hAnsi="Times New Roman"/>
          <w:b/>
          <w:bCs/>
        </w:rPr>
        <w:t>.</w:t>
      </w:r>
      <w:r w:rsidR="001C1425" w:rsidRPr="00322DC9">
        <w:rPr>
          <w:rFonts w:ascii="Times New Roman" w:hAnsi="Times New Roman"/>
        </w:rPr>
        <w:t xml:space="preserve"> Para a cobertura do crédito adicional e</w:t>
      </w:r>
      <w:r w:rsidRPr="00322DC9">
        <w:rPr>
          <w:rFonts w:ascii="Times New Roman" w:hAnsi="Times New Roman"/>
        </w:rPr>
        <w:t xml:space="preserve">special ora autorizado, servirá de fonte </w:t>
      </w:r>
      <w:r w:rsidR="005D3E37" w:rsidRPr="00322DC9">
        <w:rPr>
          <w:rFonts w:ascii="Times New Roman" w:hAnsi="Times New Roman"/>
        </w:rPr>
        <w:t>os recursos advindos</w:t>
      </w:r>
      <w:r w:rsidR="004C73F5" w:rsidRPr="00322DC9">
        <w:rPr>
          <w:rFonts w:ascii="Times New Roman" w:hAnsi="Times New Roman"/>
        </w:rPr>
        <w:t xml:space="preserve"> de E</w:t>
      </w:r>
      <w:r w:rsidR="0068678A" w:rsidRPr="00322DC9">
        <w:rPr>
          <w:rFonts w:ascii="Times New Roman" w:hAnsi="Times New Roman"/>
        </w:rPr>
        <w:t xml:space="preserve">menda Parlamentar da lei orçamentária estadual nº169, para </w:t>
      </w:r>
      <w:r w:rsidR="00322DC9" w:rsidRPr="00322DC9">
        <w:rPr>
          <w:rFonts w:ascii="Times New Roman" w:hAnsi="Times New Roman"/>
        </w:rPr>
        <w:t>i</w:t>
      </w:r>
      <w:r w:rsidR="0068678A" w:rsidRPr="00322DC9">
        <w:rPr>
          <w:rFonts w:ascii="Times New Roman" w:hAnsi="Times New Roman"/>
        </w:rPr>
        <w:t xml:space="preserve">nvestimento em </w:t>
      </w:r>
      <w:r w:rsidR="00322DC9" w:rsidRPr="00322DC9">
        <w:rPr>
          <w:rFonts w:ascii="Times New Roman" w:hAnsi="Times New Roman"/>
        </w:rPr>
        <w:t>t</w:t>
      </w:r>
      <w:r w:rsidR="0068678A" w:rsidRPr="00322DC9">
        <w:rPr>
          <w:rFonts w:ascii="Times New Roman" w:hAnsi="Times New Roman"/>
        </w:rPr>
        <w:t>rans</w:t>
      </w:r>
      <w:r w:rsidR="00322DC9" w:rsidRPr="00322DC9">
        <w:rPr>
          <w:rFonts w:ascii="Times New Roman" w:hAnsi="Times New Roman"/>
        </w:rPr>
        <w:t>porte s</w:t>
      </w:r>
      <w:r w:rsidR="0068678A" w:rsidRPr="00322DC9">
        <w:rPr>
          <w:rFonts w:ascii="Times New Roman" w:hAnsi="Times New Roman"/>
        </w:rPr>
        <w:t>anitário, conforme Portaria SES nº476/2023</w:t>
      </w:r>
      <w:r w:rsidRPr="00322DC9">
        <w:rPr>
          <w:rFonts w:ascii="Times New Roman" w:hAnsi="Times New Roman"/>
        </w:rPr>
        <w:t>.</w:t>
      </w:r>
      <w:r w:rsidRPr="001C1425">
        <w:rPr>
          <w:rFonts w:ascii="Times New Roman" w:hAnsi="Times New Roman"/>
        </w:rPr>
        <w:t xml:space="preserve">  </w:t>
      </w:r>
    </w:p>
    <w:p w:rsidR="007F1DF3" w:rsidRPr="001C1425" w:rsidRDefault="007F1DF3" w:rsidP="001C1425">
      <w:pPr>
        <w:pStyle w:val="Recuodecorpodetexto"/>
        <w:ind w:firstLine="1418"/>
        <w:rPr>
          <w:rFonts w:ascii="Times New Roman" w:hAnsi="Times New Roman"/>
        </w:rPr>
      </w:pPr>
    </w:p>
    <w:p w:rsidR="007F1DF3" w:rsidRPr="001C1425" w:rsidRDefault="008C7F4C" w:rsidP="001C1425">
      <w:pPr>
        <w:pStyle w:val="Recuodecorpodetexto"/>
        <w:ind w:firstLine="1418"/>
        <w:rPr>
          <w:rFonts w:ascii="Times New Roman" w:hAnsi="Times New Roman"/>
        </w:rPr>
      </w:pPr>
      <w:r w:rsidRPr="001C1425">
        <w:rPr>
          <w:rFonts w:ascii="Times New Roman" w:hAnsi="Times New Roman"/>
          <w:b/>
          <w:bCs/>
        </w:rPr>
        <w:t>Art. 2º</w:t>
      </w:r>
      <w:r w:rsidR="001C1425">
        <w:rPr>
          <w:rFonts w:ascii="Times New Roman" w:hAnsi="Times New Roman"/>
          <w:b/>
          <w:bCs/>
        </w:rPr>
        <w:t xml:space="preserve"> </w:t>
      </w:r>
      <w:r w:rsidR="001C1425" w:rsidRPr="001C1425">
        <w:rPr>
          <w:rFonts w:ascii="Times New Roman" w:hAnsi="Times New Roman"/>
          <w:bCs/>
        </w:rPr>
        <w:t>E</w:t>
      </w:r>
      <w:r w:rsidRPr="001C1425">
        <w:rPr>
          <w:rFonts w:ascii="Times New Roman" w:hAnsi="Times New Roman"/>
        </w:rPr>
        <w:t xml:space="preserve">sta Lei entrará em vigor na data de sua publicação. </w:t>
      </w:r>
    </w:p>
    <w:p w:rsidR="007F1DF3" w:rsidRPr="001C1425" w:rsidRDefault="007F1DF3" w:rsidP="001C1425">
      <w:pPr>
        <w:pStyle w:val="Recuodecorpodetexto"/>
        <w:ind w:firstLine="1418"/>
        <w:rPr>
          <w:rFonts w:ascii="Times New Roman" w:hAnsi="Times New Roman"/>
        </w:rPr>
      </w:pPr>
    </w:p>
    <w:p w:rsidR="007F1DF3" w:rsidRPr="001C1425" w:rsidRDefault="008C7F4C" w:rsidP="001C1425">
      <w:pPr>
        <w:pStyle w:val="Recuodecorpodetexto"/>
        <w:ind w:firstLine="1418"/>
        <w:rPr>
          <w:rFonts w:ascii="Times New Roman" w:hAnsi="Times New Roman"/>
        </w:rPr>
      </w:pPr>
      <w:r w:rsidRPr="001C1425">
        <w:rPr>
          <w:rFonts w:ascii="Times New Roman" w:hAnsi="Times New Roman"/>
          <w:b/>
          <w:bCs/>
        </w:rPr>
        <w:t xml:space="preserve"> </w:t>
      </w:r>
      <w:r w:rsidR="001C1425">
        <w:rPr>
          <w:rFonts w:ascii="Times New Roman" w:hAnsi="Times New Roman"/>
        </w:rPr>
        <w:t xml:space="preserve"> </w:t>
      </w:r>
      <w:r w:rsidRPr="001C1425">
        <w:rPr>
          <w:rFonts w:ascii="Times New Roman" w:hAnsi="Times New Roman"/>
        </w:rPr>
        <w:t xml:space="preserve">Gabinete do Prefeito de Alpestre, aos </w:t>
      </w:r>
      <w:r w:rsidR="009D2E98">
        <w:rPr>
          <w:rFonts w:ascii="Times New Roman" w:hAnsi="Times New Roman"/>
        </w:rPr>
        <w:t>25</w:t>
      </w:r>
      <w:r w:rsidRPr="001C1425">
        <w:rPr>
          <w:rFonts w:ascii="Times New Roman" w:hAnsi="Times New Roman"/>
        </w:rPr>
        <w:t xml:space="preserve"> dias do mês de abril de 2023.</w:t>
      </w:r>
    </w:p>
    <w:p w:rsidR="007F1DF3" w:rsidRPr="001C1425" w:rsidRDefault="007F1DF3" w:rsidP="001C1425">
      <w:pPr>
        <w:pStyle w:val="Recuodecorpodetexto"/>
        <w:ind w:firstLine="1418"/>
        <w:rPr>
          <w:rFonts w:ascii="Times New Roman" w:hAnsi="Times New Roman"/>
        </w:rPr>
      </w:pPr>
    </w:p>
    <w:p w:rsidR="007F1DF3" w:rsidRPr="001C1425" w:rsidRDefault="007F1DF3">
      <w:pPr>
        <w:pStyle w:val="Recuodecorpodetexto"/>
        <w:ind w:firstLine="0"/>
        <w:rPr>
          <w:rFonts w:ascii="Times New Roman" w:hAnsi="Times New Roman"/>
        </w:rPr>
      </w:pPr>
    </w:p>
    <w:p w:rsidR="007F1DF3" w:rsidRPr="001C1425" w:rsidRDefault="007F1DF3">
      <w:pPr>
        <w:pStyle w:val="Recuodecorpodetexto"/>
        <w:ind w:firstLine="0"/>
        <w:rPr>
          <w:rFonts w:ascii="Times New Roman" w:hAnsi="Times New Roman"/>
        </w:rPr>
      </w:pPr>
    </w:p>
    <w:p w:rsidR="007F1DF3" w:rsidRPr="001C1425" w:rsidRDefault="007F1DF3">
      <w:pPr>
        <w:pStyle w:val="Recuodecorpodetexto"/>
        <w:ind w:firstLine="0"/>
        <w:rPr>
          <w:rFonts w:ascii="Times New Roman" w:hAnsi="Times New Roman"/>
        </w:rPr>
      </w:pPr>
    </w:p>
    <w:p w:rsidR="007F1DF3" w:rsidRPr="001C1425" w:rsidRDefault="008C7F4C">
      <w:pPr>
        <w:pStyle w:val="Corpodetexto"/>
        <w:spacing w:after="0"/>
        <w:jc w:val="center"/>
        <w:rPr>
          <w:b/>
        </w:rPr>
      </w:pPr>
      <w:r w:rsidRPr="001C1425">
        <w:rPr>
          <w:b/>
        </w:rPr>
        <w:t>VALDIR JOSÉ ZASSO</w:t>
      </w:r>
    </w:p>
    <w:p w:rsidR="007F1DF3" w:rsidRPr="001C1425" w:rsidRDefault="008C7F4C">
      <w:pPr>
        <w:pStyle w:val="Corpodetexto"/>
        <w:spacing w:after="0"/>
        <w:jc w:val="center"/>
      </w:pPr>
      <w:r w:rsidRPr="001C1425">
        <w:t>Prefeito Municipal</w:t>
      </w:r>
    </w:p>
    <w:p w:rsidR="007F1DF3" w:rsidRPr="001C1425" w:rsidRDefault="007F1DF3">
      <w:pPr>
        <w:pStyle w:val="Corpodetexto"/>
        <w:spacing w:after="0"/>
        <w:jc w:val="center"/>
      </w:pPr>
    </w:p>
    <w:p w:rsidR="007F1DF3" w:rsidRPr="001C1425" w:rsidRDefault="007F1DF3">
      <w:pPr>
        <w:pStyle w:val="Corpodetexto"/>
        <w:spacing w:after="0"/>
        <w:jc w:val="center"/>
      </w:pPr>
    </w:p>
    <w:p w:rsidR="007F1DF3" w:rsidRPr="001C1425" w:rsidRDefault="007F1DF3">
      <w:pPr>
        <w:pStyle w:val="Corpodetexto"/>
        <w:spacing w:after="0"/>
        <w:jc w:val="center"/>
        <w:rPr>
          <w:b/>
        </w:rPr>
      </w:pPr>
    </w:p>
    <w:p w:rsidR="007F1DF3" w:rsidRPr="001C1425" w:rsidRDefault="007F1DF3">
      <w:pPr>
        <w:pStyle w:val="Corpodetexto"/>
        <w:spacing w:after="0"/>
        <w:jc w:val="center"/>
        <w:rPr>
          <w:b/>
        </w:rPr>
      </w:pPr>
    </w:p>
    <w:p w:rsidR="007F1DF3" w:rsidRDefault="007F1DF3">
      <w:pPr>
        <w:pStyle w:val="Corpodetexto"/>
        <w:spacing w:after="0"/>
        <w:jc w:val="center"/>
        <w:rPr>
          <w:b/>
        </w:rPr>
      </w:pPr>
    </w:p>
    <w:p w:rsidR="00BF2EAA" w:rsidRDefault="00BF2EAA">
      <w:pPr>
        <w:pStyle w:val="Corpodetexto"/>
        <w:spacing w:after="0"/>
        <w:jc w:val="center"/>
        <w:rPr>
          <w:b/>
        </w:rPr>
      </w:pPr>
    </w:p>
    <w:p w:rsidR="00BF2EAA" w:rsidRDefault="00BF2EAA">
      <w:pPr>
        <w:pStyle w:val="Corpodetexto"/>
        <w:spacing w:after="0"/>
        <w:jc w:val="center"/>
        <w:rPr>
          <w:b/>
        </w:rPr>
      </w:pPr>
    </w:p>
    <w:p w:rsidR="00BF2EAA" w:rsidRDefault="00BF2EAA">
      <w:pPr>
        <w:pStyle w:val="Corpodetexto"/>
        <w:spacing w:after="0"/>
        <w:jc w:val="center"/>
        <w:rPr>
          <w:b/>
        </w:rPr>
      </w:pPr>
    </w:p>
    <w:p w:rsidR="00BF2EAA" w:rsidRDefault="00BF2EAA">
      <w:pPr>
        <w:pStyle w:val="Corpodetexto"/>
        <w:spacing w:after="0"/>
        <w:jc w:val="center"/>
        <w:rPr>
          <w:b/>
        </w:rPr>
      </w:pPr>
    </w:p>
    <w:p w:rsidR="00BF2EAA" w:rsidRDefault="00BF2EAA">
      <w:pPr>
        <w:pStyle w:val="Corpodetexto"/>
        <w:spacing w:after="0"/>
        <w:jc w:val="center"/>
        <w:rPr>
          <w:b/>
        </w:rPr>
      </w:pPr>
    </w:p>
    <w:p w:rsidR="007D6258" w:rsidRDefault="007D6258">
      <w:pPr>
        <w:pStyle w:val="Corpodetexto"/>
        <w:spacing w:after="0"/>
        <w:jc w:val="center"/>
        <w:rPr>
          <w:b/>
        </w:rPr>
      </w:pPr>
    </w:p>
    <w:p w:rsidR="00BF2EAA" w:rsidRDefault="00BF2EAA">
      <w:pPr>
        <w:pStyle w:val="Corpodetexto"/>
        <w:spacing w:after="0"/>
        <w:jc w:val="center"/>
        <w:rPr>
          <w:b/>
        </w:rPr>
      </w:pPr>
    </w:p>
    <w:p w:rsidR="00BF2EAA" w:rsidRDefault="00BF2EAA">
      <w:pPr>
        <w:pStyle w:val="Corpodetexto"/>
        <w:spacing w:after="0"/>
        <w:jc w:val="center"/>
        <w:rPr>
          <w:b/>
        </w:rPr>
      </w:pPr>
    </w:p>
    <w:p w:rsidR="00BF2EAA" w:rsidRDefault="00BF2EAA">
      <w:pPr>
        <w:pStyle w:val="Corpodetexto"/>
        <w:spacing w:after="0"/>
        <w:jc w:val="center"/>
        <w:rPr>
          <w:b/>
        </w:rPr>
      </w:pPr>
    </w:p>
    <w:p w:rsidR="00BF2EAA" w:rsidRDefault="00BF2EAA">
      <w:pPr>
        <w:pStyle w:val="Corpodetexto"/>
        <w:spacing w:after="0"/>
        <w:jc w:val="center"/>
        <w:rPr>
          <w:b/>
        </w:rPr>
      </w:pPr>
    </w:p>
    <w:p w:rsidR="00BF2EAA" w:rsidRDefault="00BF2EAA">
      <w:pPr>
        <w:pStyle w:val="Corpodetexto"/>
        <w:spacing w:after="0"/>
        <w:jc w:val="center"/>
        <w:rPr>
          <w:b/>
        </w:rPr>
      </w:pPr>
    </w:p>
    <w:p w:rsidR="00BF2EAA" w:rsidRDefault="00BF2EAA">
      <w:pPr>
        <w:pStyle w:val="Corpodetexto"/>
        <w:spacing w:after="0"/>
        <w:jc w:val="center"/>
        <w:rPr>
          <w:b/>
        </w:rPr>
      </w:pPr>
    </w:p>
    <w:p w:rsidR="00425336" w:rsidRDefault="00425336">
      <w:pPr>
        <w:pStyle w:val="Corpodetexto"/>
        <w:spacing w:after="0"/>
        <w:jc w:val="center"/>
        <w:rPr>
          <w:b/>
        </w:rPr>
      </w:pPr>
    </w:p>
    <w:p w:rsidR="007C1F9A" w:rsidRPr="001C1425" w:rsidRDefault="007C1F9A">
      <w:pPr>
        <w:pStyle w:val="Corpodetexto"/>
        <w:spacing w:after="0"/>
        <w:jc w:val="center"/>
        <w:rPr>
          <w:b/>
        </w:rPr>
      </w:pPr>
    </w:p>
    <w:p w:rsidR="007F1DF3" w:rsidRPr="001C1425" w:rsidRDefault="007F1DF3">
      <w:pPr>
        <w:pStyle w:val="Corpodetexto"/>
        <w:spacing w:after="0"/>
        <w:jc w:val="center"/>
        <w:rPr>
          <w:b/>
        </w:rPr>
      </w:pPr>
    </w:p>
    <w:p w:rsidR="007F1DF3" w:rsidRPr="001C1425" w:rsidRDefault="007F1DF3">
      <w:pPr>
        <w:pStyle w:val="Corpodetexto"/>
        <w:spacing w:after="0"/>
        <w:jc w:val="center"/>
        <w:rPr>
          <w:b/>
        </w:rPr>
      </w:pPr>
    </w:p>
    <w:p w:rsidR="007F1DF3" w:rsidRPr="001C1425" w:rsidRDefault="00425336">
      <w:pPr>
        <w:pStyle w:val="Corpodetexto"/>
        <w:spacing w:after="0"/>
        <w:jc w:val="center"/>
        <w:rPr>
          <w:b/>
        </w:rPr>
      </w:pPr>
      <w:r>
        <w:rPr>
          <w:b/>
        </w:rPr>
        <w:lastRenderedPageBreak/>
        <w:t>JUSTIFICATIVA AO PROJETO DE LEI</w:t>
      </w:r>
    </w:p>
    <w:p w:rsidR="007F1DF3" w:rsidRPr="001C1425" w:rsidRDefault="007F1DF3">
      <w:pPr>
        <w:pStyle w:val="Corpodetexto"/>
        <w:spacing w:after="0"/>
        <w:jc w:val="center"/>
        <w:rPr>
          <w:b/>
        </w:rPr>
      </w:pPr>
    </w:p>
    <w:p w:rsidR="007F1DF3" w:rsidRPr="001C1425" w:rsidRDefault="007F1DF3">
      <w:pPr>
        <w:pStyle w:val="Corpodetexto"/>
        <w:spacing w:after="0"/>
      </w:pPr>
    </w:p>
    <w:p w:rsidR="007F1DF3" w:rsidRPr="001C1425" w:rsidRDefault="008C7F4C">
      <w:pPr>
        <w:pStyle w:val="Corpodetexto"/>
        <w:spacing w:after="0"/>
        <w:ind w:left="1416"/>
      </w:pPr>
      <w:r w:rsidRPr="001C1425">
        <w:t xml:space="preserve">Senhor Presidente </w:t>
      </w:r>
    </w:p>
    <w:p w:rsidR="007F1DF3" w:rsidRPr="001C1425" w:rsidRDefault="007F1DF3">
      <w:pPr>
        <w:pStyle w:val="Corpodetexto"/>
        <w:spacing w:after="0"/>
        <w:ind w:left="1416"/>
      </w:pPr>
    </w:p>
    <w:p w:rsidR="007F1DF3" w:rsidRPr="001C1425" w:rsidRDefault="008C7F4C">
      <w:pPr>
        <w:pStyle w:val="Corpodetexto"/>
        <w:spacing w:after="0"/>
        <w:ind w:left="1416"/>
      </w:pPr>
      <w:r w:rsidRPr="001C1425">
        <w:t xml:space="preserve">Senhores Vereadores </w:t>
      </w:r>
    </w:p>
    <w:p w:rsidR="007F1DF3" w:rsidRPr="001C1425" w:rsidRDefault="007F1DF3">
      <w:pPr>
        <w:pStyle w:val="Corpodetexto"/>
        <w:spacing w:after="0"/>
        <w:ind w:left="1416"/>
      </w:pPr>
    </w:p>
    <w:p w:rsidR="007F1DF3" w:rsidRPr="001C1425" w:rsidRDefault="007F1DF3">
      <w:pPr>
        <w:pStyle w:val="Corpodetexto"/>
        <w:spacing w:after="0"/>
        <w:ind w:left="1416"/>
      </w:pPr>
    </w:p>
    <w:p w:rsidR="001C1425" w:rsidRDefault="008C7F4C" w:rsidP="001C1425">
      <w:pPr>
        <w:pStyle w:val="Recuodecorpodetexto"/>
        <w:spacing w:line="360" w:lineRule="auto"/>
        <w:ind w:firstLine="1134"/>
        <w:rPr>
          <w:rFonts w:ascii="Times New Roman" w:hAnsi="Times New Roman"/>
        </w:rPr>
      </w:pPr>
      <w:r w:rsidRPr="001C1425">
        <w:rPr>
          <w:rFonts w:ascii="Times New Roman" w:hAnsi="Times New Roman"/>
        </w:rPr>
        <w:t xml:space="preserve">O Projeto de Lei que ora colocamos à vossa apreciação, objetiva obter autorização para a abertura de Crédito Adicional Especial na Lei de Meios Vigente, no valor de R$ 100.000,00 (cem mil reais) com o objetivo de </w:t>
      </w:r>
      <w:r w:rsidR="001C1425">
        <w:rPr>
          <w:rFonts w:ascii="Times New Roman" w:hAnsi="Times New Roman"/>
        </w:rPr>
        <w:t>viabilizar a aplicação dos recursos</w:t>
      </w:r>
      <w:r w:rsidR="00322DC9">
        <w:rPr>
          <w:rFonts w:ascii="Times New Roman" w:hAnsi="Times New Roman"/>
        </w:rPr>
        <w:t xml:space="preserve"> </w:t>
      </w:r>
      <w:r w:rsidR="00322DC9" w:rsidRPr="00322DC9">
        <w:rPr>
          <w:rFonts w:ascii="Times New Roman" w:hAnsi="Times New Roman"/>
        </w:rPr>
        <w:t>advindos de Emenda Parlamentar da lei orçamentária estadual nº169, para investimento em transporte sanitário, conforme Portaria SES nº476/2023</w:t>
      </w:r>
      <w:r w:rsidR="00322DC9">
        <w:rPr>
          <w:rFonts w:ascii="Times New Roman" w:hAnsi="Times New Roman"/>
        </w:rPr>
        <w:t>.</w:t>
      </w:r>
    </w:p>
    <w:p w:rsidR="007F1DF3" w:rsidRPr="001C1425" w:rsidRDefault="008C7F4C" w:rsidP="001C1425">
      <w:pPr>
        <w:pStyle w:val="Recuodecorpodetexto"/>
        <w:spacing w:line="360" w:lineRule="auto"/>
        <w:ind w:firstLine="1134"/>
        <w:rPr>
          <w:rFonts w:ascii="Times New Roman" w:hAnsi="Times New Roman"/>
        </w:rPr>
      </w:pPr>
      <w:r w:rsidRPr="001C1425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7F1DF3" w:rsidRPr="001C1425" w:rsidRDefault="008C7F4C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425">
        <w:rPr>
          <w:rFonts w:ascii="Times New Roman" w:hAnsi="Times New Roman" w:cs="Times New Roman"/>
          <w:sz w:val="24"/>
          <w:szCs w:val="24"/>
        </w:rPr>
        <w:tab/>
      </w:r>
    </w:p>
    <w:p w:rsidR="007F1DF3" w:rsidRPr="001C1425" w:rsidRDefault="008C7F4C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425"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7F1DF3" w:rsidRPr="001C1425" w:rsidRDefault="007F1DF3">
      <w:pPr>
        <w:pStyle w:val="Recuodecorpodetexto"/>
        <w:ind w:firstLine="2124"/>
        <w:rPr>
          <w:rFonts w:ascii="Times New Roman" w:hAnsi="Times New Roman"/>
        </w:rPr>
      </w:pPr>
    </w:p>
    <w:p w:rsidR="007F1DF3" w:rsidRPr="001C1425" w:rsidRDefault="007F1DF3">
      <w:pPr>
        <w:pStyle w:val="Recuodecorpodetexto"/>
        <w:ind w:firstLine="2124"/>
        <w:rPr>
          <w:rFonts w:ascii="Times New Roman" w:hAnsi="Times New Roman"/>
        </w:rPr>
      </w:pPr>
    </w:p>
    <w:p w:rsidR="007F1DF3" w:rsidRPr="001C1425" w:rsidRDefault="007F1DF3">
      <w:pPr>
        <w:pStyle w:val="Recuodecorpodetexto"/>
        <w:ind w:firstLine="2124"/>
        <w:rPr>
          <w:rFonts w:ascii="Times New Roman" w:hAnsi="Times New Roman"/>
        </w:rPr>
      </w:pPr>
    </w:p>
    <w:p w:rsidR="007F1DF3" w:rsidRPr="001C1425" w:rsidRDefault="008C7F4C">
      <w:pPr>
        <w:pStyle w:val="Corpodetexto"/>
        <w:spacing w:after="0"/>
        <w:jc w:val="center"/>
        <w:rPr>
          <w:b/>
        </w:rPr>
      </w:pPr>
      <w:r w:rsidRPr="001C1425">
        <w:rPr>
          <w:b/>
        </w:rPr>
        <w:t>VALDIR JOSÉ ZASSO</w:t>
      </w:r>
    </w:p>
    <w:p w:rsidR="007F1DF3" w:rsidRPr="001C1425" w:rsidRDefault="008C7F4C">
      <w:pPr>
        <w:pStyle w:val="Corpodetexto"/>
        <w:spacing w:after="0"/>
        <w:jc w:val="center"/>
      </w:pPr>
      <w:r w:rsidRPr="001C1425">
        <w:t>Prefeito Municipal</w:t>
      </w:r>
    </w:p>
    <w:p w:rsidR="007F1DF3" w:rsidRPr="001C1425" w:rsidRDefault="007F1DF3">
      <w:pPr>
        <w:rPr>
          <w:rFonts w:ascii="Times New Roman" w:hAnsi="Times New Roman" w:cs="Times New Roman"/>
          <w:sz w:val="24"/>
          <w:szCs w:val="24"/>
        </w:rPr>
      </w:pPr>
    </w:p>
    <w:p w:rsidR="007F1DF3" w:rsidRDefault="007F1DF3"/>
    <w:p w:rsidR="007F1DF3" w:rsidRDefault="007F1DF3"/>
    <w:p w:rsidR="007F1DF3" w:rsidRDefault="007F1DF3"/>
    <w:p w:rsidR="007F1DF3" w:rsidRDefault="007F1DF3"/>
    <w:p w:rsidR="007F1DF3" w:rsidRDefault="007F1DF3"/>
    <w:p w:rsidR="007F1DF3" w:rsidRDefault="007F1DF3"/>
    <w:p w:rsidR="007F1DF3" w:rsidRDefault="007F1DF3"/>
    <w:p w:rsidR="007F1DF3" w:rsidRDefault="007F1DF3"/>
    <w:p w:rsidR="007F1DF3" w:rsidRDefault="007F1DF3"/>
    <w:p w:rsidR="007F1DF3" w:rsidRDefault="007F1DF3"/>
    <w:sectPr w:rsidR="007F1DF3" w:rsidSect="007D6258">
      <w:pgSz w:w="11906" w:h="16838"/>
      <w:pgMar w:top="2410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F3"/>
    <w:rsid w:val="00111400"/>
    <w:rsid w:val="001C1425"/>
    <w:rsid w:val="00322DC9"/>
    <w:rsid w:val="00425336"/>
    <w:rsid w:val="00443913"/>
    <w:rsid w:val="004C73F5"/>
    <w:rsid w:val="005D3E37"/>
    <w:rsid w:val="00602FE8"/>
    <w:rsid w:val="0068678A"/>
    <w:rsid w:val="006D622E"/>
    <w:rsid w:val="007C1F9A"/>
    <w:rsid w:val="007D6258"/>
    <w:rsid w:val="007F1DF3"/>
    <w:rsid w:val="008C7F4C"/>
    <w:rsid w:val="009D2E98"/>
    <w:rsid w:val="00B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B3898-6E8A-438E-8C40-9A68CDAA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ADM 01</cp:lastModifiedBy>
  <cp:revision>14</cp:revision>
  <cp:lastPrinted>2022-08-09T09:29:00Z</cp:lastPrinted>
  <dcterms:created xsi:type="dcterms:W3CDTF">2023-04-20T17:12:00Z</dcterms:created>
  <dcterms:modified xsi:type="dcterms:W3CDTF">2023-04-25T17:27:00Z</dcterms:modified>
  <dc:language>pt-BR</dc:language>
</cp:coreProperties>
</file>