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49A1" w:rsidRDefault="00086610">
      <w:pPr>
        <w:jc w:val="center"/>
      </w:pPr>
      <w:r>
        <w:rPr>
          <w:b/>
        </w:rPr>
        <w:t>PROJETO DE LEI Nº 0</w:t>
      </w:r>
      <w:r w:rsidR="001D19EF">
        <w:rPr>
          <w:b/>
        </w:rPr>
        <w:t>87</w:t>
      </w:r>
      <w:r w:rsidR="00FC49A1">
        <w:rPr>
          <w:b/>
        </w:rPr>
        <w:t>/2</w:t>
      </w:r>
      <w:r>
        <w:rPr>
          <w:b/>
        </w:rPr>
        <w:t>2</w:t>
      </w:r>
      <w:r w:rsidR="00FC49A1">
        <w:rPr>
          <w:b/>
        </w:rPr>
        <w:t xml:space="preserve">, DE </w:t>
      </w:r>
      <w:r w:rsidR="001D19EF">
        <w:rPr>
          <w:b/>
        </w:rPr>
        <w:t>28</w:t>
      </w:r>
      <w:r w:rsidR="00FC49A1">
        <w:rPr>
          <w:b/>
        </w:rPr>
        <w:t xml:space="preserve"> DE </w:t>
      </w:r>
      <w:r>
        <w:rPr>
          <w:b/>
        </w:rPr>
        <w:t xml:space="preserve">NOVEMBRO </w:t>
      </w:r>
      <w:r w:rsidR="00FC49A1">
        <w:rPr>
          <w:b/>
        </w:rPr>
        <w:t>DE 202</w:t>
      </w:r>
      <w:r>
        <w:rPr>
          <w:b/>
        </w:rPr>
        <w:t>2</w:t>
      </w:r>
      <w:r w:rsidR="00FC49A1">
        <w:rPr>
          <w:b/>
        </w:rPr>
        <w:t>.</w:t>
      </w:r>
    </w:p>
    <w:p w:rsidR="00FC49A1" w:rsidRDefault="00FC49A1">
      <w:pPr>
        <w:jc w:val="both"/>
        <w:rPr>
          <w:b/>
        </w:rPr>
      </w:pPr>
    </w:p>
    <w:p w:rsidR="00FC49A1" w:rsidRDefault="00086610">
      <w:pPr>
        <w:spacing w:line="276" w:lineRule="auto"/>
        <w:ind w:left="4956"/>
        <w:jc w:val="both"/>
      </w:pPr>
      <w:r>
        <w:rPr>
          <w:i/>
        </w:rPr>
        <w:t>Declara como inservível e a</w:t>
      </w:r>
      <w:r w:rsidR="00FC49A1">
        <w:rPr>
          <w:i/>
        </w:rPr>
        <w:t xml:space="preserve">utoriza </w:t>
      </w:r>
      <w:r>
        <w:rPr>
          <w:i/>
        </w:rPr>
        <w:t>a doação de bem</w:t>
      </w:r>
      <w:r w:rsidR="00FC49A1">
        <w:rPr>
          <w:i/>
        </w:rPr>
        <w:t xml:space="preserve"> móve</w:t>
      </w:r>
      <w:r>
        <w:rPr>
          <w:i/>
        </w:rPr>
        <w:t>l</w:t>
      </w:r>
      <w:r w:rsidR="00FC49A1">
        <w:rPr>
          <w:i/>
        </w:rPr>
        <w:t xml:space="preserve"> e dá outras providências. </w:t>
      </w:r>
    </w:p>
    <w:p w:rsidR="00FC49A1" w:rsidRDefault="00FC49A1">
      <w:pPr>
        <w:spacing w:line="276" w:lineRule="auto"/>
        <w:ind w:left="4956"/>
        <w:jc w:val="both"/>
        <w:rPr>
          <w:i/>
        </w:rPr>
      </w:pPr>
    </w:p>
    <w:p w:rsidR="00FC49A1" w:rsidRDefault="00FC49A1">
      <w:pPr>
        <w:widowControl w:val="0"/>
        <w:autoSpaceDE w:val="0"/>
        <w:ind w:firstLine="1418"/>
        <w:jc w:val="both"/>
      </w:pPr>
      <w:r>
        <w:rPr>
          <w:b/>
        </w:rPr>
        <w:t>Art. 1º</w:t>
      </w:r>
      <w:r>
        <w:t xml:space="preserve"> Fica declarado como inservíve</w:t>
      </w:r>
      <w:r w:rsidR="00086610">
        <w:t>l</w:t>
      </w:r>
      <w:r>
        <w:t xml:space="preserve"> à Administração e autorizado o Poder Executivo realizar a sua doaçã</w:t>
      </w:r>
      <w:r w:rsidR="00086610">
        <w:t>o a</w:t>
      </w:r>
      <w:r>
        <w:t xml:space="preserve"> grupo de patrulha agrícola formalmente instituído que est</w:t>
      </w:r>
      <w:r w:rsidR="00086610">
        <w:t>á</w:t>
      </w:r>
      <w:r>
        <w:t xml:space="preserve"> utilizando o equipamento</w:t>
      </w:r>
      <w:r w:rsidR="00086610">
        <w:t xml:space="preserve"> em regime de cedência, o</w:t>
      </w:r>
      <w:r>
        <w:t xml:space="preserve"> be</w:t>
      </w:r>
      <w:r w:rsidR="00086610">
        <w:t>m</w:t>
      </w:r>
      <w:r>
        <w:t xml:space="preserve"> móve</w:t>
      </w:r>
      <w:r w:rsidR="00086610">
        <w:t>l</w:t>
      </w:r>
      <w:r>
        <w:t xml:space="preserve"> a </w:t>
      </w:r>
      <w:bookmarkStart w:id="0" w:name="_GoBack"/>
      <w:bookmarkEnd w:id="0"/>
      <w:r>
        <w:t>seguir:</w:t>
      </w:r>
    </w:p>
    <w:tbl>
      <w:tblPr>
        <w:tblW w:w="0" w:type="auto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6819"/>
        <w:gridCol w:w="1040"/>
      </w:tblGrid>
      <w:tr w:rsidR="00FC49A1" w:rsidTr="007F7348">
        <w:trPr>
          <w:trHeight w:val="52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9A1" w:rsidRDefault="00FC49A1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6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9A1" w:rsidRDefault="00FC49A1">
            <w:pPr>
              <w:suppressAutoHyphens w:val="0"/>
              <w:jc w:val="both"/>
            </w:pPr>
            <w:r>
              <w:rPr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9A1" w:rsidRDefault="00FC49A1">
            <w:pPr>
              <w:suppressAutoHyphens w:val="0"/>
              <w:jc w:val="both"/>
            </w:pPr>
            <w:r>
              <w:rPr>
                <w:b/>
                <w:bCs/>
                <w:sz w:val="18"/>
                <w:szCs w:val="18"/>
                <w:lang w:eastAsia="pt-BR"/>
              </w:rPr>
              <w:t>VALOR ATUAL</w:t>
            </w:r>
          </w:p>
        </w:tc>
      </w:tr>
      <w:tr w:rsidR="00FC49A1" w:rsidTr="007F7348">
        <w:trPr>
          <w:trHeight w:val="313"/>
        </w:trPr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9A1" w:rsidRDefault="00086610" w:rsidP="00086610">
            <w:pPr>
              <w:suppressAutoHyphens w:val="0"/>
              <w:jc w:val="center"/>
            </w:pPr>
            <w:r>
              <w:rPr>
                <w:sz w:val="18"/>
                <w:szCs w:val="18"/>
                <w:lang w:eastAsia="pt-BR"/>
              </w:rPr>
              <w:t>11560</w:t>
            </w:r>
          </w:p>
        </w:tc>
        <w:tc>
          <w:tcPr>
            <w:tcW w:w="6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9A1" w:rsidRDefault="00086610">
            <w:pPr>
              <w:suppressAutoHyphens w:val="0"/>
            </w:pPr>
            <w:r w:rsidRPr="00086610">
              <w:rPr>
                <w:sz w:val="18"/>
                <w:szCs w:val="18"/>
                <w:lang w:eastAsia="pt-BR"/>
              </w:rPr>
              <w:t>CARRETA AGRICOLA 5TON, BASCULANTE HIDRÁULICA, RODADO COM EIXO TANDEN, MARCA METAL FREITAS, ANO 2015, SÉRIE 82.E83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9A1" w:rsidRDefault="00086610" w:rsidP="00086610">
            <w:pPr>
              <w:suppressAutoHyphens w:val="0"/>
              <w:snapToGrid w:val="0"/>
              <w:jc w:val="right"/>
            </w:pPr>
            <w:r>
              <w:rPr>
                <w:sz w:val="18"/>
                <w:szCs w:val="18"/>
                <w:lang w:eastAsia="pt-BR"/>
              </w:rPr>
              <w:t>1.591,59</w:t>
            </w:r>
          </w:p>
        </w:tc>
      </w:tr>
    </w:tbl>
    <w:p w:rsidR="00FC49A1" w:rsidRDefault="00FC49A1">
      <w:pPr>
        <w:widowControl w:val="0"/>
        <w:autoSpaceDE w:val="0"/>
        <w:ind w:firstLine="1418"/>
        <w:jc w:val="both"/>
      </w:pPr>
    </w:p>
    <w:p w:rsidR="00FC49A1" w:rsidRDefault="00FC49A1">
      <w:pPr>
        <w:widowControl w:val="0"/>
        <w:autoSpaceDE w:val="0"/>
        <w:ind w:firstLine="1418"/>
        <w:jc w:val="both"/>
      </w:pPr>
      <w:r>
        <w:rPr>
          <w:b/>
          <w:bCs/>
        </w:rPr>
        <w:t xml:space="preserve">Parágrafo Único. </w:t>
      </w:r>
      <w:r>
        <w:t>Para fins da baixa contábil será utilizado o valor atual do bem que está sendo atualizado mensalmente pelo processo de depreciação, conforme Decreto Municipal nº1.235/2012.</w:t>
      </w:r>
    </w:p>
    <w:p w:rsidR="00FC49A1" w:rsidRDefault="00FC49A1">
      <w:pPr>
        <w:ind w:firstLine="1418"/>
        <w:jc w:val="both"/>
      </w:pPr>
      <w:r>
        <w:rPr>
          <w:b/>
        </w:rPr>
        <w:t>Art. 2º</w:t>
      </w:r>
      <w:r>
        <w:t xml:space="preserve"> Revogadas as disposições em contrário, esta Lei entra em vigor na data de sua publicação.</w:t>
      </w:r>
    </w:p>
    <w:p w:rsidR="00FC49A1" w:rsidRDefault="00FC49A1">
      <w:pPr>
        <w:ind w:firstLine="1404"/>
        <w:jc w:val="both"/>
      </w:pPr>
    </w:p>
    <w:p w:rsidR="00FC49A1" w:rsidRDefault="00FC49A1">
      <w:pPr>
        <w:ind w:firstLine="1404"/>
        <w:jc w:val="both"/>
      </w:pPr>
      <w:r>
        <w:tab/>
        <w:t>Gabinet</w:t>
      </w:r>
      <w:r w:rsidR="00086610">
        <w:t xml:space="preserve">e do Prefeito de Alpestre, aos </w:t>
      </w:r>
      <w:r w:rsidR="001D19EF">
        <w:t>28</w:t>
      </w:r>
      <w:r>
        <w:t xml:space="preserve"> dias do mês de </w:t>
      </w:r>
      <w:r w:rsidR="00086610">
        <w:t>novembro</w:t>
      </w:r>
      <w:r>
        <w:t xml:space="preserve"> de 202</w:t>
      </w:r>
      <w:r w:rsidR="00086610">
        <w:t>2</w:t>
      </w:r>
      <w:r>
        <w:t>.</w:t>
      </w:r>
    </w:p>
    <w:p w:rsidR="00FC49A1" w:rsidRDefault="00FC49A1">
      <w:pPr>
        <w:ind w:firstLine="1404"/>
        <w:jc w:val="both"/>
      </w:pPr>
    </w:p>
    <w:p w:rsidR="00FC49A1" w:rsidRDefault="00FC49A1">
      <w:pPr>
        <w:ind w:firstLine="1404"/>
        <w:jc w:val="both"/>
      </w:pPr>
    </w:p>
    <w:p w:rsidR="00FC49A1" w:rsidRDefault="00FC49A1">
      <w:pPr>
        <w:ind w:firstLine="1404"/>
        <w:jc w:val="both"/>
      </w:pPr>
    </w:p>
    <w:p w:rsidR="00FC49A1" w:rsidRDefault="00FC49A1">
      <w:pPr>
        <w:jc w:val="center"/>
      </w:pPr>
      <w:r>
        <w:rPr>
          <w:b/>
        </w:rPr>
        <w:t>VALDIR JOSÉ ZASSO</w:t>
      </w:r>
    </w:p>
    <w:p w:rsidR="00FC49A1" w:rsidRDefault="00FC49A1">
      <w:pPr>
        <w:jc w:val="center"/>
      </w:pPr>
      <w:r>
        <w:t>Prefeito Municipal</w:t>
      </w: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/>
          <w:bCs/>
        </w:rPr>
      </w:pPr>
    </w:p>
    <w:p w:rsidR="00FC49A1" w:rsidRDefault="00FC49A1">
      <w:pPr>
        <w:jc w:val="center"/>
        <w:rPr>
          <w:b/>
        </w:rPr>
      </w:pPr>
    </w:p>
    <w:p w:rsidR="00086610" w:rsidRDefault="00086610">
      <w:pPr>
        <w:jc w:val="center"/>
        <w:rPr>
          <w:b/>
        </w:rPr>
      </w:pPr>
    </w:p>
    <w:p w:rsidR="00086610" w:rsidRDefault="00086610">
      <w:pPr>
        <w:jc w:val="center"/>
        <w:rPr>
          <w:b/>
        </w:rPr>
      </w:pPr>
    </w:p>
    <w:p w:rsidR="00086610" w:rsidRDefault="00086610">
      <w:pPr>
        <w:jc w:val="center"/>
        <w:rPr>
          <w:b/>
        </w:rPr>
      </w:pPr>
    </w:p>
    <w:p w:rsidR="00FC49A1" w:rsidRDefault="00FC49A1">
      <w:pPr>
        <w:jc w:val="center"/>
        <w:rPr>
          <w:b/>
        </w:rPr>
      </w:pPr>
    </w:p>
    <w:p w:rsidR="00FC49A1" w:rsidRDefault="00FC49A1">
      <w:pPr>
        <w:jc w:val="center"/>
        <w:rPr>
          <w:b/>
        </w:rPr>
      </w:pPr>
    </w:p>
    <w:p w:rsidR="00FC49A1" w:rsidRDefault="00FC49A1">
      <w:pPr>
        <w:jc w:val="center"/>
        <w:rPr>
          <w:b/>
        </w:rPr>
      </w:pPr>
    </w:p>
    <w:p w:rsidR="00FC49A1" w:rsidRDefault="00FC49A1">
      <w:pPr>
        <w:jc w:val="center"/>
        <w:rPr>
          <w:b/>
        </w:rPr>
      </w:pPr>
    </w:p>
    <w:p w:rsidR="00FC49A1" w:rsidRDefault="00FC49A1">
      <w:pPr>
        <w:jc w:val="center"/>
      </w:pPr>
      <w:r>
        <w:rPr>
          <w:b/>
        </w:rPr>
        <w:t>JUSTIFICATIVA AO PROJETO DE LEI</w:t>
      </w:r>
    </w:p>
    <w:p w:rsidR="00FC49A1" w:rsidRDefault="00FC49A1">
      <w:pPr>
        <w:jc w:val="both"/>
        <w:rPr>
          <w:b/>
        </w:rPr>
      </w:pPr>
    </w:p>
    <w:p w:rsidR="00FC49A1" w:rsidRDefault="00FC49A1">
      <w:pPr>
        <w:jc w:val="both"/>
        <w:rPr>
          <w:b/>
        </w:rPr>
      </w:pPr>
    </w:p>
    <w:p w:rsidR="00FC49A1" w:rsidRDefault="00FC49A1">
      <w:pPr>
        <w:ind w:left="1416"/>
        <w:jc w:val="both"/>
      </w:pPr>
      <w:r>
        <w:t>Senhor Presidente</w:t>
      </w:r>
    </w:p>
    <w:p w:rsidR="00FC49A1" w:rsidRDefault="00FC49A1">
      <w:pPr>
        <w:ind w:left="1416"/>
        <w:jc w:val="both"/>
      </w:pPr>
    </w:p>
    <w:p w:rsidR="00FC49A1" w:rsidRDefault="00FC49A1">
      <w:pPr>
        <w:ind w:left="1416"/>
        <w:jc w:val="both"/>
      </w:pPr>
      <w:r>
        <w:t xml:space="preserve">Senhores Vereadores </w:t>
      </w:r>
    </w:p>
    <w:p w:rsidR="00FC49A1" w:rsidRDefault="00FC49A1">
      <w:pPr>
        <w:ind w:left="1416"/>
        <w:jc w:val="both"/>
      </w:pPr>
    </w:p>
    <w:p w:rsidR="00FC49A1" w:rsidRDefault="00FC49A1">
      <w:pPr>
        <w:jc w:val="both"/>
      </w:pPr>
    </w:p>
    <w:p w:rsidR="00FC49A1" w:rsidRDefault="00FC49A1">
      <w:pPr>
        <w:pStyle w:val="Corpodetexto"/>
        <w:spacing w:line="360" w:lineRule="auto"/>
        <w:ind w:firstLine="1440"/>
      </w:pPr>
      <w:r>
        <w:t>O Projeto de Lei que ora colocamos a vossa apreciação visa declarar como inservíve</w:t>
      </w:r>
      <w:r w:rsidR="00086610">
        <w:t>l</w:t>
      </w:r>
      <w:r>
        <w:t xml:space="preserve"> para a administração o</w:t>
      </w:r>
      <w:r w:rsidR="00086610">
        <w:t xml:space="preserve"> bem</w:t>
      </w:r>
      <w:r>
        <w:t xml:space="preserve"> móv</w:t>
      </w:r>
      <w:r w:rsidR="00086610">
        <w:t>el</w:t>
      </w:r>
      <w:r>
        <w:t xml:space="preserve"> descrito e visa, também, buscar autorização para realizar a doação desse be</w:t>
      </w:r>
      <w:r w:rsidR="00086610">
        <w:t>m</w:t>
      </w:r>
      <w:r>
        <w:t xml:space="preserve"> ao grupo de patrulha agrícola formalmente instituíd</w:t>
      </w:r>
      <w:r w:rsidR="00086610">
        <w:t>o que está utilizando o equipamento</w:t>
      </w:r>
      <w:r>
        <w:t xml:space="preserve"> em regime de cedência.</w:t>
      </w:r>
    </w:p>
    <w:p w:rsidR="00FC49A1" w:rsidRDefault="00FC49A1">
      <w:pPr>
        <w:pStyle w:val="Corpodetexto"/>
        <w:spacing w:line="360" w:lineRule="auto"/>
        <w:ind w:firstLine="1440"/>
      </w:pPr>
      <w:r>
        <w:t>Com a doação e a desafetação desse be</w:t>
      </w:r>
      <w:r w:rsidR="00086610">
        <w:t>m</w:t>
      </w:r>
      <w:r>
        <w:t xml:space="preserve"> móv</w:t>
      </w:r>
      <w:r w:rsidR="00086610">
        <w:t>el</w:t>
      </w:r>
      <w:r>
        <w:t xml:space="preserve"> pela </w:t>
      </w:r>
      <w:r w:rsidR="00086610">
        <w:t>administração, possibilitará ao</w:t>
      </w:r>
      <w:r>
        <w:t xml:space="preserve"> grupo realizar adaptaç</w:t>
      </w:r>
      <w:r w:rsidR="00086610">
        <w:t>ão</w:t>
      </w:r>
      <w:r>
        <w:t xml:space="preserve"> para melhor lhe atender</w:t>
      </w:r>
      <w:r w:rsidR="00086610">
        <w:t xml:space="preserve"> ou até mesmo a substituição por um novo</w:t>
      </w:r>
      <w:r>
        <w:t>, coisa que enquanto be</w:t>
      </w:r>
      <w:r w:rsidR="00086610">
        <w:t>m</w:t>
      </w:r>
      <w:r>
        <w:t xml:space="preserve"> público torna-se um processo mais difícil e burocrático.</w:t>
      </w:r>
    </w:p>
    <w:p w:rsidR="00FC49A1" w:rsidRDefault="00FC49A1">
      <w:pPr>
        <w:spacing w:line="360" w:lineRule="auto"/>
        <w:jc w:val="both"/>
      </w:pPr>
      <w:r>
        <w:tab/>
      </w:r>
      <w:r>
        <w:tab/>
        <w:t>Diante de sua importância, espera-se a aprovação unânime deste Projeto de Lei.</w:t>
      </w:r>
    </w:p>
    <w:p w:rsidR="00FC49A1" w:rsidRDefault="00FC49A1">
      <w:pPr>
        <w:spacing w:line="360" w:lineRule="auto"/>
        <w:jc w:val="both"/>
      </w:pPr>
    </w:p>
    <w:p w:rsidR="00FC49A1" w:rsidRDefault="00FC49A1">
      <w:pPr>
        <w:spacing w:line="360" w:lineRule="auto"/>
        <w:jc w:val="both"/>
      </w:pPr>
      <w:r>
        <w:tab/>
      </w:r>
      <w:r>
        <w:tab/>
        <w:t>Atenciosamente,</w:t>
      </w:r>
    </w:p>
    <w:p w:rsidR="00FC49A1" w:rsidRDefault="00FC49A1">
      <w:pPr>
        <w:spacing w:line="360" w:lineRule="auto"/>
        <w:jc w:val="both"/>
        <w:rPr>
          <w:b/>
        </w:rPr>
      </w:pPr>
    </w:p>
    <w:p w:rsidR="00FC49A1" w:rsidRDefault="00FC49A1">
      <w:pPr>
        <w:jc w:val="center"/>
      </w:pPr>
      <w:r>
        <w:rPr>
          <w:b/>
          <w:bCs/>
        </w:rPr>
        <w:t>VALDIR JOSÉ ZASSO</w:t>
      </w:r>
    </w:p>
    <w:p w:rsidR="00FC49A1" w:rsidRDefault="00FC49A1">
      <w:pPr>
        <w:jc w:val="center"/>
      </w:pPr>
      <w:r>
        <w:rPr>
          <w:bCs/>
        </w:rPr>
        <w:t>Prefeito Municipal</w:t>
      </w: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sectPr w:rsidR="00FC49A1">
      <w:pgSz w:w="11906" w:h="16838"/>
      <w:pgMar w:top="2269" w:right="1001" w:bottom="73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F7348"/>
    <w:rsid w:val="00086610"/>
    <w:rsid w:val="001D19EF"/>
    <w:rsid w:val="005A004A"/>
    <w:rsid w:val="007F7348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739199-C967-4C58-8C67-0314367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tulo1Char">
    <w:name w:val="Título 1 Char"/>
    <w:rPr>
      <w:rFonts w:ascii="Arial" w:hAnsi="Arial" w:cs="Arial"/>
      <w:b/>
      <w:bCs/>
      <w:sz w:val="22"/>
      <w:szCs w:val="22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03</cp:lastModifiedBy>
  <cp:revision>5</cp:revision>
  <cp:lastPrinted>2021-07-12T13:44:00Z</cp:lastPrinted>
  <dcterms:created xsi:type="dcterms:W3CDTF">2022-11-18T18:10:00Z</dcterms:created>
  <dcterms:modified xsi:type="dcterms:W3CDTF">2022-11-28T10:48:00Z</dcterms:modified>
</cp:coreProperties>
</file>