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54C" w:rsidRPr="00685361" w:rsidRDefault="00685361" w:rsidP="00685361">
      <w:pPr>
        <w:pStyle w:val="NormalWeb"/>
        <w:spacing w:before="0" w:beforeAutospacing="0" w:after="0" w:afterAutospacing="0" w:line="276" w:lineRule="auto"/>
        <w:jc w:val="center"/>
        <w:rPr>
          <w:b/>
          <w:bCs/>
        </w:rPr>
      </w:pPr>
      <w:r>
        <w:rPr>
          <w:rStyle w:val="Forte"/>
        </w:rPr>
        <w:t>PROJETO DE LEI Nº 071</w:t>
      </w:r>
      <w:r w:rsidR="0037054C">
        <w:rPr>
          <w:rStyle w:val="Forte"/>
        </w:rPr>
        <w:t>/</w:t>
      </w:r>
      <w:r w:rsidR="0037054C" w:rsidRPr="0037054C">
        <w:rPr>
          <w:rStyle w:val="Forte"/>
        </w:rPr>
        <w:t>26</w:t>
      </w:r>
      <w:r w:rsidR="0037054C">
        <w:rPr>
          <w:rStyle w:val="Forte"/>
        </w:rPr>
        <w:t>, DE 2</w:t>
      </w:r>
      <w:r w:rsidR="00A5218C">
        <w:rPr>
          <w:rStyle w:val="Forte"/>
        </w:rPr>
        <w:t>8</w:t>
      </w:r>
      <w:r w:rsidR="0037054C">
        <w:rPr>
          <w:rStyle w:val="Forte"/>
        </w:rPr>
        <w:t xml:space="preserve"> DE AGOSTO DE 2026.</w:t>
      </w:r>
    </w:p>
    <w:p w:rsidR="0037054C" w:rsidRDefault="0037054C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C52809" w:rsidRDefault="00C52809" w:rsidP="0079641A">
      <w:pPr>
        <w:pStyle w:val="NormalWeb"/>
        <w:spacing w:before="0" w:beforeAutospacing="0" w:after="0" w:afterAutospacing="0" w:line="276" w:lineRule="auto"/>
        <w:ind w:left="4536"/>
        <w:jc w:val="both"/>
        <w:rPr>
          <w:rStyle w:val="nfase"/>
        </w:rPr>
      </w:pPr>
      <w:r>
        <w:rPr>
          <w:rStyle w:val="nfase"/>
        </w:rPr>
        <w:t>Prorroga a situação de excepcional interesse público e autoriza a prorrogação de contratos temporários e emergenciais, e dá outras providências.</w:t>
      </w:r>
    </w:p>
    <w:p w:rsidR="0079641A" w:rsidRDefault="0079641A" w:rsidP="0079641A">
      <w:pPr>
        <w:pStyle w:val="NormalWeb"/>
        <w:spacing w:before="0" w:beforeAutospacing="0" w:after="0" w:afterAutospacing="0" w:line="276" w:lineRule="auto"/>
        <w:ind w:left="4536"/>
        <w:jc w:val="both"/>
      </w:pPr>
    </w:p>
    <w:p w:rsidR="00C52809" w:rsidRDefault="00C52809" w:rsidP="0079641A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rPr>
          <w:rStyle w:val="Forte"/>
        </w:rPr>
        <w:t>Art. 1º</w:t>
      </w:r>
      <w:r>
        <w:t xml:space="preserve"> Fica prorrogada a situação de excepcional interesse público e autorizado o Poder Executivo Municipal a prorrogar, pelo período de até 06 (seis) meses, os contratos temporários e emergenciais originados com base na Lei Municipal nº 2.942, de 04 de setembro de 2025, visando à manutenção do quadro funcional atualmente existente e à continuidade dos serviços públicos.</w:t>
      </w:r>
    </w:p>
    <w:p w:rsidR="00C52809" w:rsidRDefault="00C52809" w:rsidP="0079641A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rPr>
          <w:rStyle w:val="Forte"/>
        </w:rPr>
        <w:t>Parágrafo único.</w:t>
      </w:r>
      <w:r>
        <w:t xml:space="preserve"> A prorrogação de que trata o caput deste artigo poderá ser interrompida a qualquer momento, mediante ato do Poder Executivo, tão logo cesse a necessidade que a justifico</w:t>
      </w:r>
      <w:r w:rsidR="0079641A">
        <w:t>u ou quando findar o ano letivo</w:t>
      </w:r>
      <w:r>
        <w:t>.</w:t>
      </w:r>
    </w:p>
    <w:p w:rsidR="0079641A" w:rsidRPr="0037054C" w:rsidRDefault="0079641A" w:rsidP="0079641A">
      <w:pPr>
        <w:pStyle w:val="NormalWeb"/>
        <w:spacing w:before="0" w:beforeAutospacing="0" w:after="0" w:afterAutospacing="0" w:line="276" w:lineRule="auto"/>
        <w:ind w:firstLine="1418"/>
        <w:jc w:val="both"/>
      </w:pPr>
      <w:r w:rsidRPr="0037054C">
        <w:rPr>
          <w:rStyle w:val="Forte"/>
        </w:rPr>
        <w:t>Art. 2º</w:t>
      </w:r>
      <w:r w:rsidRPr="0037054C">
        <w:t xml:space="preserve"> As despesas decorrentes desta Lei correrão por conta das dotações orçamentárias específicas da Lei de Meios vigente.</w:t>
      </w:r>
    </w:p>
    <w:p w:rsidR="0079641A" w:rsidRDefault="0079641A" w:rsidP="0079641A">
      <w:pPr>
        <w:pStyle w:val="NormalWeb"/>
        <w:spacing w:before="0" w:beforeAutospacing="0" w:after="0" w:afterAutospacing="0" w:line="276" w:lineRule="auto"/>
        <w:ind w:firstLine="1418"/>
        <w:jc w:val="both"/>
        <w:rPr>
          <w:rStyle w:val="Forte"/>
        </w:rPr>
      </w:pPr>
    </w:p>
    <w:p w:rsidR="0079641A" w:rsidRPr="0037054C" w:rsidRDefault="0079641A" w:rsidP="0079641A">
      <w:pPr>
        <w:pStyle w:val="NormalWeb"/>
        <w:spacing w:before="0" w:beforeAutospacing="0" w:after="0" w:afterAutospacing="0" w:line="276" w:lineRule="auto"/>
        <w:ind w:firstLine="1418"/>
        <w:jc w:val="both"/>
      </w:pPr>
      <w:r w:rsidRPr="0037054C">
        <w:rPr>
          <w:rStyle w:val="Forte"/>
        </w:rPr>
        <w:t>Art. 3º</w:t>
      </w:r>
      <w:r w:rsidRPr="0037054C">
        <w:t xml:space="preserve"> Esta Lei entra em vigor na data de sua publicação.</w:t>
      </w:r>
    </w:p>
    <w:p w:rsidR="0079641A" w:rsidRDefault="0079641A" w:rsidP="0079641A">
      <w:pPr>
        <w:pStyle w:val="NormalWeb"/>
        <w:spacing w:before="0" w:beforeAutospacing="0" w:after="0" w:afterAutospacing="0" w:line="276" w:lineRule="auto"/>
        <w:ind w:firstLine="1418"/>
        <w:jc w:val="both"/>
        <w:rPr>
          <w:rStyle w:val="Forte"/>
        </w:rPr>
      </w:pPr>
    </w:p>
    <w:p w:rsidR="0079641A" w:rsidRPr="0037054C" w:rsidRDefault="0079641A" w:rsidP="0079641A">
      <w:pPr>
        <w:pStyle w:val="NormalWeb"/>
        <w:spacing w:before="0" w:beforeAutospacing="0" w:after="0" w:afterAutospacing="0" w:line="276" w:lineRule="auto"/>
        <w:ind w:firstLine="1418"/>
        <w:jc w:val="both"/>
        <w:rPr>
          <w:b/>
        </w:rPr>
      </w:pPr>
      <w:r w:rsidRPr="0037054C">
        <w:rPr>
          <w:rStyle w:val="Forte"/>
          <w:b w:val="0"/>
        </w:rPr>
        <w:t>Gabinete do Prefeito de Alpestre, aos</w:t>
      </w:r>
      <w:r>
        <w:rPr>
          <w:rStyle w:val="Forte"/>
          <w:b w:val="0"/>
        </w:rPr>
        <w:t xml:space="preserve"> </w:t>
      </w:r>
      <w:r w:rsidRPr="0037054C">
        <w:rPr>
          <w:rStyle w:val="Forte"/>
          <w:b w:val="0"/>
        </w:rPr>
        <w:t>2</w:t>
      </w:r>
      <w:r w:rsidR="00A5218C">
        <w:rPr>
          <w:rStyle w:val="Forte"/>
          <w:b w:val="0"/>
        </w:rPr>
        <w:t>8</w:t>
      </w:r>
      <w:r w:rsidRPr="0037054C">
        <w:rPr>
          <w:rStyle w:val="Forte"/>
          <w:b w:val="0"/>
        </w:rPr>
        <w:t xml:space="preserve"> dias do mês de agosto do ano de 2026.</w:t>
      </w:r>
    </w:p>
    <w:p w:rsidR="0079641A" w:rsidRDefault="0079641A" w:rsidP="0079641A">
      <w:pPr>
        <w:pStyle w:val="NormalWeb"/>
        <w:spacing w:before="0" w:beforeAutospacing="0" w:after="0" w:afterAutospacing="0" w:line="276" w:lineRule="auto"/>
        <w:ind w:firstLine="1418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ind w:firstLine="1418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center"/>
      </w:pPr>
      <w:r w:rsidRPr="0037054C">
        <w:rPr>
          <w:rStyle w:val="Forte"/>
        </w:rPr>
        <w:t>RUDIMAR ARGENTON</w:t>
      </w:r>
    </w:p>
    <w:p w:rsidR="0079641A" w:rsidRPr="0037054C" w:rsidRDefault="0079641A" w:rsidP="0079641A">
      <w:pPr>
        <w:pStyle w:val="NormalWeb"/>
        <w:spacing w:before="0" w:beforeAutospacing="0" w:after="0" w:afterAutospacing="0" w:line="276" w:lineRule="auto"/>
        <w:jc w:val="center"/>
      </w:pPr>
      <w:r w:rsidRPr="0037054C">
        <w:t>Prefeito Municipal</w:t>
      </w: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  <w:bookmarkStart w:id="0" w:name="_GoBack"/>
      <w:bookmarkEnd w:id="0"/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C52809" w:rsidRDefault="00C52809" w:rsidP="0079641A">
      <w:pPr>
        <w:pStyle w:val="NormalWeb"/>
        <w:spacing w:before="0" w:beforeAutospacing="0" w:after="0" w:afterAutospacing="0" w:line="276" w:lineRule="auto"/>
        <w:jc w:val="center"/>
        <w:rPr>
          <w:rStyle w:val="Forte"/>
        </w:rPr>
      </w:pPr>
      <w:r>
        <w:rPr>
          <w:rStyle w:val="Forte"/>
        </w:rPr>
        <w:lastRenderedPageBreak/>
        <w:t>EXPOSIÇÃO DE MOTIVOS</w:t>
      </w: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</w:pPr>
    </w:p>
    <w:p w:rsidR="00C52809" w:rsidRDefault="00C52809" w:rsidP="0079641A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Senhora Presidente,</w:t>
      </w:r>
    </w:p>
    <w:p w:rsidR="0079641A" w:rsidRDefault="0079641A" w:rsidP="0079641A">
      <w:pPr>
        <w:pStyle w:val="NormalWeb"/>
        <w:spacing w:before="0" w:beforeAutospacing="0" w:after="0" w:afterAutospacing="0" w:line="276" w:lineRule="auto"/>
        <w:ind w:firstLine="1418"/>
        <w:jc w:val="both"/>
      </w:pPr>
    </w:p>
    <w:p w:rsidR="00C52809" w:rsidRDefault="00C52809" w:rsidP="0079641A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Senhores Vereadores,</w:t>
      </w:r>
    </w:p>
    <w:p w:rsidR="0079641A" w:rsidRDefault="0079641A" w:rsidP="0079641A">
      <w:pPr>
        <w:pStyle w:val="NormalWeb"/>
        <w:spacing w:before="0" w:beforeAutospacing="0" w:after="0" w:afterAutospacing="0" w:line="276" w:lineRule="auto"/>
        <w:ind w:firstLine="1418"/>
        <w:jc w:val="both"/>
      </w:pPr>
    </w:p>
    <w:p w:rsidR="00C52809" w:rsidRDefault="00C52809" w:rsidP="0079641A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Encaminhamos à apreciação dessa Egrégia Câmara Municipal o presente Projeto de Lei, que tem por objetivo prorrogar a situação de excepcional interesse público e autorizar a prorrogação dos contratos temporários e emergenciais autorizados pela Lei Municipal nº 2.942, de 04 de setembro de 2025.</w:t>
      </w:r>
    </w:p>
    <w:p w:rsidR="00C52809" w:rsidRDefault="00C52809" w:rsidP="0079641A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A referida Lei autorizou a contratação temporária de 02 (dois) Monitores de Escola, visando ao atendimento da demanda existente nas escolas da rede municipal de ensino.</w:t>
      </w:r>
    </w:p>
    <w:p w:rsidR="00C52809" w:rsidRDefault="00C52809" w:rsidP="0079641A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A necessidade que justificou as contratações permanece, sendo necessária a continuidade dos serviços prestados pelos profissionais, especialmente no acompanhamento dos alunos que necessitam de atendimento individualizado, de modo a garantir a regularidade das atividades escolares e a adequada assistência aos estudantes.</w:t>
      </w:r>
    </w:p>
    <w:p w:rsidR="00C52809" w:rsidRDefault="00C52809" w:rsidP="0079641A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 xml:space="preserve">Nesse sentido, a presente proposição busca assegurar a </w:t>
      </w:r>
      <w:r w:rsidRPr="0079641A">
        <w:rPr>
          <w:rStyle w:val="Forte"/>
          <w:b w:val="0"/>
        </w:rPr>
        <w:t>manutenção do quadro funcional atualmente existente</w:t>
      </w:r>
      <w:r w:rsidRPr="0079641A">
        <w:rPr>
          <w:b/>
        </w:rPr>
        <w:t>,</w:t>
      </w:r>
      <w:r>
        <w:t xml:space="preserve"> evitando a descontinuidade dos serviços e garantindo a continuidade do atendimento aos alunos durante o período em que ainda persistir a necessidade que deu origem às contratações.</w:t>
      </w:r>
    </w:p>
    <w:p w:rsidR="00C52809" w:rsidRDefault="00C52809" w:rsidP="0079641A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 xml:space="preserve">Propõe-se, assim, a prorrogação dos contratos pelo período de </w:t>
      </w:r>
      <w:r w:rsidRPr="0079641A">
        <w:rPr>
          <w:rStyle w:val="Forte"/>
          <w:b w:val="0"/>
        </w:rPr>
        <w:t>até 06 (seis) meses</w:t>
      </w:r>
      <w:r w:rsidRPr="0079641A">
        <w:rPr>
          <w:b/>
        </w:rPr>
        <w:t xml:space="preserve">, </w:t>
      </w:r>
      <w:r>
        <w:t>ficando expressamente prevista a possibilidade de encerramento antecipado a qualquer momento, tão logo cesse a necessidade que fundamentou a contrataçã</w:t>
      </w:r>
      <w:r w:rsidR="0079641A">
        <w:t>o ou quando findar o ano letivo</w:t>
      </w:r>
      <w:r>
        <w:t>.</w:t>
      </w:r>
    </w:p>
    <w:p w:rsidR="00C52809" w:rsidRDefault="00C52809" w:rsidP="0079641A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A medida possui caráter excepcional e temporário, não implicando a criação de novos cargos ou a ampliação do quadro funcional, mas tão somente a manutenção, pelo período autorizado, dos profissionais que atualmente integram o quadro temporário, enquanto persistir a necessidade do serviço.</w:t>
      </w:r>
    </w:p>
    <w:p w:rsidR="00C52809" w:rsidRDefault="00C52809" w:rsidP="0079641A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Diante do exposto, considerando a permanência da demanda, a necessidade de continuidade dos serviços públicos e o interesse público na manutenção do atendimento aos alunos da rede municipal de ensino, submetemos o presente Projeto de Lei à apreciação dos Nobres Vereadores, esperando sua aprovação.</w:t>
      </w:r>
    </w:p>
    <w:p w:rsidR="00C52809" w:rsidRDefault="00C52809" w:rsidP="0079641A">
      <w:pPr>
        <w:pStyle w:val="NormalWeb"/>
        <w:spacing w:before="0" w:beforeAutospacing="0" w:after="0" w:afterAutospacing="0" w:line="276" w:lineRule="auto"/>
        <w:ind w:firstLine="1418"/>
        <w:jc w:val="both"/>
      </w:pPr>
      <w:r>
        <w:t>Atenciosamente,</w:t>
      </w: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79641A" w:rsidP="0079641A">
      <w:pPr>
        <w:pStyle w:val="NormalWeb"/>
        <w:spacing w:before="0" w:beforeAutospacing="0" w:after="0" w:afterAutospacing="0" w:line="276" w:lineRule="auto"/>
        <w:jc w:val="both"/>
        <w:rPr>
          <w:rStyle w:val="Forte"/>
        </w:rPr>
      </w:pPr>
    </w:p>
    <w:p w:rsidR="0079641A" w:rsidRDefault="00C52809" w:rsidP="0079641A">
      <w:pPr>
        <w:pStyle w:val="NormalWeb"/>
        <w:spacing w:before="0" w:beforeAutospacing="0" w:after="0" w:afterAutospacing="0" w:line="276" w:lineRule="auto"/>
        <w:jc w:val="center"/>
      </w:pPr>
      <w:r>
        <w:rPr>
          <w:rStyle w:val="Forte"/>
        </w:rPr>
        <w:t>RUDIMAR ARGENTON</w:t>
      </w:r>
    </w:p>
    <w:p w:rsidR="00C52809" w:rsidRDefault="00C52809" w:rsidP="0079641A">
      <w:pPr>
        <w:pStyle w:val="NormalWeb"/>
        <w:spacing w:before="0" w:beforeAutospacing="0" w:after="0" w:afterAutospacing="0" w:line="276" w:lineRule="auto"/>
        <w:jc w:val="center"/>
      </w:pPr>
      <w:r>
        <w:t>Prefeito Municipal</w:t>
      </w:r>
    </w:p>
    <w:sectPr w:rsidR="00C52809" w:rsidSect="0037054C">
      <w:pgSz w:w="11906" w:h="16838"/>
      <w:pgMar w:top="2269" w:right="1133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54C"/>
    <w:rsid w:val="0037054C"/>
    <w:rsid w:val="00685361"/>
    <w:rsid w:val="0079641A"/>
    <w:rsid w:val="009E5D98"/>
    <w:rsid w:val="00A5218C"/>
    <w:rsid w:val="00C526FC"/>
    <w:rsid w:val="00C5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446720-2266-4441-8446-57E0E773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3705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0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7054C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37054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nfase">
    <w:name w:val="Emphasis"/>
    <w:basedOn w:val="Fontepargpadro"/>
    <w:uiPriority w:val="20"/>
    <w:qFormat/>
    <w:rsid w:val="00C52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493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6</cp:revision>
  <dcterms:created xsi:type="dcterms:W3CDTF">2026-08-28T12:20:00Z</dcterms:created>
  <dcterms:modified xsi:type="dcterms:W3CDTF">2026-08-28T12:34:00Z</dcterms:modified>
</cp:coreProperties>
</file>