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E16" w:rsidRDefault="000220DD" w:rsidP="000220DD">
      <w:pPr>
        <w:pStyle w:val="Ttul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PROJETO DE LEI Nº 0</w:t>
      </w:r>
      <w:r w:rsidR="00122683">
        <w:rPr>
          <w:rFonts w:ascii="Times New Roman" w:hAnsi="Times New Roman"/>
          <w:sz w:val="24"/>
          <w:szCs w:val="24"/>
        </w:rPr>
        <w:t>66</w:t>
      </w:r>
      <w:r w:rsidR="00AF7171">
        <w:rPr>
          <w:rFonts w:ascii="Times New Roman" w:hAnsi="Times New Roman"/>
          <w:sz w:val="24"/>
          <w:szCs w:val="24"/>
        </w:rPr>
        <w:t>/26</w:t>
      </w:r>
      <w:r>
        <w:rPr>
          <w:rFonts w:ascii="Times New Roman" w:hAnsi="Times New Roman"/>
          <w:bCs/>
          <w:sz w:val="24"/>
          <w:szCs w:val="24"/>
        </w:rPr>
        <w:t>, DE 2</w:t>
      </w:r>
      <w:r w:rsidR="00122683">
        <w:rPr>
          <w:rFonts w:ascii="Times New Roman" w:hAnsi="Times New Roman"/>
          <w:bCs/>
          <w:sz w:val="24"/>
          <w:szCs w:val="24"/>
        </w:rPr>
        <w:t>7</w:t>
      </w:r>
      <w:r w:rsidR="00AF7171">
        <w:rPr>
          <w:rFonts w:ascii="Times New Roman" w:hAnsi="Times New Roman"/>
          <w:bCs/>
          <w:sz w:val="24"/>
          <w:szCs w:val="24"/>
        </w:rPr>
        <w:t xml:space="preserve"> DE AGOSTO DE 2026.</w:t>
      </w:r>
    </w:p>
    <w:p w:rsidR="00774E16" w:rsidRDefault="00774E16">
      <w:pPr>
        <w:pStyle w:val="Ttulo"/>
        <w:ind w:firstLine="1418"/>
        <w:rPr>
          <w:rFonts w:ascii="Times New Roman" w:hAnsi="Times New Roman"/>
          <w:bCs/>
          <w:sz w:val="24"/>
          <w:szCs w:val="24"/>
        </w:rPr>
      </w:pPr>
    </w:p>
    <w:p w:rsidR="00774E16" w:rsidRDefault="00AF7171">
      <w:pPr>
        <w:pStyle w:val="Ttulo"/>
        <w:ind w:left="48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0"/>
          <w:i/>
          <w:sz w:val="24"/>
          <w:szCs w:val="24"/>
        </w:rPr>
        <w:t>Autoriza a abertura de crédito adicional especial no orçamento vigente</w:t>
      </w:r>
      <w:r>
        <w:rPr>
          <w:rFonts w:ascii="Times New Roman" w:hAnsi="Times New Roman"/>
          <w:b w:val="0"/>
          <w:bCs/>
          <w:i/>
          <w:sz w:val="24"/>
          <w:szCs w:val="24"/>
        </w:rPr>
        <w:t>.</w:t>
      </w:r>
    </w:p>
    <w:p w:rsidR="00774E16" w:rsidRDefault="00774E16">
      <w:pPr>
        <w:pStyle w:val="Ttulo"/>
        <w:ind w:left="4956" w:firstLine="1418"/>
        <w:jc w:val="both"/>
        <w:rPr>
          <w:rFonts w:ascii="Times New Roman" w:hAnsi="Times New Roman"/>
          <w:b w:val="0"/>
          <w:bCs/>
          <w:i/>
          <w:sz w:val="24"/>
          <w:szCs w:val="24"/>
        </w:rPr>
      </w:pPr>
    </w:p>
    <w:p w:rsidR="00774E16" w:rsidRDefault="00AF7171">
      <w:pPr>
        <w:pStyle w:val="Recuodecorpodetexto"/>
        <w:ind w:firstLine="1418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Art. 1º </w:t>
      </w:r>
      <w:r>
        <w:rPr>
          <w:rFonts w:ascii="Times New Roman" w:hAnsi="Times New Roman"/>
        </w:rPr>
        <w:t>Fica o Poder Executivo Municipal autorizado a abrir crédito adicional especial na lei d</w:t>
      </w:r>
      <w:r w:rsidR="000220DD">
        <w:rPr>
          <w:rFonts w:ascii="Times New Roman" w:hAnsi="Times New Roman"/>
        </w:rPr>
        <w:t>e meios vigente, no valor de R$</w:t>
      </w:r>
      <w:r>
        <w:rPr>
          <w:rFonts w:ascii="Times New Roman" w:hAnsi="Times New Roman"/>
        </w:rPr>
        <w:t>50.000,00 (cinquenta mil reais), com a seguinte caracterização:</w:t>
      </w:r>
    </w:p>
    <w:p w:rsidR="00774E16" w:rsidRDefault="000220DD">
      <w:pPr>
        <w:pStyle w:val="Recuodecorpodetexto"/>
        <w:ind w:firstLine="1418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Órgão</w:t>
      </w:r>
      <w:r w:rsidR="00AF7171">
        <w:rPr>
          <w:rFonts w:ascii="Times New Roman" w:hAnsi="Times New Roman"/>
          <w:b/>
          <w:bCs/>
          <w:sz w:val="20"/>
          <w:szCs w:val="20"/>
        </w:rPr>
        <w:t xml:space="preserve">: </w:t>
      </w:r>
      <w:r w:rsidR="00AF7171">
        <w:rPr>
          <w:rFonts w:ascii="Times New Roman" w:hAnsi="Times New Roman"/>
          <w:sz w:val="20"/>
          <w:szCs w:val="20"/>
        </w:rPr>
        <w:t>04 - SECRETARIA MUNICIPAL DA ASSISTENCIA SOCIAL</w:t>
      </w:r>
    </w:p>
    <w:p w:rsidR="00774E16" w:rsidRDefault="00AF7171">
      <w:pPr>
        <w:pStyle w:val="Recuodecorpodetexto"/>
        <w:ind w:firstLine="1418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Unidade:</w:t>
      </w:r>
      <w:r>
        <w:rPr>
          <w:rFonts w:ascii="Times New Roman" w:hAnsi="Times New Roman"/>
          <w:bCs/>
          <w:sz w:val="20"/>
          <w:szCs w:val="20"/>
        </w:rPr>
        <w:t xml:space="preserve"> 03 - Fundo Municipal de Assistência Social - Convênios</w:t>
      </w:r>
    </w:p>
    <w:p w:rsidR="00774E16" w:rsidRDefault="00AF7171">
      <w:pPr>
        <w:pStyle w:val="Recuodecorpodetexto"/>
        <w:ind w:firstLine="1418"/>
        <w:rPr>
          <w:rFonts w:ascii="Times New Roman" w:hAnsi="Times New Roman"/>
          <w:bCs/>
          <w:sz w:val="20"/>
          <w:szCs w:val="20"/>
        </w:rPr>
      </w:pPr>
      <w:proofErr w:type="spellStart"/>
      <w:r>
        <w:rPr>
          <w:rFonts w:ascii="Times New Roman" w:hAnsi="Times New Roman"/>
          <w:b/>
          <w:bCs/>
          <w:sz w:val="20"/>
          <w:szCs w:val="20"/>
        </w:rPr>
        <w:t>Proj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>/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Ativ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: </w:t>
      </w:r>
      <w:r>
        <w:rPr>
          <w:rFonts w:ascii="Times New Roman" w:hAnsi="Times New Roman"/>
          <w:bCs/>
          <w:sz w:val="20"/>
          <w:szCs w:val="20"/>
        </w:rPr>
        <w:t>1163 - TRANSF ESTR3 EMENDA COMISSÃO (PEDRO WESTPHALEN)</w:t>
      </w:r>
    </w:p>
    <w:p w:rsidR="00774E16" w:rsidRDefault="00AF7171">
      <w:pPr>
        <w:pStyle w:val="Recuodecorpodetexto"/>
        <w:ind w:firstLine="141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FR:</w:t>
      </w:r>
      <w:r>
        <w:rPr>
          <w:rFonts w:ascii="Times New Roman" w:hAnsi="Times New Roman"/>
          <w:sz w:val="20"/>
          <w:szCs w:val="20"/>
        </w:rPr>
        <w:t xml:space="preserve"> 1660 - Transferência de Recursos do Fundo Nacional de Assistência Social - FNAS</w:t>
      </w:r>
    </w:p>
    <w:p w:rsidR="00774E16" w:rsidRPr="000F23C8" w:rsidRDefault="00AF7171">
      <w:pPr>
        <w:pStyle w:val="Recuodecorpodetexto"/>
        <w:ind w:firstLine="1418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b/>
          <w:sz w:val="20"/>
          <w:szCs w:val="20"/>
        </w:rPr>
        <w:t>CO:</w:t>
      </w:r>
      <w:r>
        <w:rPr>
          <w:rFonts w:ascii="Times New Roman" w:hAnsi="Times New Roman"/>
          <w:sz w:val="20"/>
          <w:szCs w:val="20"/>
        </w:rPr>
        <w:t xml:space="preserve"> 3130 - </w:t>
      </w:r>
      <w:r w:rsidRPr="000F23C8">
        <w:rPr>
          <w:rFonts w:ascii="Times New Roman" w:hAnsi="Times New Roman"/>
          <w:sz w:val="19"/>
          <w:szCs w:val="19"/>
        </w:rPr>
        <w:t xml:space="preserve">Identificação das </w:t>
      </w:r>
      <w:proofErr w:type="spellStart"/>
      <w:r w:rsidR="000F23C8" w:rsidRPr="000F23C8">
        <w:rPr>
          <w:rFonts w:ascii="Times New Roman" w:hAnsi="Times New Roman"/>
          <w:sz w:val="19"/>
          <w:szCs w:val="19"/>
        </w:rPr>
        <w:t>Transf</w:t>
      </w:r>
      <w:proofErr w:type="spellEnd"/>
      <w:r w:rsidR="000F23C8">
        <w:rPr>
          <w:rFonts w:ascii="Times New Roman" w:hAnsi="Times New Roman"/>
          <w:sz w:val="19"/>
          <w:szCs w:val="19"/>
        </w:rPr>
        <w:t>.</w:t>
      </w:r>
      <w:r w:rsidRPr="000F23C8">
        <w:rPr>
          <w:rFonts w:ascii="Times New Roman" w:hAnsi="Times New Roman"/>
          <w:sz w:val="19"/>
          <w:szCs w:val="19"/>
        </w:rPr>
        <w:t xml:space="preserve"> </w:t>
      </w:r>
      <w:proofErr w:type="gramStart"/>
      <w:r w:rsidRPr="000F23C8">
        <w:rPr>
          <w:rFonts w:ascii="Times New Roman" w:hAnsi="Times New Roman"/>
          <w:sz w:val="19"/>
          <w:szCs w:val="19"/>
        </w:rPr>
        <w:t>da</w:t>
      </w:r>
      <w:proofErr w:type="gramEnd"/>
      <w:r w:rsidRPr="000F23C8">
        <w:rPr>
          <w:rFonts w:ascii="Times New Roman" w:hAnsi="Times New Roman"/>
          <w:sz w:val="19"/>
          <w:szCs w:val="19"/>
        </w:rPr>
        <w:t xml:space="preserve"> União decorrentes de emendas parlamentares de comissão</w:t>
      </w:r>
    </w:p>
    <w:p w:rsidR="00774E16" w:rsidRDefault="00AF7171">
      <w:pPr>
        <w:pStyle w:val="Recuodecorpodetexto"/>
        <w:ind w:firstLine="141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Elem.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de Desp.:</w:t>
      </w:r>
      <w:r>
        <w:rPr>
          <w:rFonts w:ascii="Times New Roman" w:hAnsi="Times New Roman"/>
          <w:sz w:val="20"/>
          <w:szCs w:val="20"/>
        </w:rPr>
        <w:t xml:space="preserve"> 3350.43.00.00.00.00 - SUBVENÇÕES SOCIAIS </w:t>
      </w:r>
      <w:r w:rsidR="000220DD">
        <w:rPr>
          <w:rFonts w:ascii="Times New Roman" w:hAnsi="Times New Roman"/>
          <w:sz w:val="20"/>
          <w:szCs w:val="20"/>
        </w:rPr>
        <w:tab/>
      </w:r>
      <w:r w:rsidR="000220DD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-  R$ 50.000,00</w:t>
      </w:r>
    </w:p>
    <w:p w:rsidR="00774E16" w:rsidRDefault="00AF7171">
      <w:pPr>
        <w:pStyle w:val="Recuodecorpodetexto"/>
        <w:ind w:left="1418" w:firstLine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Objetivo:</w:t>
      </w:r>
      <w:r>
        <w:rPr>
          <w:rFonts w:ascii="Times New Roman" w:hAnsi="Times New Roman"/>
          <w:sz w:val="20"/>
          <w:szCs w:val="20"/>
        </w:rPr>
        <w:t xml:space="preserve"> Manter despesas com os </w:t>
      </w:r>
      <w:r>
        <w:rPr>
          <w:rFonts w:ascii="Times New Roman" w:hAnsi="Times New Roman"/>
          <w:bCs/>
          <w:sz w:val="20"/>
          <w:szCs w:val="20"/>
        </w:rPr>
        <w:t>recursos de ESTRUTURAÇÃO DA R</w:t>
      </w:r>
      <w:r w:rsidR="000220DD">
        <w:rPr>
          <w:rFonts w:ascii="Times New Roman" w:hAnsi="Times New Roman"/>
          <w:bCs/>
          <w:sz w:val="20"/>
          <w:szCs w:val="20"/>
        </w:rPr>
        <w:t>EDE DE SERVIÇOS DO SUAS CUSTEIO</w:t>
      </w:r>
      <w:r>
        <w:rPr>
          <w:rFonts w:ascii="Times New Roman" w:hAnsi="Times New Roman"/>
          <w:bCs/>
          <w:sz w:val="20"/>
          <w:szCs w:val="20"/>
        </w:rPr>
        <w:t xml:space="preserve"> EMENDA DE COMISSÃO (PEDRO WESTPHALEN).</w:t>
      </w:r>
      <w:r>
        <w:rPr>
          <w:rFonts w:ascii="Times New Roman" w:hAnsi="Times New Roman"/>
          <w:sz w:val="20"/>
          <w:szCs w:val="20"/>
        </w:rPr>
        <w:t xml:space="preserve">  </w:t>
      </w:r>
    </w:p>
    <w:p w:rsidR="00774E16" w:rsidRDefault="00774E16">
      <w:pPr>
        <w:pStyle w:val="Recuodecorpodetexto"/>
        <w:ind w:firstLine="1418"/>
        <w:rPr>
          <w:rFonts w:ascii="Times New Roman" w:hAnsi="Times New Roman"/>
          <w:sz w:val="20"/>
          <w:szCs w:val="20"/>
        </w:rPr>
      </w:pPr>
    </w:p>
    <w:p w:rsidR="00774E16" w:rsidRDefault="00AF7171">
      <w:pPr>
        <w:pStyle w:val="Recuodecorpodetexto"/>
        <w:ind w:firstLine="1418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Parágrafo Único:</w:t>
      </w:r>
      <w:r>
        <w:rPr>
          <w:rFonts w:ascii="Times New Roman" w:hAnsi="Times New Roman"/>
        </w:rPr>
        <w:t xml:space="preserve"> Para a cobertura do crédito adicional especial ora autorizado, servirá de fonte os recursos oriundos de EMENDA DE COMISSÃO (PEDRO WESPHALEN) ao Orçamento Geral da União.</w:t>
      </w:r>
    </w:p>
    <w:p w:rsidR="00DE3CB3" w:rsidRDefault="00DE3CB3">
      <w:pPr>
        <w:pStyle w:val="Recuodecorpodetexto"/>
        <w:ind w:firstLine="1418"/>
        <w:rPr>
          <w:rFonts w:ascii="Times New Roman" w:hAnsi="Times New Roman"/>
          <w:b/>
          <w:bCs/>
        </w:rPr>
      </w:pPr>
    </w:p>
    <w:p w:rsidR="00774E16" w:rsidRDefault="00AF7171">
      <w:pPr>
        <w:pStyle w:val="Recuodecorpodetexto"/>
        <w:ind w:firstLine="1418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Art. 2º </w:t>
      </w:r>
      <w:r>
        <w:rPr>
          <w:rFonts w:ascii="Times New Roman" w:hAnsi="Times New Roman"/>
          <w:bCs/>
        </w:rPr>
        <w:t>E</w:t>
      </w:r>
      <w:r>
        <w:rPr>
          <w:rFonts w:ascii="Times New Roman" w:hAnsi="Times New Roman"/>
        </w:rPr>
        <w:t>sta Lei entra em vigor na data de sua publicação.</w:t>
      </w: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AF7171">
      <w:pPr>
        <w:pStyle w:val="Recuodecorpodetexto"/>
        <w:ind w:firstLine="1418"/>
        <w:rPr>
          <w:rFonts w:ascii="Times New Roman" w:hAnsi="Times New Roman"/>
        </w:rPr>
      </w:pPr>
      <w:r>
        <w:rPr>
          <w:rFonts w:ascii="Times New Roman" w:hAnsi="Times New Roman"/>
        </w:rPr>
        <w:t>Gabinete</w:t>
      </w:r>
      <w:r w:rsidR="000220DD">
        <w:rPr>
          <w:rFonts w:ascii="Times New Roman" w:hAnsi="Times New Roman"/>
        </w:rPr>
        <w:t xml:space="preserve"> do Prefeito de Alpestre, aos 2</w:t>
      </w:r>
      <w:r w:rsidR="00122683">
        <w:rPr>
          <w:rFonts w:ascii="Times New Roman" w:hAnsi="Times New Roman"/>
        </w:rPr>
        <w:t>7</w:t>
      </w:r>
      <w:bookmarkStart w:id="0" w:name="_GoBack"/>
      <w:bookmarkEnd w:id="0"/>
      <w:r w:rsidR="000220DD">
        <w:rPr>
          <w:rFonts w:ascii="Times New Roman" w:hAnsi="Times New Roman"/>
        </w:rPr>
        <w:t>dias do mês de agosto do ano de</w:t>
      </w:r>
      <w:r>
        <w:rPr>
          <w:rFonts w:ascii="Times New Roman" w:hAnsi="Times New Roman"/>
        </w:rPr>
        <w:t xml:space="preserve"> 2026.</w:t>
      </w: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AF7171">
      <w:pPr>
        <w:pStyle w:val="Corpodetexto"/>
        <w:spacing w:after="0"/>
        <w:jc w:val="center"/>
        <w:rPr>
          <w:b/>
        </w:rPr>
      </w:pPr>
      <w:r>
        <w:rPr>
          <w:b/>
        </w:rPr>
        <w:t>RUDIMAR ARGENTON</w:t>
      </w:r>
    </w:p>
    <w:p w:rsidR="00774E16" w:rsidRDefault="00AF7171">
      <w:pPr>
        <w:pStyle w:val="Corpodetexto"/>
        <w:spacing w:after="0"/>
        <w:jc w:val="center"/>
      </w:pPr>
      <w:r>
        <w:t>Prefeito Municipal</w:t>
      </w:r>
    </w:p>
    <w:p w:rsidR="00774E16" w:rsidRDefault="00774E16">
      <w:pPr>
        <w:pStyle w:val="Corpodetexto"/>
        <w:spacing w:after="0"/>
        <w:ind w:firstLine="1418"/>
        <w:jc w:val="center"/>
      </w:pPr>
    </w:p>
    <w:p w:rsidR="00774E16" w:rsidRDefault="00774E16">
      <w:pPr>
        <w:pStyle w:val="Corpodetexto"/>
        <w:spacing w:after="0"/>
        <w:ind w:firstLine="1418"/>
        <w:jc w:val="center"/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0F23C8" w:rsidRDefault="000F23C8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F6640">
      <w:pPr>
        <w:pStyle w:val="Corpodetexto"/>
        <w:spacing w:after="0"/>
        <w:jc w:val="center"/>
        <w:rPr>
          <w:b/>
        </w:rPr>
      </w:pPr>
      <w:r>
        <w:rPr>
          <w:b/>
        </w:rPr>
        <w:lastRenderedPageBreak/>
        <w:t>EXPOSIÇÃO DE MOTIVOS</w:t>
      </w: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</w:pPr>
    </w:p>
    <w:p w:rsidR="00774E16" w:rsidRDefault="00AF7171">
      <w:pPr>
        <w:pStyle w:val="Corpodetexto"/>
        <w:spacing w:after="0"/>
        <w:ind w:firstLine="1418"/>
      </w:pPr>
      <w:r>
        <w:t>Senhor</w:t>
      </w:r>
      <w:r w:rsidR="007F6640">
        <w:t>a Presidente,</w:t>
      </w:r>
    </w:p>
    <w:p w:rsidR="00774E16" w:rsidRDefault="00774E16">
      <w:pPr>
        <w:pStyle w:val="Corpodetexto"/>
        <w:spacing w:after="0"/>
        <w:ind w:firstLine="1418"/>
      </w:pPr>
    </w:p>
    <w:p w:rsidR="00774E16" w:rsidRDefault="00AF7171">
      <w:pPr>
        <w:pStyle w:val="Corpodetexto"/>
        <w:spacing w:after="0"/>
        <w:ind w:firstLine="1418"/>
      </w:pPr>
      <w:r>
        <w:t>Senhores Vereadores</w:t>
      </w:r>
      <w:r w:rsidR="007F6640">
        <w:t>,</w:t>
      </w:r>
    </w:p>
    <w:p w:rsidR="00774E16" w:rsidRDefault="00774E16">
      <w:pPr>
        <w:pStyle w:val="Corpodetexto"/>
        <w:spacing w:after="0"/>
        <w:ind w:left="1416" w:firstLine="1418"/>
      </w:pPr>
    </w:p>
    <w:p w:rsidR="00774E16" w:rsidRDefault="00774E16">
      <w:pPr>
        <w:pStyle w:val="Corpodetexto"/>
        <w:spacing w:after="0"/>
        <w:ind w:left="1416" w:firstLine="1418"/>
      </w:pPr>
    </w:p>
    <w:p w:rsidR="007F6640" w:rsidRDefault="00AF7171" w:rsidP="007F6640">
      <w:pPr>
        <w:pStyle w:val="Recuodecorpodetexto"/>
        <w:spacing w:line="360" w:lineRule="auto"/>
        <w:ind w:firstLine="1418"/>
        <w:rPr>
          <w:rFonts w:ascii="Times New Roman" w:hAnsi="Times New Roman"/>
        </w:rPr>
      </w:pPr>
      <w:r>
        <w:rPr>
          <w:rFonts w:ascii="Times New Roman" w:hAnsi="Times New Roman"/>
        </w:rPr>
        <w:t>O Projeto de Lei que ora colocamos à vossa apreciação, objetiva obter autorização para a abertura de crédito adicional especial na lei d</w:t>
      </w:r>
      <w:r w:rsidR="000220DD">
        <w:rPr>
          <w:rFonts w:ascii="Times New Roman" w:hAnsi="Times New Roman"/>
        </w:rPr>
        <w:t>e meios vigente, no valor de R$</w:t>
      </w:r>
      <w:r>
        <w:rPr>
          <w:rFonts w:ascii="Times New Roman" w:hAnsi="Times New Roman"/>
        </w:rPr>
        <w:t xml:space="preserve">50.000,00 (cinquenta mil reais) para viabilizar a aplicação de recursos oriundos de </w:t>
      </w:r>
      <w:r>
        <w:rPr>
          <w:rFonts w:ascii="Times New Roman" w:hAnsi="Times New Roman"/>
          <w:bCs/>
          <w:sz w:val="20"/>
          <w:szCs w:val="20"/>
        </w:rPr>
        <w:t>ESTRUTURAÇÃO DA R</w:t>
      </w:r>
      <w:r w:rsidR="000220DD">
        <w:rPr>
          <w:rFonts w:ascii="Times New Roman" w:hAnsi="Times New Roman"/>
          <w:bCs/>
          <w:sz w:val="20"/>
          <w:szCs w:val="20"/>
        </w:rPr>
        <w:t>EDE DE SERVIÇOS DO SUAS CUSTEIO</w:t>
      </w:r>
      <w:r>
        <w:rPr>
          <w:rFonts w:ascii="Times New Roman" w:hAnsi="Times New Roman"/>
          <w:bCs/>
          <w:sz w:val="20"/>
          <w:szCs w:val="20"/>
        </w:rPr>
        <w:t xml:space="preserve"> EMENDA DE COMISSÃO (PEDRO WESTPHALEN)</w:t>
      </w:r>
      <w:r w:rsidR="007F6640">
        <w:rPr>
          <w:rFonts w:ascii="Times New Roman" w:hAnsi="Times New Roman"/>
          <w:bCs/>
          <w:sz w:val="20"/>
          <w:szCs w:val="20"/>
        </w:rPr>
        <w:t xml:space="preserve">.  </w:t>
      </w:r>
    </w:p>
    <w:p w:rsidR="00774E16" w:rsidRDefault="00AF7171">
      <w:pPr>
        <w:pStyle w:val="Recuodecorpodetexto"/>
        <w:spacing w:line="360" w:lineRule="auto"/>
        <w:ind w:firstLine="1418"/>
        <w:rPr>
          <w:rFonts w:ascii="Times New Roman" w:hAnsi="Times New Roman"/>
        </w:rPr>
      </w:pPr>
      <w:r>
        <w:rPr>
          <w:rFonts w:ascii="Times New Roman" w:hAnsi="Times New Roman"/>
        </w:rPr>
        <w:t>Diante de sua clareza e importância, espera-se a aprovação unânime deste Projeto de Lei.</w:t>
      </w:r>
    </w:p>
    <w:p w:rsidR="00774E16" w:rsidRDefault="00AF7171">
      <w:pPr>
        <w:pStyle w:val="Recuodecorpodetexto"/>
        <w:spacing w:line="360" w:lineRule="auto"/>
        <w:ind w:firstLine="1418"/>
        <w:rPr>
          <w:rFonts w:ascii="Times New Roman" w:hAnsi="Times New Roman"/>
        </w:rPr>
      </w:pPr>
      <w:r>
        <w:rPr>
          <w:rFonts w:ascii="Times New Roman" w:hAnsi="Times New Roman"/>
        </w:rPr>
        <w:t>Atenciosamente,</w:t>
      </w: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AF7171">
      <w:pPr>
        <w:pStyle w:val="Corpodetexto"/>
        <w:spacing w:after="0"/>
        <w:jc w:val="center"/>
        <w:rPr>
          <w:b/>
        </w:rPr>
      </w:pPr>
      <w:r>
        <w:rPr>
          <w:b/>
        </w:rPr>
        <w:t>RUDIMAR ARGENTON</w:t>
      </w:r>
    </w:p>
    <w:p w:rsidR="00774E16" w:rsidRDefault="00AF7171">
      <w:pPr>
        <w:pStyle w:val="Corpodetexto"/>
        <w:spacing w:after="0"/>
        <w:jc w:val="center"/>
      </w:pPr>
      <w:r>
        <w:t>Prefeito Municipal</w:t>
      </w: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sectPr w:rsidR="00774E16" w:rsidSect="00AF7171">
      <w:pgSz w:w="11906" w:h="16838"/>
      <w:pgMar w:top="2268" w:right="1133" w:bottom="1276" w:left="1701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roman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roman"/>
    <w:notTrueType/>
    <w:pitch w:val="default"/>
  </w:font>
  <w:font w:name="Tahoma">
    <w:panose1 w:val="020B060403050404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E16"/>
    <w:rsid w:val="000220DD"/>
    <w:rsid w:val="000F23C8"/>
    <w:rsid w:val="00122683"/>
    <w:rsid w:val="00774E16"/>
    <w:rsid w:val="007F6640"/>
    <w:rsid w:val="00842D2A"/>
    <w:rsid w:val="00AF7171"/>
    <w:rsid w:val="00C612ED"/>
    <w:rsid w:val="00DE3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14770E-70F1-4488-8035-4565B7539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ED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Char">
    <w:name w:val="Título Char"/>
    <w:basedOn w:val="Fontepargpadro"/>
    <w:link w:val="Ttulo"/>
    <w:qFormat/>
    <w:rsid w:val="0090549C"/>
    <w:rPr>
      <w:rFonts w:ascii="Arial" w:eastAsia="Times New Roman" w:hAnsi="Arial" w:cs="Times New Roman"/>
      <w:b/>
      <w:kern w:val="2"/>
      <w:szCs w:val="20"/>
    </w:rPr>
  </w:style>
  <w:style w:type="character" w:customStyle="1" w:styleId="CorpodetextoChar">
    <w:name w:val="Corpo de texto Char"/>
    <w:basedOn w:val="Fontepargpadro"/>
    <w:link w:val="Corpodetexto"/>
    <w:qFormat/>
    <w:rsid w:val="0090549C"/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qFormat/>
    <w:rsid w:val="0090549C"/>
    <w:rPr>
      <w:rFonts w:ascii="Century Gothic" w:eastAsia="Times New Roman" w:hAnsi="Century Gothic" w:cs="Times New Roman"/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1D5A93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next w:val="Corpodetexto"/>
    <w:link w:val="TtuloChar"/>
    <w:qFormat/>
    <w:rsid w:val="0090549C"/>
    <w:pPr>
      <w:spacing w:after="0" w:line="240" w:lineRule="auto"/>
      <w:jc w:val="center"/>
    </w:pPr>
    <w:rPr>
      <w:rFonts w:ascii="Arial" w:eastAsia="Times New Roman" w:hAnsi="Arial" w:cs="Times New Roman"/>
      <w:b/>
      <w:kern w:val="2"/>
      <w:szCs w:val="20"/>
    </w:rPr>
  </w:style>
  <w:style w:type="paragraph" w:styleId="Corpodetexto">
    <w:name w:val="Body Text"/>
    <w:basedOn w:val="Normal"/>
    <w:link w:val="CorpodetextoChar"/>
    <w:unhideWhenUsed/>
    <w:rsid w:val="0090549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semiHidden/>
    <w:unhideWhenUsed/>
    <w:qFormat/>
    <w:rsid w:val="0090549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cuodecorpodetexto">
    <w:name w:val="Body Text Indent"/>
    <w:basedOn w:val="Normal"/>
    <w:link w:val="RecuodecorpodetextoChar"/>
    <w:unhideWhenUsed/>
    <w:rsid w:val="0090549C"/>
    <w:pPr>
      <w:spacing w:after="0" w:line="240" w:lineRule="auto"/>
      <w:ind w:firstLine="1980"/>
      <w:jc w:val="both"/>
    </w:pPr>
    <w:rPr>
      <w:rFonts w:ascii="Century Gothic" w:eastAsia="Times New Roman" w:hAnsi="Century Gothic" w:cs="Times New Roman"/>
      <w:sz w:val="24"/>
      <w:szCs w:val="24"/>
    </w:rPr>
  </w:style>
  <w:style w:type="paragraph" w:customStyle="1" w:styleId="Standard">
    <w:name w:val="Standard"/>
    <w:semiHidden/>
    <w:qFormat/>
    <w:rsid w:val="0090549C"/>
    <w:pPr>
      <w:spacing w:after="200" w:line="276" w:lineRule="auto"/>
    </w:pPr>
    <w:rPr>
      <w:rFonts w:eastAsia="Lucida Sans Unicode" w:cs="Tahoma"/>
      <w:kern w:val="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1D5A93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287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dc:description/>
  <cp:lastModifiedBy>Conta da Microsoft</cp:lastModifiedBy>
  <cp:revision>4</cp:revision>
  <cp:lastPrinted>2026-06-25T11:05:00Z</cp:lastPrinted>
  <dcterms:created xsi:type="dcterms:W3CDTF">2026-08-25T19:03:00Z</dcterms:created>
  <dcterms:modified xsi:type="dcterms:W3CDTF">2026-08-27T15:55:00Z</dcterms:modified>
  <dc:language>pt-BR</dc:language>
</cp:coreProperties>
</file>