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2987" w:rsidRPr="000C51E8" w:rsidRDefault="00AD21CE" w:rsidP="000C51E8">
      <w:pPr>
        <w:pStyle w:val="isselectedend"/>
        <w:spacing w:before="0" w:beforeAutospacing="0" w:after="0" w:afterAutospacing="0"/>
        <w:ind w:firstLine="1418"/>
        <w:jc w:val="both"/>
        <w:rPr>
          <w:b/>
        </w:rPr>
      </w:pPr>
      <w:r w:rsidRPr="000C51E8">
        <w:rPr>
          <w:b/>
        </w:rPr>
        <w:t xml:space="preserve">PROJETO DE LEI Nº </w:t>
      </w:r>
      <w:r w:rsidR="005C349F">
        <w:rPr>
          <w:b/>
        </w:rPr>
        <w:t>052</w:t>
      </w:r>
      <w:r w:rsidRPr="000C51E8">
        <w:rPr>
          <w:b/>
        </w:rPr>
        <w:t>/</w:t>
      </w:r>
      <w:r w:rsidR="00052987" w:rsidRPr="000C51E8">
        <w:rPr>
          <w:b/>
        </w:rPr>
        <w:t>26</w:t>
      </w:r>
      <w:r w:rsidRPr="000C51E8">
        <w:rPr>
          <w:b/>
        </w:rPr>
        <w:t xml:space="preserve">, DE </w:t>
      </w:r>
      <w:r w:rsidR="005C349F">
        <w:rPr>
          <w:b/>
        </w:rPr>
        <w:t>15 DE JUL</w:t>
      </w:r>
      <w:r w:rsidR="001A5168">
        <w:rPr>
          <w:b/>
        </w:rPr>
        <w:t>H</w:t>
      </w:r>
      <w:r w:rsidRPr="000C51E8">
        <w:rPr>
          <w:b/>
        </w:rPr>
        <w:t>O DE 2026.</w:t>
      </w:r>
    </w:p>
    <w:p w:rsidR="00AD21CE" w:rsidRPr="000C51E8" w:rsidRDefault="00AD21CE" w:rsidP="000C51E8">
      <w:pPr>
        <w:pStyle w:val="isselectedend"/>
        <w:spacing w:before="0" w:beforeAutospacing="0" w:after="0" w:afterAutospacing="0"/>
        <w:ind w:firstLine="1418"/>
        <w:jc w:val="both"/>
        <w:rPr>
          <w:b/>
        </w:rPr>
      </w:pPr>
    </w:p>
    <w:p w:rsidR="003D43F6" w:rsidRPr="000C51E8" w:rsidRDefault="003D43F6" w:rsidP="000C51E8">
      <w:pPr>
        <w:pStyle w:val="isselectedend"/>
        <w:spacing w:before="0" w:beforeAutospacing="0" w:after="0" w:afterAutospacing="0"/>
        <w:ind w:left="4536"/>
        <w:jc w:val="both"/>
        <w:rPr>
          <w:i/>
        </w:rPr>
      </w:pPr>
      <w:r w:rsidRPr="000C51E8">
        <w:rPr>
          <w:i/>
        </w:rPr>
        <w:t xml:space="preserve">Institui a Política Municipal de Fomento ao Consumo Local e de Valorização das Microempresas, </w:t>
      </w:r>
      <w:r w:rsidRPr="001A5168">
        <w:rPr>
          <w:i/>
        </w:rPr>
        <w:t>Empresas de Pequeno Porte, Microempreendedores</w:t>
      </w:r>
      <w:r w:rsidR="001A5168">
        <w:rPr>
          <w:i/>
        </w:rPr>
        <w:t xml:space="preserve"> </w:t>
      </w:r>
      <w:r w:rsidRPr="001A5168">
        <w:rPr>
          <w:i/>
        </w:rPr>
        <w:t>Individuais, Agricultores Familiares, Pr</w:t>
      </w:r>
      <w:r w:rsidR="001A5168" w:rsidRPr="001A5168">
        <w:rPr>
          <w:i/>
        </w:rPr>
        <w:t xml:space="preserve">odutores Rurais e Cooperativas </w:t>
      </w:r>
      <w:r w:rsidRPr="001A5168">
        <w:rPr>
          <w:i/>
        </w:rPr>
        <w:t>e estabelece medidas de incentivo ao desenvolvimento econômico local e à participação dos empreendimentos locais e regionais nas contratações públicas.</w:t>
      </w:r>
    </w:p>
    <w:p w:rsidR="003D43F6" w:rsidRDefault="003D43F6" w:rsidP="000C51E8">
      <w:pPr>
        <w:pStyle w:val="isselectedend"/>
        <w:spacing w:before="0" w:beforeAutospacing="0" w:after="0" w:afterAutospacing="0"/>
        <w:ind w:left="4536"/>
        <w:jc w:val="both"/>
        <w:rPr>
          <w:i/>
        </w:rPr>
      </w:pPr>
    </w:p>
    <w:p w:rsidR="00EA4BA8" w:rsidRPr="000C51E8" w:rsidRDefault="00EA4BA8" w:rsidP="000C51E8">
      <w:pPr>
        <w:pStyle w:val="isselectedend"/>
        <w:spacing w:before="0" w:beforeAutospacing="0" w:after="0" w:afterAutospacing="0"/>
        <w:ind w:left="4536"/>
        <w:jc w:val="both"/>
        <w:rPr>
          <w:i/>
        </w:rPr>
      </w:pPr>
    </w:p>
    <w:p w:rsidR="00052987" w:rsidRPr="000C51E8" w:rsidRDefault="00052987" w:rsidP="000C51E8">
      <w:pPr>
        <w:pStyle w:val="isselectedend"/>
        <w:spacing w:before="0" w:beforeAutospacing="0" w:after="0" w:afterAutospacing="0"/>
        <w:jc w:val="center"/>
        <w:rPr>
          <w:b/>
        </w:rPr>
      </w:pPr>
      <w:r w:rsidRPr="000C51E8">
        <w:rPr>
          <w:b/>
        </w:rPr>
        <w:t>CAPÍTULO I</w:t>
      </w:r>
      <w:r w:rsidRPr="000C51E8">
        <w:rPr>
          <w:b/>
        </w:rPr>
        <w:br/>
        <w:t>DAS DISPOSIÇÕES PRELIMINARES</w:t>
      </w:r>
    </w:p>
    <w:p w:rsidR="003D43F6" w:rsidRPr="000C51E8" w:rsidRDefault="003D43F6" w:rsidP="000C51E8">
      <w:pPr>
        <w:pStyle w:val="isselectedend"/>
        <w:spacing w:before="0" w:beforeAutospacing="0" w:after="0" w:afterAutospacing="0"/>
        <w:ind w:firstLine="1418"/>
        <w:jc w:val="both"/>
        <w:rPr>
          <w:b/>
        </w:rPr>
      </w:pPr>
    </w:p>
    <w:p w:rsidR="003D43F6" w:rsidRPr="000C51E8" w:rsidRDefault="003D43F6" w:rsidP="000C51E8">
      <w:pPr>
        <w:pStyle w:val="isselectedend"/>
        <w:spacing w:before="0" w:beforeAutospacing="0" w:after="0" w:afterAutospacing="0"/>
        <w:ind w:firstLine="1418"/>
        <w:jc w:val="both"/>
        <w:rPr>
          <w:b/>
        </w:rPr>
      </w:pPr>
      <w:r w:rsidRPr="000C51E8">
        <w:rPr>
          <w:b/>
        </w:rPr>
        <w:t>Art. 1º</w:t>
      </w:r>
      <w:r w:rsidRPr="000C51E8">
        <w:t xml:space="preserve"> Fica instituída a Política Municipal de Fomento ao Consumo Local e de Valorização das Microempresas, Empresas de Pequeno Porte, Microempreendedores Individuais, Agricultores Familiares, Produtores Rurais e Cooperativas, com a finalidade de promover o desenvolvimento econômico sustentável do Município, fortalecer os empreendimentos locais e regionais, estimular a geração de emprego, renda e inovação, ampliar a circulação de riquezas no território municipal e incentivar a participação desses segmentos nas contratações públicas.</w:t>
      </w:r>
    </w:p>
    <w:p w:rsidR="001E59D8" w:rsidRDefault="00052987" w:rsidP="000C51E8">
      <w:pPr>
        <w:pStyle w:val="isselectedend"/>
        <w:spacing w:before="0" w:beforeAutospacing="0" w:after="0" w:afterAutospacing="0"/>
        <w:ind w:firstLine="1418"/>
        <w:jc w:val="both"/>
      </w:pPr>
      <w:r w:rsidRPr="000C51E8">
        <w:rPr>
          <w:rStyle w:val="Forte"/>
        </w:rPr>
        <w:t>Art. 2º</w:t>
      </w:r>
      <w:r w:rsidRPr="000C51E8">
        <w:t xml:space="preserve"> </w:t>
      </w:r>
      <w:r w:rsidR="001E59D8" w:rsidRPr="001E59D8">
        <w:t>Para fins da implementação das ações de incentivo previstas nesta Lei, os agricultores familiares, produtores rurais, microempreendedores individuais e cooperativas poderão participar das políticas públicas de fomento instituídas por esta Lei, observada a legislação específica aplicável a cada categoria.</w:t>
      </w:r>
    </w:p>
    <w:p w:rsidR="001E59D8" w:rsidRDefault="001E59D8" w:rsidP="000C51E8">
      <w:pPr>
        <w:pStyle w:val="isselectedend"/>
        <w:spacing w:before="0" w:beforeAutospacing="0" w:after="0" w:afterAutospacing="0"/>
        <w:ind w:firstLine="1418"/>
        <w:jc w:val="both"/>
      </w:pPr>
    </w:p>
    <w:p w:rsidR="00052987" w:rsidRPr="000C51E8" w:rsidRDefault="00052987" w:rsidP="000C51E8">
      <w:pPr>
        <w:pStyle w:val="isselectedend"/>
        <w:spacing w:before="0" w:beforeAutospacing="0" w:after="0" w:afterAutospacing="0"/>
        <w:ind w:firstLine="1418"/>
        <w:jc w:val="both"/>
      </w:pPr>
      <w:r w:rsidRPr="000C51E8">
        <w:rPr>
          <w:b/>
        </w:rPr>
        <w:t>Art. 3º</w:t>
      </w:r>
      <w:r w:rsidRPr="000C51E8">
        <w:t xml:space="preserve"> São objetivos desta Política:</w:t>
      </w:r>
    </w:p>
    <w:p w:rsidR="00052987" w:rsidRPr="000C51E8" w:rsidRDefault="00AD21CE" w:rsidP="000C51E8">
      <w:pPr>
        <w:pStyle w:val="isselectedend"/>
        <w:spacing w:before="0" w:beforeAutospacing="0" w:after="0" w:afterAutospacing="0"/>
        <w:ind w:firstLine="1418"/>
        <w:jc w:val="both"/>
      </w:pPr>
      <w:r w:rsidRPr="000C51E8">
        <w:rPr>
          <w:b/>
        </w:rPr>
        <w:t>I -</w:t>
      </w:r>
      <w:r w:rsidR="00052987" w:rsidRPr="000C51E8">
        <w:t xml:space="preserve"> incentivar o consumo de produtos e serviços ofertados por empresas estabelecidas no Município;</w:t>
      </w:r>
    </w:p>
    <w:p w:rsidR="00052987" w:rsidRPr="000C51E8" w:rsidRDefault="00AD21CE" w:rsidP="000C51E8">
      <w:pPr>
        <w:pStyle w:val="isselectedend"/>
        <w:spacing w:before="0" w:beforeAutospacing="0" w:after="0" w:afterAutospacing="0"/>
        <w:ind w:firstLine="1418"/>
        <w:jc w:val="both"/>
      </w:pPr>
      <w:r w:rsidRPr="000C51E8">
        <w:rPr>
          <w:b/>
        </w:rPr>
        <w:t>II -</w:t>
      </w:r>
      <w:r w:rsidR="00052987" w:rsidRPr="000C51E8">
        <w:t xml:space="preserve"> fortalecer a arrecadação municipal por meio do desenvolvimento da atividade econômica local;</w:t>
      </w:r>
    </w:p>
    <w:p w:rsidR="00052987" w:rsidRPr="000C51E8" w:rsidRDefault="00052987" w:rsidP="000C51E8">
      <w:pPr>
        <w:pStyle w:val="isselectedend"/>
        <w:spacing w:before="0" w:beforeAutospacing="0" w:after="0" w:afterAutospacing="0"/>
        <w:ind w:firstLine="1418"/>
        <w:jc w:val="both"/>
      </w:pPr>
      <w:r w:rsidRPr="000C51E8">
        <w:rPr>
          <w:b/>
        </w:rPr>
        <w:t xml:space="preserve">III </w:t>
      </w:r>
      <w:r w:rsidR="00AD21CE" w:rsidRPr="000C51E8">
        <w:rPr>
          <w:b/>
        </w:rPr>
        <w:t>-</w:t>
      </w:r>
      <w:r w:rsidRPr="000C51E8">
        <w:t xml:space="preserve"> estimular a manutenção e geração de empregos;</w:t>
      </w:r>
    </w:p>
    <w:p w:rsidR="00052987" w:rsidRPr="000C51E8" w:rsidRDefault="00AD21CE" w:rsidP="000C51E8">
      <w:pPr>
        <w:pStyle w:val="isselectedend"/>
        <w:spacing w:before="0" w:beforeAutospacing="0" w:after="0" w:afterAutospacing="0"/>
        <w:ind w:firstLine="1418"/>
        <w:jc w:val="both"/>
      </w:pPr>
      <w:r w:rsidRPr="000C51E8">
        <w:rPr>
          <w:b/>
        </w:rPr>
        <w:t>IV -</w:t>
      </w:r>
      <w:r w:rsidR="00052987" w:rsidRPr="000C51E8">
        <w:t xml:space="preserve"> promover a conscientização da população acerca dos impactos positivos do consumo local;</w:t>
      </w:r>
    </w:p>
    <w:p w:rsidR="00052987" w:rsidRPr="000C51E8" w:rsidRDefault="00AD21CE" w:rsidP="000C51E8">
      <w:pPr>
        <w:pStyle w:val="isselectedend"/>
        <w:spacing w:before="0" w:beforeAutospacing="0" w:after="0" w:afterAutospacing="0"/>
        <w:ind w:firstLine="1418"/>
        <w:jc w:val="both"/>
      </w:pPr>
      <w:r w:rsidRPr="000C51E8">
        <w:rPr>
          <w:b/>
        </w:rPr>
        <w:t>V -</w:t>
      </w:r>
      <w:r w:rsidR="00052987" w:rsidRPr="000C51E8">
        <w:t xml:space="preserve"> ampliar a participação das micro e pequenas empresas locais e regionais nas compras públicas;</w:t>
      </w:r>
    </w:p>
    <w:p w:rsidR="00052987" w:rsidRPr="000C51E8" w:rsidRDefault="00AD21CE" w:rsidP="000C51E8">
      <w:pPr>
        <w:pStyle w:val="isselectedend"/>
        <w:spacing w:before="0" w:beforeAutospacing="0" w:after="0" w:afterAutospacing="0"/>
        <w:ind w:firstLine="1418"/>
        <w:jc w:val="both"/>
      </w:pPr>
      <w:r w:rsidRPr="000C51E8">
        <w:rPr>
          <w:b/>
        </w:rPr>
        <w:t>VI -</w:t>
      </w:r>
      <w:r w:rsidR="00052987" w:rsidRPr="000C51E8">
        <w:t xml:space="preserve"> fomentar o empreendedorismo, a inovação e a competitividade dos empreendimentos locais;</w:t>
      </w:r>
    </w:p>
    <w:p w:rsidR="00052987" w:rsidRPr="000C51E8" w:rsidRDefault="00AD21CE" w:rsidP="000C51E8">
      <w:pPr>
        <w:pStyle w:val="isselectedend"/>
        <w:spacing w:before="0" w:beforeAutospacing="0" w:after="0" w:afterAutospacing="0"/>
        <w:ind w:firstLine="1418"/>
        <w:jc w:val="both"/>
      </w:pPr>
      <w:r w:rsidRPr="000C51E8">
        <w:rPr>
          <w:b/>
        </w:rPr>
        <w:t>VII -</w:t>
      </w:r>
      <w:r w:rsidR="00052987" w:rsidRPr="000C51E8">
        <w:t xml:space="preserve"> fortalecer a agricultura familiar, os produtores rurais e as cooperativas locais;</w:t>
      </w:r>
    </w:p>
    <w:p w:rsidR="00052987" w:rsidRPr="000C51E8" w:rsidRDefault="00052987" w:rsidP="000C51E8">
      <w:pPr>
        <w:pStyle w:val="isselectedend"/>
        <w:spacing w:before="0" w:beforeAutospacing="0" w:after="0" w:afterAutospacing="0"/>
        <w:ind w:firstLine="1418"/>
        <w:jc w:val="both"/>
      </w:pPr>
      <w:r w:rsidRPr="000C51E8">
        <w:rPr>
          <w:b/>
        </w:rPr>
        <w:t xml:space="preserve">VIII </w:t>
      </w:r>
      <w:r w:rsidR="00AD21CE" w:rsidRPr="000C51E8">
        <w:rPr>
          <w:b/>
        </w:rPr>
        <w:t>-</w:t>
      </w:r>
      <w:r w:rsidRPr="000C51E8">
        <w:t xml:space="preserve"> promover o desenvolvimento econômico e social sustentável do Município.</w:t>
      </w:r>
    </w:p>
    <w:p w:rsidR="003D43F6" w:rsidRPr="000C51E8" w:rsidRDefault="003D43F6" w:rsidP="000C51E8">
      <w:pPr>
        <w:pStyle w:val="isselectedend"/>
        <w:spacing w:before="0" w:beforeAutospacing="0" w:after="0" w:afterAutospacing="0"/>
        <w:ind w:firstLine="1418"/>
        <w:jc w:val="both"/>
        <w:rPr>
          <w:b/>
        </w:rPr>
      </w:pPr>
      <w:r w:rsidRPr="000C51E8">
        <w:rPr>
          <w:b/>
        </w:rPr>
        <w:t>IX -</w:t>
      </w:r>
      <w:r w:rsidRPr="000C51E8">
        <w:t xml:space="preserve"> estimular a formalização das atividades econômicas, a emissão regular de documentos fiscais e o fortalecimento da base econômica municipal, em consonância com as diretrizes</w:t>
      </w:r>
      <w:r w:rsidR="00F21E1A" w:rsidRPr="000C51E8">
        <w:t xml:space="preserve"> do sistema tributário nacional, instituído pela Lei Complementar Federal nº 214/2025.</w:t>
      </w:r>
    </w:p>
    <w:p w:rsidR="00F21E1A" w:rsidRPr="000C51E8" w:rsidRDefault="00F21E1A" w:rsidP="000C51E8">
      <w:pPr>
        <w:pStyle w:val="isselectedend"/>
        <w:spacing w:before="0" w:beforeAutospacing="0" w:after="0" w:afterAutospacing="0"/>
        <w:jc w:val="center"/>
        <w:rPr>
          <w:b/>
        </w:rPr>
      </w:pPr>
    </w:p>
    <w:p w:rsidR="00555884" w:rsidRPr="00555884" w:rsidRDefault="00555884" w:rsidP="000C51E8">
      <w:pPr>
        <w:spacing w:after="0" w:line="240" w:lineRule="auto"/>
        <w:ind w:firstLine="1418"/>
        <w:jc w:val="both"/>
        <w:rPr>
          <w:rFonts w:ascii="Times New Roman" w:eastAsia="Times New Roman" w:hAnsi="Times New Roman" w:cs="Times New Roman"/>
          <w:sz w:val="24"/>
          <w:szCs w:val="24"/>
          <w:lang w:eastAsia="pt-BR"/>
        </w:rPr>
      </w:pPr>
      <w:r w:rsidRPr="000C51E8">
        <w:rPr>
          <w:rFonts w:ascii="Times New Roman" w:eastAsia="Times New Roman" w:hAnsi="Times New Roman" w:cs="Times New Roman"/>
          <w:b/>
          <w:bCs/>
          <w:sz w:val="24"/>
          <w:szCs w:val="24"/>
          <w:lang w:eastAsia="pt-BR"/>
        </w:rPr>
        <w:lastRenderedPageBreak/>
        <w:t>Art. 4º</w:t>
      </w:r>
      <w:r w:rsidRPr="00555884">
        <w:rPr>
          <w:rFonts w:ascii="Times New Roman" w:eastAsia="Times New Roman" w:hAnsi="Times New Roman" w:cs="Times New Roman"/>
          <w:sz w:val="24"/>
          <w:szCs w:val="24"/>
          <w:lang w:eastAsia="pt-BR"/>
        </w:rPr>
        <w:t xml:space="preserve"> A implementação desta Lei observará as diretrizes da legislação tributária e de desenvolvimento econômico vigentes, buscando estimular:</w:t>
      </w:r>
    </w:p>
    <w:p w:rsidR="00555884" w:rsidRPr="00555884" w:rsidRDefault="00555884" w:rsidP="000C51E8">
      <w:pPr>
        <w:spacing w:after="0" w:line="240" w:lineRule="auto"/>
        <w:ind w:firstLine="1418"/>
        <w:rPr>
          <w:rFonts w:ascii="Times New Roman" w:eastAsia="Times New Roman" w:hAnsi="Times New Roman" w:cs="Times New Roman"/>
          <w:sz w:val="24"/>
          <w:szCs w:val="24"/>
          <w:lang w:eastAsia="pt-BR"/>
        </w:rPr>
      </w:pPr>
      <w:r w:rsidRPr="00555884">
        <w:rPr>
          <w:rFonts w:ascii="Times New Roman" w:eastAsia="Times New Roman" w:hAnsi="Times New Roman" w:cs="Times New Roman"/>
          <w:b/>
          <w:sz w:val="24"/>
          <w:szCs w:val="24"/>
          <w:lang w:eastAsia="pt-BR"/>
        </w:rPr>
        <w:t>I -</w:t>
      </w:r>
      <w:r w:rsidRPr="00555884">
        <w:rPr>
          <w:rFonts w:ascii="Times New Roman" w:eastAsia="Times New Roman" w:hAnsi="Times New Roman" w:cs="Times New Roman"/>
          <w:sz w:val="24"/>
          <w:szCs w:val="24"/>
          <w:lang w:eastAsia="pt-BR"/>
        </w:rPr>
        <w:t xml:space="preserve"> a formalização das atividades econômicas;</w:t>
      </w:r>
    </w:p>
    <w:p w:rsidR="00555884" w:rsidRPr="00555884" w:rsidRDefault="00555884" w:rsidP="000C51E8">
      <w:pPr>
        <w:spacing w:after="0" w:line="240" w:lineRule="auto"/>
        <w:ind w:firstLine="1418"/>
        <w:rPr>
          <w:rFonts w:ascii="Times New Roman" w:eastAsia="Times New Roman" w:hAnsi="Times New Roman" w:cs="Times New Roman"/>
          <w:sz w:val="24"/>
          <w:szCs w:val="24"/>
          <w:lang w:eastAsia="pt-BR"/>
        </w:rPr>
      </w:pPr>
      <w:r w:rsidRPr="00555884">
        <w:rPr>
          <w:rFonts w:ascii="Times New Roman" w:eastAsia="Times New Roman" w:hAnsi="Times New Roman" w:cs="Times New Roman"/>
          <w:b/>
          <w:sz w:val="24"/>
          <w:szCs w:val="24"/>
          <w:lang w:eastAsia="pt-BR"/>
        </w:rPr>
        <w:t>II -</w:t>
      </w:r>
      <w:r w:rsidRPr="00555884">
        <w:rPr>
          <w:rFonts w:ascii="Times New Roman" w:eastAsia="Times New Roman" w:hAnsi="Times New Roman" w:cs="Times New Roman"/>
          <w:sz w:val="24"/>
          <w:szCs w:val="24"/>
          <w:lang w:eastAsia="pt-BR"/>
        </w:rPr>
        <w:t xml:space="preserve"> a emissão regular de documentos fiscais;</w:t>
      </w:r>
    </w:p>
    <w:p w:rsidR="00555884" w:rsidRPr="00555884" w:rsidRDefault="00555884" w:rsidP="000C51E8">
      <w:pPr>
        <w:spacing w:after="0" w:line="240" w:lineRule="auto"/>
        <w:ind w:firstLine="1418"/>
        <w:rPr>
          <w:rFonts w:ascii="Times New Roman" w:eastAsia="Times New Roman" w:hAnsi="Times New Roman" w:cs="Times New Roman"/>
          <w:sz w:val="24"/>
          <w:szCs w:val="24"/>
          <w:lang w:eastAsia="pt-BR"/>
        </w:rPr>
      </w:pPr>
      <w:r w:rsidRPr="00555884">
        <w:rPr>
          <w:rFonts w:ascii="Times New Roman" w:eastAsia="Times New Roman" w:hAnsi="Times New Roman" w:cs="Times New Roman"/>
          <w:b/>
          <w:sz w:val="24"/>
          <w:szCs w:val="24"/>
          <w:lang w:eastAsia="pt-BR"/>
        </w:rPr>
        <w:t>III -</w:t>
      </w:r>
      <w:r w:rsidRPr="00555884">
        <w:rPr>
          <w:rFonts w:ascii="Times New Roman" w:eastAsia="Times New Roman" w:hAnsi="Times New Roman" w:cs="Times New Roman"/>
          <w:sz w:val="24"/>
          <w:szCs w:val="24"/>
          <w:lang w:eastAsia="pt-BR"/>
        </w:rPr>
        <w:t xml:space="preserve"> o fortalecimento das cadeias produtivas locais;</w:t>
      </w:r>
    </w:p>
    <w:p w:rsidR="00555884" w:rsidRPr="00555884" w:rsidRDefault="00555884" w:rsidP="000C51E8">
      <w:pPr>
        <w:spacing w:after="0" w:line="240" w:lineRule="auto"/>
        <w:ind w:firstLine="1418"/>
        <w:rPr>
          <w:rFonts w:ascii="Times New Roman" w:eastAsia="Times New Roman" w:hAnsi="Times New Roman" w:cs="Times New Roman"/>
          <w:sz w:val="24"/>
          <w:szCs w:val="24"/>
          <w:lang w:eastAsia="pt-BR"/>
        </w:rPr>
      </w:pPr>
      <w:r w:rsidRPr="00555884">
        <w:rPr>
          <w:rFonts w:ascii="Times New Roman" w:eastAsia="Times New Roman" w:hAnsi="Times New Roman" w:cs="Times New Roman"/>
          <w:b/>
          <w:sz w:val="24"/>
          <w:szCs w:val="24"/>
          <w:lang w:eastAsia="pt-BR"/>
        </w:rPr>
        <w:t>IV -</w:t>
      </w:r>
      <w:r w:rsidRPr="00555884">
        <w:rPr>
          <w:rFonts w:ascii="Times New Roman" w:eastAsia="Times New Roman" w:hAnsi="Times New Roman" w:cs="Times New Roman"/>
          <w:sz w:val="24"/>
          <w:szCs w:val="24"/>
          <w:lang w:eastAsia="pt-BR"/>
        </w:rPr>
        <w:t xml:space="preserve"> o aumento da competitividade dos empreendimentos sediados no Município;</w:t>
      </w:r>
    </w:p>
    <w:p w:rsidR="00555884" w:rsidRPr="00555884" w:rsidRDefault="00555884" w:rsidP="000C51E8">
      <w:pPr>
        <w:spacing w:after="0" w:line="240" w:lineRule="auto"/>
        <w:ind w:firstLine="1418"/>
        <w:rPr>
          <w:rFonts w:ascii="Times New Roman" w:eastAsia="Times New Roman" w:hAnsi="Times New Roman" w:cs="Times New Roman"/>
          <w:sz w:val="24"/>
          <w:szCs w:val="24"/>
          <w:lang w:eastAsia="pt-BR"/>
        </w:rPr>
      </w:pPr>
      <w:r w:rsidRPr="00555884">
        <w:rPr>
          <w:rFonts w:ascii="Times New Roman" w:eastAsia="Times New Roman" w:hAnsi="Times New Roman" w:cs="Times New Roman"/>
          <w:b/>
          <w:sz w:val="24"/>
          <w:szCs w:val="24"/>
          <w:lang w:eastAsia="pt-BR"/>
        </w:rPr>
        <w:t>V -</w:t>
      </w:r>
      <w:r w:rsidRPr="00555884">
        <w:rPr>
          <w:rFonts w:ascii="Times New Roman" w:eastAsia="Times New Roman" w:hAnsi="Times New Roman" w:cs="Times New Roman"/>
          <w:sz w:val="24"/>
          <w:szCs w:val="24"/>
          <w:lang w:eastAsia="pt-BR"/>
        </w:rPr>
        <w:t xml:space="preserve"> a ampliação da arrecadação municipal decorrente da atividade econômica local.</w:t>
      </w:r>
    </w:p>
    <w:p w:rsidR="00555884" w:rsidRDefault="00555884" w:rsidP="000C51E8">
      <w:pPr>
        <w:pStyle w:val="isselectedend"/>
        <w:spacing w:before="0" w:beforeAutospacing="0" w:after="0" w:afterAutospacing="0"/>
        <w:jc w:val="center"/>
        <w:rPr>
          <w:b/>
        </w:rPr>
      </w:pPr>
    </w:p>
    <w:p w:rsidR="00EA4BA8" w:rsidRPr="000C51E8" w:rsidRDefault="00EA4BA8" w:rsidP="000C51E8">
      <w:pPr>
        <w:pStyle w:val="isselectedend"/>
        <w:spacing w:before="0" w:beforeAutospacing="0" w:after="0" w:afterAutospacing="0"/>
        <w:jc w:val="center"/>
        <w:rPr>
          <w:b/>
        </w:rPr>
      </w:pPr>
    </w:p>
    <w:p w:rsidR="00052987" w:rsidRPr="000C51E8" w:rsidRDefault="00052987" w:rsidP="000C51E8">
      <w:pPr>
        <w:pStyle w:val="isselectedend"/>
        <w:spacing w:before="0" w:beforeAutospacing="0" w:after="0" w:afterAutospacing="0"/>
        <w:jc w:val="center"/>
        <w:rPr>
          <w:b/>
        </w:rPr>
      </w:pPr>
      <w:r w:rsidRPr="000C51E8">
        <w:rPr>
          <w:b/>
        </w:rPr>
        <w:t>CAPÍTULO II</w:t>
      </w:r>
      <w:r w:rsidRPr="000C51E8">
        <w:rPr>
          <w:b/>
        </w:rPr>
        <w:br/>
        <w:t>DAS AÇÕES DE FOMENTO AO CONSUMO LOCAL</w:t>
      </w:r>
    </w:p>
    <w:p w:rsidR="00AD21CE" w:rsidRPr="000C51E8" w:rsidRDefault="00AD21CE" w:rsidP="000C51E8">
      <w:pPr>
        <w:pStyle w:val="isselectedend"/>
        <w:spacing w:before="0" w:beforeAutospacing="0" w:after="0" w:afterAutospacing="0"/>
        <w:jc w:val="center"/>
        <w:rPr>
          <w:b/>
        </w:rPr>
      </w:pPr>
    </w:p>
    <w:p w:rsidR="003D43F6" w:rsidRPr="000C51E8" w:rsidRDefault="00555884" w:rsidP="000C51E8">
      <w:pPr>
        <w:pStyle w:val="isselectedend"/>
        <w:spacing w:before="0" w:beforeAutospacing="0" w:after="0" w:afterAutospacing="0"/>
        <w:ind w:firstLine="1418"/>
        <w:jc w:val="both"/>
        <w:rPr>
          <w:b/>
        </w:rPr>
      </w:pPr>
      <w:r w:rsidRPr="000C51E8">
        <w:rPr>
          <w:b/>
        </w:rPr>
        <w:t>Art. 5</w:t>
      </w:r>
      <w:r w:rsidR="003D43F6" w:rsidRPr="000C51E8">
        <w:rPr>
          <w:b/>
        </w:rPr>
        <w:t>º</w:t>
      </w:r>
      <w:r w:rsidR="003D43F6" w:rsidRPr="000C51E8">
        <w:t xml:space="preserve"> O Poder Executivo poderá promover campanhas permanentes ou periódicas de conscientização e valorização do comércio, da indústria, da prestação de serviços, da agricultura familiar, dos produtores rurais, das cooperativas e dos demais empreendimentos estabelecidos no Município.</w:t>
      </w:r>
    </w:p>
    <w:p w:rsidR="003D43F6" w:rsidRDefault="003D43F6" w:rsidP="000C51E8">
      <w:pPr>
        <w:pStyle w:val="isselectedend"/>
        <w:spacing w:before="0" w:beforeAutospacing="0" w:after="0" w:afterAutospacing="0"/>
        <w:jc w:val="center"/>
        <w:rPr>
          <w:b/>
        </w:rPr>
      </w:pPr>
    </w:p>
    <w:p w:rsidR="00EA4BA8" w:rsidRPr="000C51E8" w:rsidRDefault="00EA4BA8" w:rsidP="000C51E8">
      <w:pPr>
        <w:pStyle w:val="isselectedend"/>
        <w:spacing w:before="0" w:beforeAutospacing="0" w:after="0" w:afterAutospacing="0"/>
        <w:jc w:val="center"/>
        <w:rPr>
          <w:b/>
        </w:rPr>
      </w:pPr>
    </w:p>
    <w:p w:rsidR="00052987" w:rsidRPr="000C51E8" w:rsidRDefault="00052987" w:rsidP="000C51E8">
      <w:pPr>
        <w:pStyle w:val="isselectedend"/>
        <w:spacing w:before="0" w:beforeAutospacing="0" w:after="0" w:afterAutospacing="0"/>
        <w:jc w:val="center"/>
        <w:rPr>
          <w:b/>
        </w:rPr>
      </w:pPr>
      <w:r w:rsidRPr="000C51E8">
        <w:rPr>
          <w:b/>
        </w:rPr>
        <w:t>Seção I</w:t>
      </w:r>
      <w:r w:rsidRPr="000C51E8">
        <w:rPr>
          <w:b/>
        </w:rPr>
        <w:br/>
        <w:t>Programa Municipal de Premiação pelo Consumo Local</w:t>
      </w:r>
    </w:p>
    <w:p w:rsidR="00AD21CE" w:rsidRPr="000C51E8" w:rsidRDefault="00AD21CE" w:rsidP="000C51E8">
      <w:pPr>
        <w:pStyle w:val="isselectedend"/>
        <w:spacing w:before="0" w:beforeAutospacing="0" w:after="0" w:afterAutospacing="0"/>
        <w:jc w:val="center"/>
        <w:rPr>
          <w:b/>
        </w:rPr>
      </w:pPr>
    </w:p>
    <w:p w:rsidR="00052987" w:rsidRPr="000C51E8" w:rsidRDefault="00052987" w:rsidP="000C51E8">
      <w:pPr>
        <w:pStyle w:val="isselectedend"/>
        <w:spacing w:before="0" w:beforeAutospacing="0" w:after="0" w:afterAutospacing="0"/>
        <w:ind w:firstLine="1418"/>
        <w:jc w:val="both"/>
      </w:pPr>
      <w:r w:rsidRPr="000C51E8">
        <w:rPr>
          <w:b/>
        </w:rPr>
        <w:t xml:space="preserve">Art. </w:t>
      </w:r>
      <w:r w:rsidR="00555884" w:rsidRPr="000C51E8">
        <w:rPr>
          <w:b/>
        </w:rPr>
        <w:t>6</w:t>
      </w:r>
      <w:r w:rsidRPr="000C51E8">
        <w:rPr>
          <w:b/>
        </w:rPr>
        <w:t>º</w:t>
      </w:r>
      <w:r w:rsidRPr="000C51E8">
        <w:t xml:space="preserve"> O Poder Executivo poderá instituir Programa Municipal de Premiação pelo Consumo Local.</w:t>
      </w:r>
    </w:p>
    <w:p w:rsidR="00052987" w:rsidRPr="000C51E8" w:rsidRDefault="00052987" w:rsidP="000C51E8">
      <w:pPr>
        <w:pStyle w:val="isselectedend"/>
        <w:spacing w:before="0" w:beforeAutospacing="0" w:after="0" w:afterAutospacing="0"/>
        <w:ind w:firstLine="1418"/>
        <w:jc w:val="both"/>
      </w:pPr>
      <w:r w:rsidRPr="000C51E8">
        <w:rPr>
          <w:b/>
        </w:rPr>
        <w:t>§ 1º</w:t>
      </w:r>
      <w:r w:rsidRPr="000C51E8">
        <w:t xml:space="preserve"> O Programa poderá ser executado diretamente pelo Município ou mediante parceria com entidades empresariais, associações comerciais, industriais, cooperativas e demais entidades representativas.</w:t>
      </w:r>
    </w:p>
    <w:p w:rsidR="00052987" w:rsidRPr="000C51E8" w:rsidRDefault="00052987" w:rsidP="000C51E8">
      <w:pPr>
        <w:pStyle w:val="isselectedend"/>
        <w:spacing w:before="0" w:beforeAutospacing="0" w:after="0" w:afterAutospacing="0"/>
        <w:ind w:firstLine="1418"/>
        <w:jc w:val="both"/>
      </w:pPr>
      <w:r w:rsidRPr="000C51E8">
        <w:rPr>
          <w:b/>
        </w:rPr>
        <w:t>§ 2º</w:t>
      </w:r>
      <w:r w:rsidRPr="000C51E8">
        <w:t xml:space="preserve"> Os participantes poderão receber cupons físicos ou eletrônicos, números da sorte ou mecanismos equivalentes para participação em sorteios e campanhas promocionais.</w:t>
      </w:r>
    </w:p>
    <w:p w:rsidR="00052987" w:rsidRPr="000C51E8" w:rsidRDefault="00052987" w:rsidP="000C51E8">
      <w:pPr>
        <w:pStyle w:val="isselectedend"/>
        <w:spacing w:before="0" w:beforeAutospacing="0" w:after="0" w:afterAutospacing="0"/>
        <w:ind w:firstLine="1418"/>
        <w:jc w:val="both"/>
      </w:pPr>
      <w:r w:rsidRPr="000C51E8">
        <w:rPr>
          <w:b/>
        </w:rPr>
        <w:t>§ 3º</w:t>
      </w:r>
      <w:r w:rsidRPr="000C51E8">
        <w:t xml:space="preserve"> Regulamento próprio estabelecerá critérios de participação, forma de premiação, periodicidade e mecanismos de transparência.</w:t>
      </w:r>
    </w:p>
    <w:p w:rsidR="00AD21CE" w:rsidRDefault="00AD21CE" w:rsidP="000C51E8">
      <w:pPr>
        <w:pStyle w:val="isselectedend"/>
        <w:spacing w:before="0" w:beforeAutospacing="0" w:after="0" w:afterAutospacing="0"/>
        <w:jc w:val="center"/>
        <w:rPr>
          <w:b/>
        </w:rPr>
      </w:pPr>
    </w:p>
    <w:p w:rsidR="00EA4BA8" w:rsidRPr="000C51E8" w:rsidRDefault="00EA4BA8" w:rsidP="000C51E8">
      <w:pPr>
        <w:pStyle w:val="isselectedend"/>
        <w:spacing w:before="0" w:beforeAutospacing="0" w:after="0" w:afterAutospacing="0"/>
        <w:jc w:val="center"/>
        <w:rPr>
          <w:b/>
        </w:rPr>
      </w:pPr>
    </w:p>
    <w:p w:rsidR="00052987" w:rsidRPr="000C51E8" w:rsidRDefault="00052987" w:rsidP="000C51E8">
      <w:pPr>
        <w:pStyle w:val="isselectedend"/>
        <w:spacing w:before="0" w:beforeAutospacing="0" w:after="0" w:afterAutospacing="0"/>
        <w:jc w:val="center"/>
        <w:rPr>
          <w:b/>
        </w:rPr>
      </w:pPr>
      <w:r w:rsidRPr="000C51E8">
        <w:rPr>
          <w:b/>
        </w:rPr>
        <w:t>Seção II</w:t>
      </w:r>
      <w:r w:rsidRPr="000C51E8">
        <w:rPr>
          <w:b/>
        </w:rPr>
        <w:br/>
        <w:t>Programa de Valorização da Renda Local</w:t>
      </w:r>
    </w:p>
    <w:p w:rsidR="00AD21CE" w:rsidRPr="000C51E8" w:rsidRDefault="00AD21CE" w:rsidP="000C51E8">
      <w:pPr>
        <w:pStyle w:val="isselectedend"/>
        <w:spacing w:before="0" w:beforeAutospacing="0" w:after="0" w:afterAutospacing="0"/>
        <w:jc w:val="center"/>
        <w:rPr>
          <w:b/>
        </w:rPr>
      </w:pPr>
    </w:p>
    <w:p w:rsidR="00052987" w:rsidRPr="000C51E8" w:rsidRDefault="00052987" w:rsidP="000C51E8">
      <w:pPr>
        <w:pStyle w:val="isselectedend"/>
        <w:spacing w:before="0" w:beforeAutospacing="0" w:after="0" w:afterAutospacing="0"/>
        <w:ind w:firstLine="1418"/>
        <w:jc w:val="both"/>
      </w:pPr>
      <w:r w:rsidRPr="000C51E8">
        <w:rPr>
          <w:b/>
        </w:rPr>
        <w:t xml:space="preserve">Art. </w:t>
      </w:r>
      <w:r w:rsidR="00555884" w:rsidRPr="000C51E8">
        <w:rPr>
          <w:b/>
        </w:rPr>
        <w:t>7</w:t>
      </w:r>
      <w:r w:rsidRPr="000C51E8">
        <w:rPr>
          <w:b/>
        </w:rPr>
        <w:t>º</w:t>
      </w:r>
      <w:r w:rsidRPr="000C51E8">
        <w:t xml:space="preserve"> O Município promoverá campanhas educativas </w:t>
      </w:r>
      <w:r w:rsidR="00CE1981" w:rsidRPr="000C51E8">
        <w:t>destinadas a incentivar cidadãos, consumidores, empresários, trabalhadores e servidores públicos</w:t>
      </w:r>
      <w:r w:rsidRPr="000C51E8">
        <w:t xml:space="preserve"> a priorizarem, sempre que possível, o consumo de bens e serviços oferecidos por empreendimentos locais.</w:t>
      </w:r>
    </w:p>
    <w:p w:rsidR="00052987" w:rsidRPr="000C51E8" w:rsidRDefault="00052987" w:rsidP="000C51E8">
      <w:pPr>
        <w:pStyle w:val="isselectedend"/>
        <w:spacing w:before="0" w:beforeAutospacing="0" w:after="0" w:afterAutospacing="0"/>
        <w:ind w:firstLine="1418"/>
        <w:jc w:val="both"/>
      </w:pPr>
      <w:r w:rsidRPr="000C51E8">
        <w:rPr>
          <w:b/>
        </w:rPr>
        <w:t xml:space="preserve">Art. </w:t>
      </w:r>
      <w:r w:rsidR="00555884" w:rsidRPr="000C51E8">
        <w:rPr>
          <w:b/>
        </w:rPr>
        <w:t>8</w:t>
      </w:r>
      <w:r w:rsidRPr="000C51E8">
        <w:rPr>
          <w:b/>
        </w:rPr>
        <w:t>º</w:t>
      </w:r>
      <w:r w:rsidRPr="000C51E8">
        <w:t xml:space="preserve"> As campanhas poderão destacar:</w:t>
      </w:r>
    </w:p>
    <w:p w:rsidR="00052987" w:rsidRPr="000C51E8" w:rsidRDefault="00AD21CE" w:rsidP="000C51E8">
      <w:pPr>
        <w:pStyle w:val="isselectedend"/>
        <w:spacing w:before="0" w:beforeAutospacing="0" w:after="0" w:afterAutospacing="0"/>
        <w:ind w:firstLine="1418"/>
        <w:jc w:val="both"/>
      </w:pPr>
      <w:r w:rsidRPr="000C51E8">
        <w:rPr>
          <w:b/>
        </w:rPr>
        <w:t>I -</w:t>
      </w:r>
      <w:r w:rsidR="00052987" w:rsidRPr="000C51E8">
        <w:t xml:space="preserve"> a importância da circulação da renda dentro do Município;</w:t>
      </w:r>
    </w:p>
    <w:p w:rsidR="00052987" w:rsidRPr="000C51E8" w:rsidRDefault="00AD21CE" w:rsidP="000C51E8">
      <w:pPr>
        <w:pStyle w:val="isselectedend"/>
        <w:spacing w:before="0" w:beforeAutospacing="0" w:after="0" w:afterAutospacing="0"/>
        <w:ind w:firstLine="1418"/>
        <w:jc w:val="both"/>
      </w:pPr>
      <w:r w:rsidRPr="000C51E8">
        <w:rPr>
          <w:b/>
        </w:rPr>
        <w:t>II -</w:t>
      </w:r>
      <w:r w:rsidR="00052987" w:rsidRPr="000C51E8">
        <w:t xml:space="preserve"> os impactos positivos do consumo local sobre o emprego e a arrecadação tributária;</w:t>
      </w:r>
    </w:p>
    <w:p w:rsidR="00052987" w:rsidRPr="000C51E8" w:rsidRDefault="00AD21CE" w:rsidP="000C51E8">
      <w:pPr>
        <w:pStyle w:val="isselectedend"/>
        <w:spacing w:before="0" w:beforeAutospacing="0" w:after="0" w:afterAutospacing="0"/>
        <w:ind w:firstLine="1418"/>
        <w:jc w:val="both"/>
      </w:pPr>
      <w:r w:rsidRPr="000C51E8">
        <w:rPr>
          <w:b/>
        </w:rPr>
        <w:t>III -</w:t>
      </w:r>
      <w:r w:rsidR="00052987" w:rsidRPr="000C51E8">
        <w:t xml:space="preserve"> os benefícios sociais decorrentes do fortalecimento das empresas locais;</w:t>
      </w:r>
    </w:p>
    <w:p w:rsidR="00052987" w:rsidRPr="000C51E8" w:rsidRDefault="00AD21CE" w:rsidP="000C51E8">
      <w:pPr>
        <w:pStyle w:val="isselectedend"/>
        <w:spacing w:before="0" w:beforeAutospacing="0" w:after="0" w:afterAutospacing="0"/>
        <w:ind w:firstLine="1418"/>
        <w:jc w:val="both"/>
      </w:pPr>
      <w:r w:rsidRPr="000C51E8">
        <w:rPr>
          <w:b/>
        </w:rPr>
        <w:t>IV -</w:t>
      </w:r>
      <w:r w:rsidR="00052987" w:rsidRPr="000C51E8">
        <w:t xml:space="preserve"> a valorização dos empreendedores e trabalhadores locais.</w:t>
      </w:r>
    </w:p>
    <w:p w:rsidR="00AD21CE" w:rsidRPr="000C51E8" w:rsidRDefault="00AD21CE" w:rsidP="000C51E8">
      <w:pPr>
        <w:pStyle w:val="isselectedend"/>
        <w:spacing w:before="0" w:beforeAutospacing="0" w:after="0" w:afterAutospacing="0"/>
        <w:ind w:firstLine="1418"/>
        <w:jc w:val="both"/>
      </w:pPr>
    </w:p>
    <w:p w:rsidR="00052987" w:rsidRPr="000C51E8" w:rsidRDefault="00052987" w:rsidP="000C51E8">
      <w:pPr>
        <w:pStyle w:val="isselectedend"/>
        <w:spacing w:before="0" w:beforeAutospacing="0" w:after="0" w:afterAutospacing="0"/>
        <w:jc w:val="center"/>
        <w:rPr>
          <w:b/>
        </w:rPr>
      </w:pPr>
      <w:r w:rsidRPr="001A5168">
        <w:rPr>
          <w:b/>
        </w:rPr>
        <w:lastRenderedPageBreak/>
        <w:t>CAP</w:t>
      </w:r>
      <w:r w:rsidR="00F21E1A" w:rsidRPr="001A5168">
        <w:rPr>
          <w:b/>
        </w:rPr>
        <w:t>ÍTULO III</w:t>
      </w:r>
      <w:r w:rsidR="00F21E1A" w:rsidRPr="001A5168">
        <w:rPr>
          <w:b/>
        </w:rPr>
        <w:br/>
      </w:r>
      <w:r w:rsidRPr="001A5168">
        <w:rPr>
          <w:b/>
        </w:rPr>
        <w:t>DA REGIONALIZAÇÃO E DO TRATAMENTO DIFERENCIADO</w:t>
      </w:r>
    </w:p>
    <w:p w:rsidR="003159BD" w:rsidRPr="000C51E8" w:rsidRDefault="003159BD" w:rsidP="000C51E8">
      <w:pPr>
        <w:pStyle w:val="isselectedend"/>
        <w:spacing w:before="0" w:beforeAutospacing="0" w:after="0" w:afterAutospacing="0"/>
        <w:ind w:firstLine="1418"/>
        <w:jc w:val="both"/>
        <w:rPr>
          <w:b/>
        </w:rPr>
      </w:pPr>
    </w:p>
    <w:p w:rsidR="00381342" w:rsidRDefault="00381342" w:rsidP="00381342">
      <w:pPr>
        <w:pStyle w:val="isselectedend"/>
        <w:spacing w:before="0" w:beforeAutospacing="0" w:after="0" w:afterAutospacing="0"/>
        <w:ind w:firstLine="1418"/>
        <w:jc w:val="both"/>
      </w:pPr>
      <w:r>
        <w:rPr>
          <w:b/>
        </w:rPr>
        <w:t xml:space="preserve">Art. </w:t>
      </w:r>
      <w:r w:rsidR="001A5168">
        <w:rPr>
          <w:b/>
        </w:rPr>
        <w:t>9º</w:t>
      </w:r>
      <w:r w:rsidRPr="000C51E8">
        <w:t xml:space="preserve"> A Administração Pública Municipal adotará, sempre que juridicamente cabível, medidas destinadas a ampliar a participação das microempresas, empresas de pequeno porte, microempreendedores individuais, agricultores familiares, produtores rurais e cooperativas sediados no Município ou na região nas contratações públicas, observada a legislação federal aplicável.</w:t>
      </w:r>
    </w:p>
    <w:p w:rsidR="00381342" w:rsidRPr="00381342" w:rsidRDefault="00381342" w:rsidP="00381342">
      <w:pPr>
        <w:pStyle w:val="isselectedend"/>
        <w:spacing w:before="0" w:beforeAutospacing="0" w:after="0" w:afterAutospacing="0"/>
        <w:ind w:firstLine="1418"/>
        <w:jc w:val="both"/>
      </w:pPr>
      <w:r>
        <w:rPr>
          <w:b/>
        </w:rPr>
        <w:t xml:space="preserve">Parágrafo Único. </w:t>
      </w:r>
      <w:r w:rsidRPr="00381342">
        <w:t>Como medidas de que trada o caput deste artigo o município poderá:</w:t>
      </w:r>
    </w:p>
    <w:p w:rsidR="00381342" w:rsidRPr="000C51E8" w:rsidRDefault="00381342" w:rsidP="00381342">
      <w:pPr>
        <w:pStyle w:val="isselectedend"/>
        <w:spacing w:before="0" w:beforeAutospacing="0" w:after="0" w:afterAutospacing="0"/>
        <w:ind w:firstLine="1418"/>
        <w:jc w:val="both"/>
      </w:pPr>
      <w:r w:rsidRPr="000C51E8">
        <w:rPr>
          <w:b/>
        </w:rPr>
        <w:t>I -</w:t>
      </w:r>
      <w:r w:rsidRPr="000C51E8">
        <w:t xml:space="preserve"> manter cadastro atualizado de fornecedores locais e regionais;</w:t>
      </w:r>
    </w:p>
    <w:p w:rsidR="00381342" w:rsidRPr="000C51E8" w:rsidRDefault="00381342" w:rsidP="00381342">
      <w:pPr>
        <w:pStyle w:val="isselectedend"/>
        <w:spacing w:before="0" w:beforeAutospacing="0" w:after="0" w:afterAutospacing="0"/>
        <w:ind w:firstLine="1418"/>
        <w:jc w:val="both"/>
      </w:pPr>
      <w:r w:rsidRPr="000C51E8">
        <w:rPr>
          <w:b/>
        </w:rPr>
        <w:t>II -</w:t>
      </w:r>
      <w:r w:rsidRPr="000C51E8">
        <w:t xml:space="preserve"> divulgar amplamente oportunidades de contratação pública;</w:t>
      </w:r>
    </w:p>
    <w:p w:rsidR="00381342" w:rsidRPr="000C51E8" w:rsidRDefault="00381342" w:rsidP="00381342">
      <w:pPr>
        <w:pStyle w:val="isselectedend"/>
        <w:spacing w:before="0" w:beforeAutospacing="0" w:after="0" w:afterAutospacing="0"/>
        <w:ind w:firstLine="1418"/>
        <w:jc w:val="both"/>
      </w:pPr>
      <w:r w:rsidRPr="000C51E8">
        <w:rPr>
          <w:b/>
        </w:rPr>
        <w:t>III -</w:t>
      </w:r>
      <w:r w:rsidRPr="000C51E8">
        <w:t xml:space="preserve"> promover capacitações e orientações aos fornecedores;</w:t>
      </w:r>
    </w:p>
    <w:p w:rsidR="00381342" w:rsidRPr="000C51E8" w:rsidRDefault="00381342" w:rsidP="00381342">
      <w:pPr>
        <w:pStyle w:val="isselectedend"/>
        <w:spacing w:before="0" w:beforeAutospacing="0" w:after="0" w:afterAutospacing="0"/>
        <w:ind w:firstLine="1418"/>
        <w:jc w:val="both"/>
      </w:pPr>
      <w:r w:rsidRPr="000C51E8">
        <w:rPr>
          <w:b/>
        </w:rPr>
        <w:t>IV -</w:t>
      </w:r>
      <w:r w:rsidRPr="000C51E8">
        <w:t xml:space="preserve"> disponibilizar cartilhas e materiais explicativos sobre compras públicas;</w:t>
      </w:r>
    </w:p>
    <w:p w:rsidR="00381342" w:rsidRPr="000C51E8" w:rsidRDefault="00381342" w:rsidP="00381342">
      <w:pPr>
        <w:pStyle w:val="isselectedend"/>
        <w:spacing w:before="0" w:beforeAutospacing="0" w:after="0" w:afterAutospacing="0"/>
        <w:ind w:firstLine="1418"/>
        <w:jc w:val="both"/>
      </w:pPr>
      <w:r w:rsidRPr="000C51E8">
        <w:rPr>
          <w:b/>
        </w:rPr>
        <w:t>V -</w:t>
      </w:r>
      <w:r w:rsidRPr="000C51E8">
        <w:t xml:space="preserve"> padronizar modelos de documentos e procedimentos licitatórios;</w:t>
      </w:r>
    </w:p>
    <w:p w:rsidR="00381342" w:rsidRPr="000C51E8" w:rsidRDefault="00381342" w:rsidP="00381342">
      <w:pPr>
        <w:pStyle w:val="isselectedend"/>
        <w:spacing w:before="0" w:beforeAutospacing="0" w:after="0" w:afterAutospacing="0"/>
        <w:ind w:firstLine="1418"/>
        <w:jc w:val="both"/>
      </w:pPr>
      <w:r w:rsidRPr="000C51E8">
        <w:rPr>
          <w:b/>
        </w:rPr>
        <w:t>VI -</w:t>
      </w:r>
      <w:r w:rsidRPr="000C51E8">
        <w:t xml:space="preserve"> desenvolver ações de simplificação e modernização dos processos de contratação;</w:t>
      </w:r>
    </w:p>
    <w:p w:rsidR="00381342" w:rsidRPr="000C51E8" w:rsidRDefault="00381342" w:rsidP="00381342">
      <w:pPr>
        <w:pStyle w:val="isselectedend"/>
        <w:spacing w:before="0" w:beforeAutospacing="0" w:after="0" w:afterAutospacing="0"/>
        <w:ind w:firstLine="1418"/>
        <w:jc w:val="both"/>
      </w:pPr>
      <w:r w:rsidRPr="000C51E8">
        <w:rPr>
          <w:b/>
        </w:rPr>
        <w:t>VII</w:t>
      </w:r>
      <w:r w:rsidRPr="000C51E8">
        <w:t xml:space="preserve"> -</w:t>
      </w:r>
      <w:r w:rsidRPr="003159BD">
        <w:t xml:space="preserve"> incentivar o cadastramento prévio de fornecedores locais;</w:t>
      </w:r>
    </w:p>
    <w:p w:rsidR="00381342" w:rsidRPr="003159BD" w:rsidRDefault="00381342" w:rsidP="00381342">
      <w:pPr>
        <w:pStyle w:val="isselectedend"/>
        <w:spacing w:before="0" w:beforeAutospacing="0" w:after="0" w:afterAutospacing="0"/>
        <w:ind w:firstLine="1418"/>
        <w:jc w:val="both"/>
      </w:pPr>
      <w:r w:rsidRPr="000C51E8">
        <w:rPr>
          <w:b/>
        </w:rPr>
        <w:t xml:space="preserve">VIII </w:t>
      </w:r>
      <w:r w:rsidRPr="000C51E8">
        <w:t>-</w:t>
      </w:r>
      <w:r w:rsidRPr="003159BD">
        <w:t xml:space="preserve"> promover encontros de negócios entre fornecedores e órgãos públicos municipais.</w:t>
      </w:r>
    </w:p>
    <w:p w:rsidR="00381342" w:rsidRPr="000C51E8" w:rsidRDefault="00381342" w:rsidP="00381342">
      <w:pPr>
        <w:pStyle w:val="isselectedend"/>
        <w:spacing w:before="0" w:beforeAutospacing="0" w:after="0" w:afterAutospacing="0"/>
        <w:ind w:firstLine="1418"/>
        <w:jc w:val="both"/>
        <w:rPr>
          <w:b/>
        </w:rPr>
      </w:pPr>
    </w:p>
    <w:p w:rsidR="00052987" w:rsidRPr="000C51E8" w:rsidRDefault="003159BD" w:rsidP="000C51E8">
      <w:pPr>
        <w:pStyle w:val="isselectedend"/>
        <w:spacing w:before="0" w:beforeAutospacing="0" w:after="0" w:afterAutospacing="0"/>
        <w:ind w:firstLine="1418"/>
        <w:jc w:val="both"/>
      </w:pPr>
      <w:r w:rsidRPr="000C51E8">
        <w:rPr>
          <w:b/>
        </w:rPr>
        <w:t>Art. 1</w:t>
      </w:r>
      <w:r w:rsidR="001A5168">
        <w:rPr>
          <w:b/>
        </w:rPr>
        <w:t>0</w:t>
      </w:r>
      <w:r w:rsidRPr="000C51E8">
        <w:rPr>
          <w:b/>
        </w:rPr>
        <w:t>.</w:t>
      </w:r>
      <w:r w:rsidRPr="000C51E8">
        <w:t xml:space="preserve"> Nas contratações públicas poderão ser adotadas medidas de tratamento diferenciado, simplificado e favorecido às microempresas e empresas de pequeno porte sediadas local ou regionalmente, observadas as hipóteses previstas na legislação federal, especialmente na Lei Complementar Federal nº 123, de 2006, e na Lei Federal nº 14.133, de 2021.</w:t>
      </w:r>
    </w:p>
    <w:p w:rsidR="00052987" w:rsidRPr="000C51E8" w:rsidRDefault="00052987" w:rsidP="000C51E8">
      <w:pPr>
        <w:pStyle w:val="isselectedend"/>
        <w:spacing w:before="0" w:beforeAutospacing="0" w:after="0" w:afterAutospacing="0"/>
        <w:ind w:firstLine="1418"/>
        <w:jc w:val="both"/>
      </w:pPr>
      <w:r w:rsidRPr="000C51E8">
        <w:rPr>
          <w:b/>
        </w:rPr>
        <w:t>§ 1º</w:t>
      </w:r>
      <w:r w:rsidRPr="000C51E8">
        <w:t xml:space="preserve"> Considera-se local o território do Município.</w:t>
      </w:r>
    </w:p>
    <w:p w:rsidR="000C51E8" w:rsidRPr="002A445E" w:rsidRDefault="000C51E8" w:rsidP="000C51E8">
      <w:pPr>
        <w:spacing w:after="0" w:line="240" w:lineRule="auto"/>
        <w:ind w:firstLine="1418"/>
        <w:jc w:val="both"/>
        <w:rPr>
          <w:rFonts w:ascii="Times New Roman" w:eastAsia="Times New Roman" w:hAnsi="Times New Roman" w:cs="Times New Roman"/>
          <w:sz w:val="24"/>
          <w:szCs w:val="24"/>
          <w:lang w:eastAsia="pt-BR"/>
        </w:rPr>
      </w:pPr>
      <w:r w:rsidRPr="000C51E8">
        <w:rPr>
          <w:rFonts w:ascii="Times New Roman" w:eastAsia="Times New Roman" w:hAnsi="Times New Roman" w:cs="Times New Roman"/>
          <w:b/>
          <w:bCs/>
          <w:sz w:val="24"/>
          <w:szCs w:val="24"/>
          <w:lang w:eastAsia="pt-BR"/>
        </w:rPr>
        <w:t>§ 2º</w:t>
      </w:r>
      <w:r w:rsidRPr="002A445E">
        <w:rPr>
          <w:rFonts w:ascii="Times New Roman" w:eastAsia="Times New Roman" w:hAnsi="Times New Roman" w:cs="Times New Roman"/>
          <w:sz w:val="24"/>
          <w:szCs w:val="24"/>
          <w:lang w:eastAsia="pt-BR"/>
        </w:rPr>
        <w:t xml:space="preserve"> Considera-se </w:t>
      </w:r>
      <w:r w:rsidRPr="0065320A">
        <w:rPr>
          <w:rFonts w:ascii="Times New Roman" w:eastAsia="Times New Roman" w:hAnsi="Times New Roman" w:cs="Times New Roman"/>
          <w:sz w:val="24"/>
          <w:szCs w:val="24"/>
          <w:lang w:eastAsia="pt-BR"/>
        </w:rPr>
        <w:t xml:space="preserve">regional a área geográfica definida </w:t>
      </w:r>
      <w:r w:rsidR="00C50AD1" w:rsidRPr="0065320A">
        <w:rPr>
          <w:rFonts w:ascii="Times New Roman" w:eastAsia="Times New Roman" w:hAnsi="Times New Roman" w:cs="Times New Roman"/>
          <w:sz w:val="24"/>
          <w:szCs w:val="24"/>
          <w:lang w:eastAsia="pt-BR"/>
        </w:rPr>
        <w:t xml:space="preserve">por Decreto Municipal ou </w:t>
      </w:r>
      <w:r w:rsidRPr="0065320A">
        <w:rPr>
          <w:rFonts w:ascii="Times New Roman" w:eastAsia="Times New Roman" w:hAnsi="Times New Roman" w:cs="Times New Roman"/>
          <w:sz w:val="24"/>
          <w:szCs w:val="24"/>
          <w:lang w:eastAsia="pt-BR"/>
        </w:rPr>
        <w:t>no instrumento convocatório, mediante justificativa técnica fundamentada nas características do mercado fornecedor, da logística, do</w:t>
      </w:r>
      <w:r w:rsidRPr="002A445E">
        <w:rPr>
          <w:rFonts w:ascii="Times New Roman" w:eastAsia="Times New Roman" w:hAnsi="Times New Roman" w:cs="Times New Roman"/>
          <w:sz w:val="24"/>
          <w:szCs w:val="24"/>
          <w:lang w:eastAsia="pt-BR"/>
        </w:rPr>
        <w:t xml:space="preserve"> objeto da contratação e do interesse público.</w:t>
      </w:r>
    </w:p>
    <w:p w:rsidR="000C51E8" w:rsidRPr="002A445E" w:rsidRDefault="000C51E8" w:rsidP="000C51E8">
      <w:pPr>
        <w:spacing w:after="0" w:line="240" w:lineRule="auto"/>
        <w:ind w:firstLine="1418"/>
        <w:jc w:val="both"/>
        <w:rPr>
          <w:rFonts w:ascii="Times New Roman" w:eastAsia="Times New Roman" w:hAnsi="Times New Roman" w:cs="Times New Roman"/>
          <w:sz w:val="24"/>
          <w:szCs w:val="24"/>
          <w:lang w:eastAsia="pt-BR"/>
        </w:rPr>
      </w:pPr>
      <w:r w:rsidRPr="000C51E8">
        <w:rPr>
          <w:rFonts w:ascii="Times New Roman" w:eastAsia="Times New Roman" w:hAnsi="Times New Roman" w:cs="Times New Roman"/>
          <w:b/>
          <w:bCs/>
          <w:sz w:val="24"/>
          <w:szCs w:val="24"/>
          <w:lang w:eastAsia="pt-BR"/>
        </w:rPr>
        <w:t>§ 3º</w:t>
      </w:r>
      <w:r w:rsidRPr="002A445E">
        <w:rPr>
          <w:rFonts w:ascii="Times New Roman" w:eastAsia="Times New Roman" w:hAnsi="Times New Roman" w:cs="Times New Roman"/>
          <w:sz w:val="24"/>
          <w:szCs w:val="24"/>
          <w:lang w:eastAsia="pt-BR"/>
        </w:rPr>
        <w:t xml:space="preserve"> Quando admitido pela legislação federal, poderá ser estabelecida margem de preferência para fornecedores locais ou regionais, observados os limites, condições e critérios previstos na Lei Complementar Federal nº 123, de 2006, e na legislação correlata.</w:t>
      </w:r>
    </w:p>
    <w:p w:rsidR="003159BD" w:rsidRPr="000C51E8" w:rsidRDefault="003159BD" w:rsidP="000C51E8">
      <w:pPr>
        <w:pStyle w:val="isselectedend"/>
        <w:spacing w:before="0" w:beforeAutospacing="0" w:after="0" w:afterAutospacing="0"/>
        <w:ind w:firstLine="1418"/>
        <w:jc w:val="both"/>
      </w:pPr>
      <w:r w:rsidRPr="000C51E8">
        <w:rPr>
          <w:b/>
        </w:rPr>
        <w:t>Art. 1</w:t>
      </w:r>
      <w:r w:rsidR="001A5168">
        <w:rPr>
          <w:b/>
        </w:rPr>
        <w:t>1</w:t>
      </w:r>
      <w:r w:rsidRPr="000C51E8">
        <w:rPr>
          <w:b/>
        </w:rPr>
        <w:t>.</w:t>
      </w:r>
      <w:r w:rsidRPr="000C51E8">
        <w:t xml:space="preserve"> A Administração poderá realizar licitações com participação exclusiva de microempresas e empresas de pequeno porte, inclusive sediadas local ou regionalmente, nas hipóteses autorizadas pela legislação federal.</w:t>
      </w:r>
    </w:p>
    <w:p w:rsidR="003159BD" w:rsidRPr="000C51E8" w:rsidRDefault="003159BD" w:rsidP="000C51E8">
      <w:pPr>
        <w:pStyle w:val="isselectedend"/>
        <w:spacing w:before="0" w:beforeAutospacing="0" w:after="0" w:afterAutospacing="0"/>
        <w:ind w:firstLine="1418"/>
        <w:jc w:val="both"/>
      </w:pPr>
      <w:r w:rsidRPr="000C51E8">
        <w:rPr>
          <w:b/>
        </w:rPr>
        <w:t>Art. 1</w:t>
      </w:r>
      <w:r w:rsidR="001A5168">
        <w:rPr>
          <w:b/>
        </w:rPr>
        <w:t>2</w:t>
      </w:r>
      <w:r w:rsidRPr="000C51E8">
        <w:rPr>
          <w:b/>
        </w:rPr>
        <w:t>.</w:t>
      </w:r>
      <w:r w:rsidRPr="000C51E8">
        <w:t xml:space="preserve"> Poderá ser estabelecida preferência de contratação para empresas locais ou regionais, quando admitida pela legislação federal e prevista expressamente no edital.</w:t>
      </w:r>
    </w:p>
    <w:p w:rsidR="00052987" w:rsidRPr="000C51E8" w:rsidRDefault="00052987" w:rsidP="000C51E8">
      <w:pPr>
        <w:pStyle w:val="isselectedend"/>
        <w:spacing w:before="0" w:beforeAutospacing="0" w:after="0" w:afterAutospacing="0"/>
        <w:ind w:firstLine="1418"/>
        <w:jc w:val="both"/>
      </w:pPr>
      <w:r w:rsidRPr="000C51E8">
        <w:rPr>
          <w:b/>
        </w:rPr>
        <w:t>Art. 1</w:t>
      </w:r>
      <w:r w:rsidR="001A5168">
        <w:rPr>
          <w:b/>
        </w:rPr>
        <w:t>3</w:t>
      </w:r>
      <w:r w:rsidRPr="000C51E8">
        <w:rPr>
          <w:b/>
        </w:rPr>
        <w:t>.</w:t>
      </w:r>
      <w:r w:rsidRPr="000C51E8">
        <w:t xml:space="preserve"> Os benefícios previstos nesta Lei não serão aplicados quando:</w:t>
      </w:r>
    </w:p>
    <w:p w:rsidR="00052987" w:rsidRPr="000C51E8" w:rsidRDefault="00AD21CE" w:rsidP="000C51E8">
      <w:pPr>
        <w:pStyle w:val="isselectedend"/>
        <w:spacing w:before="0" w:beforeAutospacing="0" w:after="0" w:afterAutospacing="0"/>
        <w:ind w:firstLine="1418"/>
        <w:jc w:val="both"/>
      </w:pPr>
      <w:r w:rsidRPr="000C51E8">
        <w:rPr>
          <w:b/>
        </w:rPr>
        <w:t>I -</w:t>
      </w:r>
      <w:r w:rsidR="00052987" w:rsidRPr="000C51E8">
        <w:t xml:space="preserve"> inexistirem, no mínimo, três fornecedores competitivos aptos ao fornecimento do objeto;</w:t>
      </w:r>
    </w:p>
    <w:p w:rsidR="00052987" w:rsidRPr="000C51E8" w:rsidRDefault="00AD21CE" w:rsidP="000C51E8">
      <w:pPr>
        <w:pStyle w:val="isselectedend"/>
        <w:spacing w:before="0" w:beforeAutospacing="0" w:after="0" w:afterAutospacing="0"/>
        <w:ind w:firstLine="1418"/>
        <w:jc w:val="both"/>
      </w:pPr>
      <w:r w:rsidRPr="000C51E8">
        <w:rPr>
          <w:b/>
        </w:rPr>
        <w:t>II -</w:t>
      </w:r>
      <w:r w:rsidR="00052987" w:rsidRPr="000C51E8">
        <w:t xml:space="preserve"> houver prejuízo à competitividade, economicidade ou eficiência da contratação;</w:t>
      </w:r>
    </w:p>
    <w:p w:rsidR="00052987" w:rsidRPr="000C51E8" w:rsidRDefault="00AD21CE" w:rsidP="000C51E8">
      <w:pPr>
        <w:pStyle w:val="isselectedend"/>
        <w:spacing w:before="0" w:beforeAutospacing="0" w:after="0" w:afterAutospacing="0"/>
        <w:ind w:firstLine="1418"/>
        <w:jc w:val="both"/>
      </w:pPr>
      <w:r w:rsidRPr="000C51E8">
        <w:rPr>
          <w:b/>
        </w:rPr>
        <w:t>III -</w:t>
      </w:r>
      <w:r w:rsidR="00052987" w:rsidRPr="000C51E8">
        <w:t xml:space="preserve"> o tratamento diferenciado resultar em preço superior ao valor de referência do mercado;</w:t>
      </w:r>
    </w:p>
    <w:p w:rsidR="00052987" w:rsidRPr="000C51E8" w:rsidRDefault="00AD21CE" w:rsidP="000C51E8">
      <w:pPr>
        <w:pStyle w:val="isselectedend"/>
        <w:spacing w:before="0" w:beforeAutospacing="0" w:after="0" w:afterAutospacing="0"/>
        <w:ind w:firstLine="1418"/>
        <w:jc w:val="both"/>
      </w:pPr>
      <w:r w:rsidRPr="000C51E8">
        <w:rPr>
          <w:b/>
        </w:rPr>
        <w:t>IV -</w:t>
      </w:r>
      <w:r w:rsidR="00052987" w:rsidRPr="000C51E8">
        <w:t xml:space="preserve"> a natureza do objeto tornar invi</w:t>
      </w:r>
      <w:r w:rsidR="003159BD" w:rsidRPr="000C51E8">
        <w:t>ável a aplicação dos benefícios;</w:t>
      </w:r>
    </w:p>
    <w:p w:rsidR="003159BD" w:rsidRPr="000C51E8" w:rsidRDefault="003159BD" w:rsidP="000C51E8">
      <w:pPr>
        <w:pStyle w:val="isselectedend"/>
        <w:spacing w:before="0" w:beforeAutospacing="0" w:after="0" w:afterAutospacing="0"/>
        <w:ind w:firstLine="1418"/>
        <w:jc w:val="both"/>
      </w:pPr>
      <w:r w:rsidRPr="000C51E8">
        <w:rPr>
          <w:b/>
        </w:rPr>
        <w:t>V</w:t>
      </w:r>
      <w:r w:rsidRPr="000C51E8">
        <w:t xml:space="preserve"> - houver vedação prevista na legislação federal.</w:t>
      </w:r>
    </w:p>
    <w:p w:rsidR="00AD21CE" w:rsidRPr="000C51E8" w:rsidRDefault="00AD21CE" w:rsidP="000C51E8">
      <w:pPr>
        <w:pStyle w:val="isselectedend"/>
        <w:spacing w:before="0" w:beforeAutospacing="0" w:after="0" w:afterAutospacing="0"/>
        <w:jc w:val="center"/>
        <w:rPr>
          <w:b/>
        </w:rPr>
      </w:pPr>
    </w:p>
    <w:p w:rsidR="00052987" w:rsidRPr="000C51E8" w:rsidRDefault="00052987" w:rsidP="000C51E8">
      <w:pPr>
        <w:pStyle w:val="isselectedend"/>
        <w:spacing w:before="0" w:beforeAutospacing="0" w:after="0" w:afterAutospacing="0"/>
        <w:jc w:val="center"/>
        <w:rPr>
          <w:b/>
        </w:rPr>
      </w:pPr>
      <w:r w:rsidRPr="000C51E8">
        <w:rPr>
          <w:b/>
        </w:rPr>
        <w:lastRenderedPageBreak/>
        <w:t xml:space="preserve">CAPÍTULO </w:t>
      </w:r>
      <w:r w:rsidR="001A5168">
        <w:rPr>
          <w:b/>
        </w:rPr>
        <w:t>I</w:t>
      </w:r>
      <w:r w:rsidRPr="000C51E8">
        <w:rPr>
          <w:b/>
        </w:rPr>
        <w:t>V</w:t>
      </w:r>
      <w:r w:rsidRPr="000C51E8">
        <w:rPr>
          <w:b/>
        </w:rPr>
        <w:br/>
        <w:t>DAS COMPRAS DE GÊNEROS ALIMENTÍCIOS E PRODUTOS PERECÍVEIS</w:t>
      </w:r>
    </w:p>
    <w:p w:rsidR="003159BD" w:rsidRPr="000C51E8" w:rsidRDefault="003159BD" w:rsidP="000C51E8">
      <w:pPr>
        <w:pStyle w:val="isselectedend"/>
        <w:spacing w:before="0" w:beforeAutospacing="0" w:after="0" w:afterAutospacing="0"/>
        <w:ind w:firstLine="1418"/>
        <w:jc w:val="both"/>
      </w:pPr>
    </w:p>
    <w:p w:rsidR="003159BD" w:rsidRPr="000C51E8" w:rsidRDefault="003159BD" w:rsidP="000C51E8">
      <w:pPr>
        <w:pStyle w:val="isselectedend"/>
        <w:spacing w:before="0" w:beforeAutospacing="0" w:after="0" w:afterAutospacing="0"/>
        <w:ind w:firstLine="1418"/>
        <w:jc w:val="both"/>
        <w:rPr>
          <w:b/>
        </w:rPr>
      </w:pPr>
      <w:r w:rsidRPr="000C51E8">
        <w:rPr>
          <w:b/>
        </w:rPr>
        <w:t>Art. 1</w:t>
      </w:r>
      <w:r w:rsidR="001A5168">
        <w:rPr>
          <w:b/>
        </w:rPr>
        <w:t>4</w:t>
      </w:r>
      <w:r w:rsidR="00FA33D5">
        <w:rPr>
          <w:b/>
        </w:rPr>
        <w:t>.</w:t>
      </w:r>
      <w:r w:rsidRPr="000C51E8">
        <w:t xml:space="preserve"> No planejamento das aquisições de gêneros alimentícios e produtos perecíveis, a Administração Municipal deverá considerar, sempre que possível, a oferta existente no Município e na região, observados os princípios da legalidade, impessoalidade, economicidade, eficiência e interesse público.</w:t>
      </w:r>
    </w:p>
    <w:p w:rsidR="00052987" w:rsidRPr="000C51E8" w:rsidRDefault="00052987" w:rsidP="000C51E8">
      <w:pPr>
        <w:pStyle w:val="isselectedend"/>
        <w:spacing w:before="0" w:beforeAutospacing="0" w:after="0" w:afterAutospacing="0"/>
        <w:ind w:firstLine="1418"/>
        <w:jc w:val="both"/>
      </w:pPr>
      <w:r w:rsidRPr="000C51E8">
        <w:rPr>
          <w:b/>
        </w:rPr>
        <w:t>Parágrafo único.</w:t>
      </w:r>
      <w:r w:rsidRPr="000C51E8">
        <w:t xml:space="preserve"> O planejamento das aquisições deverá considerar a capacidade produtiva local, a sazonalidade dos produtos e a redução de custos logísticos.</w:t>
      </w:r>
    </w:p>
    <w:p w:rsidR="003159BD" w:rsidRDefault="003159BD" w:rsidP="000C51E8">
      <w:pPr>
        <w:pStyle w:val="isselectedend"/>
        <w:spacing w:before="0" w:beforeAutospacing="0" w:after="0" w:afterAutospacing="0"/>
        <w:ind w:firstLine="1418"/>
        <w:jc w:val="both"/>
        <w:rPr>
          <w:rStyle w:val="Forte"/>
        </w:rPr>
      </w:pPr>
    </w:p>
    <w:p w:rsidR="00EA4BA8" w:rsidRPr="000C51E8" w:rsidRDefault="00EA4BA8" w:rsidP="000C51E8">
      <w:pPr>
        <w:pStyle w:val="isselectedend"/>
        <w:spacing w:before="0" w:beforeAutospacing="0" w:after="0" w:afterAutospacing="0"/>
        <w:ind w:firstLine="1418"/>
        <w:jc w:val="both"/>
        <w:rPr>
          <w:rStyle w:val="Forte"/>
        </w:rPr>
      </w:pPr>
    </w:p>
    <w:p w:rsidR="00052987" w:rsidRPr="000C51E8" w:rsidRDefault="001A5168" w:rsidP="000C51E8">
      <w:pPr>
        <w:pStyle w:val="isselectedend"/>
        <w:spacing w:before="0" w:beforeAutospacing="0" w:after="0" w:afterAutospacing="0"/>
        <w:jc w:val="center"/>
        <w:rPr>
          <w:b/>
        </w:rPr>
      </w:pPr>
      <w:r>
        <w:rPr>
          <w:b/>
        </w:rPr>
        <w:t>CAPÍTULO V</w:t>
      </w:r>
      <w:r w:rsidR="00052987" w:rsidRPr="000C51E8">
        <w:rPr>
          <w:b/>
        </w:rPr>
        <w:br/>
        <w:t>DAS PARCERIAS</w:t>
      </w:r>
    </w:p>
    <w:p w:rsidR="00052987" w:rsidRPr="000C51E8" w:rsidRDefault="00052987" w:rsidP="000C51E8">
      <w:pPr>
        <w:pStyle w:val="isselectedend"/>
        <w:spacing w:before="0" w:beforeAutospacing="0" w:after="0" w:afterAutospacing="0"/>
        <w:ind w:firstLine="1418"/>
        <w:jc w:val="both"/>
      </w:pPr>
      <w:r w:rsidRPr="000C51E8">
        <w:rPr>
          <w:b/>
        </w:rPr>
        <w:t>Art. 1</w:t>
      </w:r>
      <w:r w:rsidR="001A5168">
        <w:rPr>
          <w:b/>
        </w:rPr>
        <w:t>5</w:t>
      </w:r>
      <w:r w:rsidRPr="000C51E8">
        <w:rPr>
          <w:b/>
        </w:rPr>
        <w:t>.</w:t>
      </w:r>
      <w:r w:rsidRPr="000C51E8">
        <w:t xml:space="preserve"> O Município poderá firmar convênios, termos de cooperação, acordos de parceria e instrumentos congêneres com:</w:t>
      </w:r>
    </w:p>
    <w:p w:rsidR="00052987" w:rsidRPr="000C51E8" w:rsidRDefault="00AD21CE" w:rsidP="000C51E8">
      <w:pPr>
        <w:pStyle w:val="isselectedend"/>
        <w:spacing w:before="0" w:beforeAutospacing="0" w:after="0" w:afterAutospacing="0"/>
        <w:ind w:firstLine="1418"/>
        <w:jc w:val="both"/>
      </w:pPr>
      <w:r w:rsidRPr="000C51E8">
        <w:rPr>
          <w:b/>
        </w:rPr>
        <w:t>I -</w:t>
      </w:r>
      <w:r w:rsidR="00052987" w:rsidRPr="000C51E8">
        <w:t xml:space="preserve"> entidades empresariais;</w:t>
      </w:r>
    </w:p>
    <w:p w:rsidR="00052987" w:rsidRPr="000C51E8" w:rsidRDefault="00AD21CE" w:rsidP="000C51E8">
      <w:pPr>
        <w:pStyle w:val="isselectedend"/>
        <w:spacing w:before="0" w:beforeAutospacing="0" w:after="0" w:afterAutospacing="0"/>
        <w:ind w:firstLine="1418"/>
        <w:jc w:val="both"/>
      </w:pPr>
      <w:r w:rsidRPr="000C51E8">
        <w:rPr>
          <w:b/>
        </w:rPr>
        <w:t>II -</w:t>
      </w:r>
      <w:r w:rsidR="00052987" w:rsidRPr="000C51E8">
        <w:t xml:space="preserve"> associações comerciais e industriais;</w:t>
      </w:r>
    </w:p>
    <w:p w:rsidR="00052987" w:rsidRPr="000C51E8" w:rsidRDefault="00052987" w:rsidP="000C51E8">
      <w:pPr>
        <w:pStyle w:val="isselectedend"/>
        <w:spacing w:before="0" w:beforeAutospacing="0" w:after="0" w:afterAutospacing="0"/>
        <w:ind w:firstLine="1418"/>
        <w:jc w:val="both"/>
      </w:pPr>
      <w:r w:rsidRPr="000C51E8">
        <w:rPr>
          <w:b/>
        </w:rPr>
        <w:t xml:space="preserve">III </w:t>
      </w:r>
      <w:r w:rsidR="00AD21CE" w:rsidRPr="000C51E8">
        <w:rPr>
          <w:b/>
        </w:rPr>
        <w:t>-</w:t>
      </w:r>
      <w:r w:rsidRPr="000C51E8">
        <w:t xml:space="preserve"> cooperativas;</w:t>
      </w:r>
    </w:p>
    <w:p w:rsidR="00052987" w:rsidRPr="000C51E8" w:rsidRDefault="00AD21CE" w:rsidP="000C51E8">
      <w:pPr>
        <w:pStyle w:val="isselectedend"/>
        <w:spacing w:before="0" w:beforeAutospacing="0" w:after="0" w:afterAutospacing="0"/>
        <w:ind w:firstLine="1418"/>
        <w:jc w:val="both"/>
      </w:pPr>
      <w:r w:rsidRPr="000C51E8">
        <w:rPr>
          <w:b/>
        </w:rPr>
        <w:t>IV -</w:t>
      </w:r>
      <w:r w:rsidR="00052987" w:rsidRPr="000C51E8">
        <w:t xml:space="preserve"> instituições de ensino;</w:t>
      </w:r>
    </w:p>
    <w:p w:rsidR="00052987" w:rsidRPr="000C51E8" w:rsidRDefault="00AD21CE" w:rsidP="000C51E8">
      <w:pPr>
        <w:pStyle w:val="isselectedend"/>
        <w:spacing w:before="0" w:beforeAutospacing="0" w:after="0" w:afterAutospacing="0"/>
        <w:ind w:firstLine="1418"/>
        <w:jc w:val="both"/>
      </w:pPr>
      <w:r w:rsidRPr="000C51E8">
        <w:rPr>
          <w:b/>
        </w:rPr>
        <w:t>V -</w:t>
      </w:r>
      <w:r w:rsidR="00052987" w:rsidRPr="000C51E8">
        <w:t xml:space="preserve"> organizações da sociedade civil;</w:t>
      </w:r>
    </w:p>
    <w:p w:rsidR="00052987" w:rsidRPr="000C51E8" w:rsidRDefault="00AD21CE" w:rsidP="000C51E8">
      <w:pPr>
        <w:pStyle w:val="isselectedend"/>
        <w:spacing w:before="0" w:beforeAutospacing="0" w:after="0" w:afterAutospacing="0"/>
        <w:ind w:firstLine="1418"/>
        <w:jc w:val="both"/>
      </w:pPr>
      <w:r w:rsidRPr="000C51E8">
        <w:rPr>
          <w:b/>
        </w:rPr>
        <w:t>VI -</w:t>
      </w:r>
      <w:r w:rsidR="00052987" w:rsidRPr="000C51E8">
        <w:t xml:space="preserve"> órgãos públicos de outras esferas governamentais.</w:t>
      </w:r>
    </w:p>
    <w:p w:rsidR="00271358" w:rsidRPr="000C51E8" w:rsidRDefault="00271358" w:rsidP="000C51E8">
      <w:pPr>
        <w:pStyle w:val="isselectedend"/>
        <w:spacing w:before="0" w:beforeAutospacing="0" w:after="0" w:afterAutospacing="0"/>
        <w:jc w:val="both"/>
        <w:rPr>
          <w:b/>
        </w:rPr>
      </w:pPr>
    </w:p>
    <w:p w:rsidR="003159BD" w:rsidRPr="000C51E8" w:rsidRDefault="003159BD" w:rsidP="000C51E8">
      <w:pPr>
        <w:pStyle w:val="isselectedend"/>
        <w:spacing w:before="0" w:beforeAutospacing="0" w:after="0" w:afterAutospacing="0"/>
        <w:jc w:val="center"/>
        <w:rPr>
          <w:b/>
        </w:rPr>
      </w:pPr>
    </w:p>
    <w:p w:rsidR="003159BD" w:rsidRPr="003159BD" w:rsidRDefault="003159BD" w:rsidP="000C51E8">
      <w:pPr>
        <w:spacing w:after="0" w:line="240" w:lineRule="auto"/>
        <w:jc w:val="center"/>
        <w:outlineLvl w:val="2"/>
        <w:rPr>
          <w:rFonts w:ascii="Times New Roman" w:eastAsia="Times New Roman" w:hAnsi="Times New Roman" w:cs="Times New Roman"/>
          <w:sz w:val="24"/>
          <w:szCs w:val="24"/>
          <w:lang w:eastAsia="pt-BR"/>
        </w:rPr>
      </w:pPr>
      <w:r w:rsidRPr="003159BD">
        <w:rPr>
          <w:rFonts w:ascii="Times New Roman" w:eastAsia="Times New Roman" w:hAnsi="Times New Roman" w:cs="Times New Roman"/>
          <w:b/>
          <w:bCs/>
          <w:sz w:val="24"/>
          <w:szCs w:val="24"/>
          <w:lang w:eastAsia="pt-BR"/>
        </w:rPr>
        <w:t>CAPÍTULO</w:t>
      </w:r>
      <w:r w:rsidRPr="000C51E8">
        <w:rPr>
          <w:rFonts w:ascii="Times New Roman" w:eastAsia="Times New Roman" w:hAnsi="Times New Roman" w:cs="Times New Roman"/>
          <w:b/>
          <w:bCs/>
          <w:sz w:val="24"/>
          <w:szCs w:val="24"/>
          <w:lang w:eastAsia="pt-BR"/>
        </w:rPr>
        <w:t xml:space="preserve"> </w:t>
      </w:r>
      <w:r w:rsidR="001A5168">
        <w:rPr>
          <w:rFonts w:ascii="Times New Roman" w:hAnsi="Times New Roman" w:cs="Times New Roman"/>
          <w:b/>
          <w:sz w:val="24"/>
          <w:szCs w:val="24"/>
        </w:rPr>
        <w:t>VI</w:t>
      </w:r>
      <w:r w:rsidRPr="000C51E8">
        <w:rPr>
          <w:rFonts w:ascii="Times New Roman" w:hAnsi="Times New Roman" w:cs="Times New Roman"/>
          <w:b/>
          <w:sz w:val="24"/>
          <w:szCs w:val="24"/>
        </w:rPr>
        <w:br/>
      </w:r>
      <w:r w:rsidRPr="000C51E8">
        <w:rPr>
          <w:rFonts w:ascii="Times New Roman" w:eastAsia="Times New Roman" w:hAnsi="Times New Roman" w:cs="Times New Roman"/>
          <w:b/>
          <w:bCs/>
          <w:sz w:val="24"/>
          <w:szCs w:val="24"/>
          <w:lang w:eastAsia="pt-BR"/>
        </w:rPr>
        <w:t>DO COMITÊ MUNICIPAL DE DESENVOLVIMENTO ECONÔMICO LOCAL</w:t>
      </w:r>
    </w:p>
    <w:p w:rsidR="00D72042" w:rsidRPr="000C51E8" w:rsidRDefault="00D72042" w:rsidP="000C51E8">
      <w:pPr>
        <w:spacing w:after="0" w:line="240" w:lineRule="auto"/>
        <w:ind w:firstLine="1418"/>
        <w:rPr>
          <w:rFonts w:ascii="Times New Roman" w:eastAsia="Times New Roman" w:hAnsi="Times New Roman" w:cs="Times New Roman"/>
          <w:b/>
          <w:sz w:val="24"/>
          <w:szCs w:val="24"/>
          <w:lang w:eastAsia="pt-BR"/>
        </w:rPr>
      </w:pPr>
    </w:p>
    <w:p w:rsidR="003159BD" w:rsidRPr="003159BD" w:rsidRDefault="003159BD" w:rsidP="00381342">
      <w:pPr>
        <w:spacing w:after="0" w:line="240" w:lineRule="auto"/>
        <w:ind w:firstLine="1418"/>
        <w:jc w:val="both"/>
        <w:rPr>
          <w:rFonts w:ascii="Times New Roman" w:eastAsia="Times New Roman" w:hAnsi="Times New Roman" w:cs="Times New Roman"/>
          <w:sz w:val="24"/>
          <w:szCs w:val="24"/>
          <w:lang w:eastAsia="pt-BR"/>
        </w:rPr>
      </w:pPr>
      <w:r w:rsidRPr="003159BD">
        <w:rPr>
          <w:rFonts w:ascii="Times New Roman" w:eastAsia="Times New Roman" w:hAnsi="Times New Roman" w:cs="Times New Roman"/>
          <w:b/>
          <w:sz w:val="24"/>
          <w:szCs w:val="24"/>
          <w:lang w:eastAsia="pt-BR"/>
        </w:rPr>
        <w:t xml:space="preserve">Art. </w:t>
      </w:r>
      <w:r w:rsidR="00D72042" w:rsidRPr="000C51E8">
        <w:rPr>
          <w:rFonts w:ascii="Times New Roman" w:eastAsia="Times New Roman" w:hAnsi="Times New Roman" w:cs="Times New Roman"/>
          <w:b/>
          <w:sz w:val="24"/>
          <w:szCs w:val="24"/>
          <w:lang w:eastAsia="pt-BR"/>
        </w:rPr>
        <w:t>1</w:t>
      </w:r>
      <w:r w:rsidR="001A5168">
        <w:rPr>
          <w:rFonts w:ascii="Times New Roman" w:eastAsia="Times New Roman" w:hAnsi="Times New Roman" w:cs="Times New Roman"/>
          <w:b/>
          <w:sz w:val="24"/>
          <w:szCs w:val="24"/>
          <w:lang w:eastAsia="pt-BR"/>
        </w:rPr>
        <w:t>6</w:t>
      </w:r>
      <w:r w:rsidRPr="003159BD">
        <w:rPr>
          <w:rFonts w:ascii="Times New Roman" w:eastAsia="Times New Roman" w:hAnsi="Times New Roman" w:cs="Times New Roman"/>
          <w:b/>
          <w:sz w:val="24"/>
          <w:szCs w:val="24"/>
          <w:lang w:eastAsia="pt-BR"/>
        </w:rPr>
        <w:t>.</w:t>
      </w:r>
      <w:r w:rsidRPr="003159BD">
        <w:rPr>
          <w:rFonts w:ascii="Times New Roman" w:eastAsia="Times New Roman" w:hAnsi="Times New Roman" w:cs="Times New Roman"/>
          <w:sz w:val="24"/>
          <w:szCs w:val="24"/>
          <w:lang w:eastAsia="pt-BR"/>
        </w:rPr>
        <w:t xml:space="preserve"> Fica o Poder Executivo autorizado a instituir Comitê Municipal de Desenvolvimento Econômico Local, com caráter consultivo, destinado a acompanhar a execução desta Lei, propor ações de fortalecimento da economia local e fomentar a integração entre o Poder Público e os setores produtivos.</w:t>
      </w:r>
    </w:p>
    <w:p w:rsidR="000C51E8" w:rsidRDefault="000C51E8" w:rsidP="000C51E8">
      <w:pPr>
        <w:pStyle w:val="isselectedend"/>
        <w:spacing w:before="0" w:beforeAutospacing="0" w:after="0" w:afterAutospacing="0"/>
        <w:jc w:val="center"/>
        <w:rPr>
          <w:b/>
        </w:rPr>
      </w:pPr>
    </w:p>
    <w:p w:rsidR="00EA4BA8" w:rsidRPr="000C51E8" w:rsidRDefault="00EA4BA8" w:rsidP="000C51E8">
      <w:pPr>
        <w:pStyle w:val="isselectedend"/>
        <w:spacing w:before="0" w:beforeAutospacing="0" w:after="0" w:afterAutospacing="0"/>
        <w:jc w:val="center"/>
        <w:rPr>
          <w:b/>
        </w:rPr>
      </w:pPr>
    </w:p>
    <w:p w:rsidR="000C51E8" w:rsidRPr="000C51E8" w:rsidRDefault="001A5168" w:rsidP="000C51E8">
      <w:pPr>
        <w:pStyle w:val="Ttulo3"/>
        <w:spacing w:before="0" w:beforeAutospacing="0" w:after="0" w:afterAutospacing="0"/>
        <w:jc w:val="center"/>
        <w:rPr>
          <w:sz w:val="24"/>
          <w:szCs w:val="24"/>
        </w:rPr>
      </w:pPr>
      <w:r>
        <w:rPr>
          <w:sz w:val="24"/>
          <w:szCs w:val="24"/>
        </w:rPr>
        <w:t>CAPÍTULO VII</w:t>
      </w:r>
    </w:p>
    <w:p w:rsidR="000C51E8" w:rsidRPr="000C51E8" w:rsidRDefault="000C51E8" w:rsidP="000C51E8">
      <w:pPr>
        <w:pStyle w:val="Ttulo2"/>
        <w:spacing w:before="0" w:line="240" w:lineRule="auto"/>
        <w:jc w:val="center"/>
        <w:rPr>
          <w:rFonts w:ascii="Times New Roman" w:hAnsi="Times New Roman" w:cs="Times New Roman"/>
          <w:b/>
          <w:color w:val="auto"/>
          <w:sz w:val="24"/>
          <w:szCs w:val="24"/>
        </w:rPr>
      </w:pPr>
      <w:r w:rsidRPr="000C51E8">
        <w:rPr>
          <w:rFonts w:ascii="Times New Roman" w:hAnsi="Times New Roman" w:cs="Times New Roman"/>
          <w:b/>
          <w:color w:val="auto"/>
          <w:sz w:val="24"/>
          <w:szCs w:val="24"/>
        </w:rPr>
        <w:t>DO MONITORAMENTO E DA AVALIAÇÃO</w:t>
      </w:r>
    </w:p>
    <w:p w:rsidR="000C51E8" w:rsidRPr="000C51E8" w:rsidRDefault="00FA33D5" w:rsidP="000C51E8">
      <w:pPr>
        <w:pStyle w:val="Ttulo4"/>
        <w:spacing w:before="0" w:line="240" w:lineRule="auto"/>
        <w:ind w:firstLine="1418"/>
        <w:jc w:val="both"/>
        <w:rPr>
          <w:rFonts w:ascii="Times New Roman" w:hAnsi="Times New Roman" w:cs="Times New Roman"/>
          <w:i w:val="0"/>
          <w:color w:val="auto"/>
          <w:sz w:val="24"/>
          <w:szCs w:val="24"/>
        </w:rPr>
      </w:pPr>
      <w:r>
        <w:rPr>
          <w:rFonts w:ascii="Times New Roman" w:hAnsi="Times New Roman" w:cs="Times New Roman"/>
          <w:b/>
          <w:i w:val="0"/>
          <w:color w:val="auto"/>
          <w:sz w:val="24"/>
          <w:szCs w:val="24"/>
        </w:rPr>
        <w:t>Art. 1</w:t>
      </w:r>
      <w:r w:rsidR="001A5168">
        <w:rPr>
          <w:rFonts w:ascii="Times New Roman" w:hAnsi="Times New Roman" w:cs="Times New Roman"/>
          <w:b/>
          <w:i w:val="0"/>
          <w:color w:val="auto"/>
          <w:sz w:val="24"/>
          <w:szCs w:val="24"/>
        </w:rPr>
        <w:t>7</w:t>
      </w:r>
      <w:r w:rsidR="000C51E8" w:rsidRPr="000C51E8">
        <w:rPr>
          <w:rFonts w:ascii="Times New Roman" w:hAnsi="Times New Roman" w:cs="Times New Roman"/>
          <w:b/>
          <w:i w:val="0"/>
          <w:color w:val="auto"/>
          <w:sz w:val="24"/>
          <w:szCs w:val="24"/>
        </w:rPr>
        <w:t>.</w:t>
      </w:r>
      <w:r w:rsidR="000C51E8" w:rsidRPr="000C51E8">
        <w:rPr>
          <w:rFonts w:ascii="Times New Roman" w:hAnsi="Times New Roman" w:cs="Times New Roman"/>
          <w:i w:val="0"/>
          <w:color w:val="auto"/>
          <w:sz w:val="24"/>
          <w:szCs w:val="24"/>
        </w:rPr>
        <w:t xml:space="preserve"> O Poder Executivo poderá elaborar relatórios contendo, entre outros indicadores:</w:t>
      </w:r>
    </w:p>
    <w:p w:rsidR="000C51E8" w:rsidRPr="000C51E8" w:rsidRDefault="000C51E8" w:rsidP="000C51E8">
      <w:pPr>
        <w:pStyle w:val="isselectedend"/>
        <w:spacing w:before="0" w:beforeAutospacing="0" w:after="0" w:afterAutospacing="0"/>
        <w:ind w:firstLine="1418"/>
        <w:jc w:val="both"/>
      </w:pPr>
      <w:r w:rsidRPr="000C51E8">
        <w:rPr>
          <w:b/>
        </w:rPr>
        <w:t>I -</w:t>
      </w:r>
      <w:r w:rsidRPr="000C51E8">
        <w:t xml:space="preserve"> percentual de participação das microempresas e empresas de pequeno porte nas compras públicas;</w:t>
      </w:r>
    </w:p>
    <w:p w:rsidR="000C51E8" w:rsidRPr="000C51E8" w:rsidRDefault="000C51E8" w:rsidP="000C51E8">
      <w:pPr>
        <w:pStyle w:val="isselectedend"/>
        <w:spacing w:before="0" w:beforeAutospacing="0" w:after="0" w:afterAutospacing="0"/>
        <w:ind w:firstLine="1418"/>
        <w:jc w:val="both"/>
      </w:pPr>
      <w:r w:rsidRPr="000C51E8">
        <w:rPr>
          <w:b/>
        </w:rPr>
        <w:t>II -</w:t>
      </w:r>
      <w:r w:rsidRPr="000C51E8">
        <w:t xml:space="preserve"> participação dos fornecedores sediados no Município;</w:t>
      </w:r>
    </w:p>
    <w:p w:rsidR="000C51E8" w:rsidRPr="000C51E8" w:rsidRDefault="000C51E8" w:rsidP="000C51E8">
      <w:pPr>
        <w:pStyle w:val="isselectedend"/>
        <w:spacing w:before="0" w:beforeAutospacing="0" w:after="0" w:afterAutospacing="0"/>
        <w:ind w:firstLine="1418"/>
        <w:jc w:val="both"/>
      </w:pPr>
      <w:r w:rsidRPr="000C51E8">
        <w:rPr>
          <w:b/>
        </w:rPr>
        <w:t>III -</w:t>
      </w:r>
      <w:r w:rsidRPr="000C51E8">
        <w:t xml:space="preserve"> participação dos fornecedores sediados na região;</w:t>
      </w:r>
    </w:p>
    <w:p w:rsidR="000C51E8" w:rsidRPr="000C51E8" w:rsidRDefault="000C51E8" w:rsidP="000C51E8">
      <w:pPr>
        <w:pStyle w:val="isselectedend"/>
        <w:spacing w:before="0" w:beforeAutospacing="0" w:after="0" w:afterAutospacing="0"/>
        <w:ind w:firstLine="1418"/>
        <w:jc w:val="both"/>
      </w:pPr>
      <w:r w:rsidRPr="000C51E8">
        <w:rPr>
          <w:b/>
        </w:rPr>
        <w:t>IV -</w:t>
      </w:r>
      <w:r w:rsidRPr="000C51E8">
        <w:t xml:space="preserve"> evolução do número de empresas locais cadastradas;</w:t>
      </w:r>
    </w:p>
    <w:p w:rsidR="000C51E8" w:rsidRPr="000C51E8" w:rsidRDefault="000C51E8" w:rsidP="000C51E8">
      <w:pPr>
        <w:pStyle w:val="isselectedend"/>
        <w:spacing w:before="0" w:beforeAutospacing="0" w:after="0" w:afterAutospacing="0"/>
        <w:ind w:firstLine="1418"/>
        <w:jc w:val="both"/>
      </w:pPr>
      <w:r w:rsidRPr="000C51E8">
        <w:rPr>
          <w:b/>
        </w:rPr>
        <w:t>V -</w:t>
      </w:r>
      <w:r w:rsidRPr="000C51E8">
        <w:t xml:space="preserve"> indicadores de geração de emprego, renda e arrecadação relacionados à implementação desta Lei.</w:t>
      </w:r>
    </w:p>
    <w:p w:rsidR="000C51E8" w:rsidRPr="000C51E8" w:rsidRDefault="000C51E8" w:rsidP="000C51E8">
      <w:pPr>
        <w:pStyle w:val="Ttulo4"/>
        <w:spacing w:before="0" w:line="240" w:lineRule="auto"/>
        <w:ind w:firstLine="1418"/>
        <w:jc w:val="both"/>
        <w:rPr>
          <w:rFonts w:ascii="Times New Roman" w:hAnsi="Times New Roman" w:cs="Times New Roman"/>
          <w:i w:val="0"/>
          <w:color w:val="auto"/>
          <w:sz w:val="24"/>
          <w:szCs w:val="24"/>
        </w:rPr>
      </w:pPr>
      <w:r w:rsidRPr="000C51E8">
        <w:rPr>
          <w:rFonts w:ascii="Times New Roman" w:hAnsi="Times New Roman" w:cs="Times New Roman"/>
          <w:b/>
          <w:i w:val="0"/>
          <w:color w:val="auto"/>
          <w:sz w:val="24"/>
          <w:szCs w:val="24"/>
        </w:rPr>
        <w:t>Parágrafo Único.</w:t>
      </w:r>
      <w:r w:rsidRPr="000C51E8">
        <w:rPr>
          <w:rFonts w:ascii="Times New Roman" w:hAnsi="Times New Roman" w:cs="Times New Roman"/>
          <w:i w:val="0"/>
          <w:color w:val="auto"/>
          <w:sz w:val="24"/>
          <w:szCs w:val="24"/>
        </w:rPr>
        <w:t xml:space="preserve"> Os indicadores previstos neste artigo terão finalidade exclusivamente gerencial, estatística e de planejamento das políticas públicas, não gerando direitos subjetivos nem obrigatoriedade de atingimento de metas.</w:t>
      </w:r>
    </w:p>
    <w:p w:rsidR="000C51E8" w:rsidRPr="000C51E8" w:rsidRDefault="000C51E8" w:rsidP="000C51E8">
      <w:pPr>
        <w:pStyle w:val="isselectedend"/>
        <w:spacing w:before="0" w:beforeAutospacing="0" w:after="0" w:afterAutospacing="0"/>
        <w:jc w:val="center"/>
        <w:rPr>
          <w:b/>
        </w:rPr>
      </w:pPr>
    </w:p>
    <w:p w:rsidR="000C51E8" w:rsidRPr="000C51E8" w:rsidRDefault="000C51E8" w:rsidP="000C51E8">
      <w:pPr>
        <w:pStyle w:val="isselectedend"/>
        <w:spacing w:before="0" w:beforeAutospacing="0" w:after="0" w:afterAutospacing="0"/>
        <w:jc w:val="center"/>
        <w:rPr>
          <w:b/>
        </w:rPr>
      </w:pPr>
    </w:p>
    <w:p w:rsidR="00052987" w:rsidRPr="000C51E8" w:rsidRDefault="000C51E8" w:rsidP="000C51E8">
      <w:pPr>
        <w:pStyle w:val="isselectedend"/>
        <w:spacing w:before="0" w:beforeAutospacing="0" w:after="0" w:afterAutospacing="0"/>
        <w:jc w:val="center"/>
        <w:rPr>
          <w:b/>
        </w:rPr>
      </w:pPr>
      <w:r w:rsidRPr="000C51E8">
        <w:rPr>
          <w:b/>
        </w:rPr>
        <w:lastRenderedPageBreak/>
        <w:t xml:space="preserve">CAPÍTULO </w:t>
      </w:r>
      <w:r w:rsidR="001A5168">
        <w:rPr>
          <w:b/>
        </w:rPr>
        <w:t>VIII</w:t>
      </w:r>
      <w:r w:rsidR="00052987" w:rsidRPr="000C51E8">
        <w:rPr>
          <w:b/>
        </w:rPr>
        <w:br/>
        <w:t>DAS DISPOSIÇÕES FINAIS</w:t>
      </w:r>
    </w:p>
    <w:p w:rsidR="003159BD" w:rsidRPr="000C51E8" w:rsidRDefault="003159BD" w:rsidP="000C51E8">
      <w:pPr>
        <w:pStyle w:val="isselectedend"/>
        <w:spacing w:before="0" w:beforeAutospacing="0" w:after="0" w:afterAutospacing="0"/>
        <w:jc w:val="center"/>
        <w:rPr>
          <w:b/>
        </w:rPr>
      </w:pPr>
    </w:p>
    <w:p w:rsidR="000C51E8" w:rsidRPr="000C51E8" w:rsidRDefault="00FA33D5" w:rsidP="000C51E8">
      <w:pPr>
        <w:pStyle w:val="isselectedend"/>
        <w:spacing w:before="0" w:beforeAutospacing="0" w:after="0" w:afterAutospacing="0"/>
        <w:ind w:firstLine="1418"/>
        <w:jc w:val="both"/>
      </w:pPr>
      <w:r>
        <w:rPr>
          <w:rStyle w:val="Forte"/>
        </w:rPr>
        <w:t>Art. 1</w:t>
      </w:r>
      <w:r w:rsidR="001A5168">
        <w:rPr>
          <w:rStyle w:val="Forte"/>
        </w:rPr>
        <w:t>8</w:t>
      </w:r>
      <w:r w:rsidR="000C51E8" w:rsidRPr="000C51E8">
        <w:rPr>
          <w:rStyle w:val="Forte"/>
        </w:rPr>
        <w:t>.</w:t>
      </w:r>
      <w:r w:rsidR="000C51E8" w:rsidRPr="000C51E8">
        <w:t xml:space="preserve"> A execução desta Lei observará a disponibilidade orçamentária e financeira do Município, bem como os princípios da responsabilidade fiscal, não implicando criação de obrigação de contratação, preferência automática ou restrição à competitividade além das hipóteses expressamente autorizadas pela legislação federal</w:t>
      </w:r>
    </w:p>
    <w:p w:rsidR="00052987" w:rsidRPr="000C51E8" w:rsidRDefault="001A5168" w:rsidP="000C51E8">
      <w:pPr>
        <w:pStyle w:val="isselectedend"/>
        <w:spacing w:before="0" w:beforeAutospacing="0" w:after="0" w:afterAutospacing="0"/>
        <w:ind w:firstLine="1418"/>
        <w:jc w:val="both"/>
      </w:pPr>
      <w:r>
        <w:rPr>
          <w:b/>
        </w:rPr>
        <w:t>Art. 19</w:t>
      </w:r>
      <w:r w:rsidR="00052987" w:rsidRPr="000C51E8">
        <w:rPr>
          <w:b/>
        </w:rPr>
        <w:t>.</w:t>
      </w:r>
      <w:r w:rsidR="00052987" w:rsidRPr="000C51E8">
        <w:t xml:space="preserve"> O Poder Executivo poderá regulamentar esta Lei por decreto.</w:t>
      </w:r>
    </w:p>
    <w:p w:rsidR="00052987" w:rsidRPr="001C2276" w:rsidRDefault="00052987" w:rsidP="000C51E8">
      <w:pPr>
        <w:pStyle w:val="isselectedend"/>
        <w:spacing w:before="0" w:beforeAutospacing="0" w:after="0" w:afterAutospacing="0"/>
        <w:ind w:firstLine="1418"/>
        <w:jc w:val="both"/>
      </w:pPr>
      <w:r w:rsidRPr="000C51E8">
        <w:rPr>
          <w:b/>
        </w:rPr>
        <w:t>Art. 2</w:t>
      </w:r>
      <w:r w:rsidR="001A5168">
        <w:rPr>
          <w:b/>
        </w:rPr>
        <w:t>0</w:t>
      </w:r>
      <w:r w:rsidRPr="000C51E8">
        <w:t xml:space="preserve"> </w:t>
      </w:r>
      <w:r w:rsidRPr="001C2276">
        <w:t>As despesas decorrentes da execução desta Lei correrão por conta de dotações orçamentárias próprias, suplementadas se necessário.</w:t>
      </w:r>
    </w:p>
    <w:p w:rsidR="00052987" w:rsidRPr="001C2276" w:rsidRDefault="00052987" w:rsidP="000C51E8">
      <w:pPr>
        <w:pStyle w:val="NormalWeb"/>
        <w:spacing w:before="0" w:beforeAutospacing="0" w:after="0" w:afterAutospacing="0"/>
        <w:ind w:firstLine="1418"/>
        <w:jc w:val="both"/>
      </w:pPr>
      <w:r w:rsidRPr="001C2276">
        <w:rPr>
          <w:b/>
        </w:rPr>
        <w:t>Art. 2</w:t>
      </w:r>
      <w:r w:rsidR="001A5168" w:rsidRPr="001C2276">
        <w:rPr>
          <w:b/>
        </w:rPr>
        <w:t>1</w:t>
      </w:r>
      <w:r w:rsidRPr="001C2276">
        <w:rPr>
          <w:b/>
        </w:rPr>
        <w:t>.</w:t>
      </w:r>
      <w:r w:rsidRPr="001C2276">
        <w:t xml:space="preserve"> Esta Lei entra em vigor na data de sua publicação.</w:t>
      </w:r>
    </w:p>
    <w:p w:rsidR="009E5D98" w:rsidRPr="001C2276" w:rsidRDefault="009E5D98" w:rsidP="00F21E1A">
      <w:pPr>
        <w:spacing w:after="0" w:line="240" w:lineRule="auto"/>
        <w:ind w:firstLine="1418"/>
        <w:jc w:val="both"/>
        <w:rPr>
          <w:rFonts w:ascii="Times New Roman" w:hAnsi="Times New Roman" w:cs="Times New Roman"/>
          <w:sz w:val="24"/>
          <w:szCs w:val="24"/>
        </w:rPr>
      </w:pPr>
    </w:p>
    <w:p w:rsidR="001C2276" w:rsidRPr="001C2276" w:rsidRDefault="001C2276" w:rsidP="001C2276">
      <w:pPr>
        <w:ind w:left="708" w:firstLine="708"/>
        <w:rPr>
          <w:rFonts w:ascii="Times New Roman" w:hAnsi="Times New Roman" w:cs="Times New Roman"/>
          <w:sz w:val="24"/>
          <w:szCs w:val="24"/>
        </w:rPr>
      </w:pPr>
      <w:r w:rsidRPr="001C2276">
        <w:rPr>
          <w:rFonts w:ascii="Times New Roman" w:hAnsi="Times New Roman" w:cs="Times New Roman"/>
          <w:sz w:val="24"/>
          <w:szCs w:val="24"/>
        </w:rPr>
        <w:t xml:space="preserve">Gabinete do Prefeito de Alpestre, aos </w:t>
      </w:r>
      <w:r w:rsidR="005C349F">
        <w:rPr>
          <w:rFonts w:ascii="Times New Roman" w:hAnsi="Times New Roman" w:cs="Times New Roman"/>
          <w:sz w:val="24"/>
          <w:szCs w:val="24"/>
        </w:rPr>
        <w:t>15</w:t>
      </w:r>
      <w:r w:rsidRPr="001C2276">
        <w:rPr>
          <w:rFonts w:ascii="Times New Roman" w:hAnsi="Times New Roman" w:cs="Times New Roman"/>
          <w:sz w:val="24"/>
          <w:szCs w:val="24"/>
        </w:rPr>
        <w:t xml:space="preserve"> dias do mês de </w:t>
      </w:r>
      <w:r w:rsidR="005C349F">
        <w:rPr>
          <w:rFonts w:ascii="Times New Roman" w:hAnsi="Times New Roman" w:cs="Times New Roman"/>
          <w:sz w:val="24"/>
          <w:szCs w:val="24"/>
        </w:rPr>
        <w:t xml:space="preserve">julho </w:t>
      </w:r>
      <w:r w:rsidRPr="001C2276">
        <w:rPr>
          <w:rFonts w:ascii="Times New Roman" w:hAnsi="Times New Roman" w:cs="Times New Roman"/>
          <w:sz w:val="24"/>
          <w:szCs w:val="24"/>
        </w:rPr>
        <w:t>d</w:t>
      </w:r>
      <w:r>
        <w:rPr>
          <w:rFonts w:ascii="Times New Roman" w:hAnsi="Times New Roman" w:cs="Times New Roman"/>
          <w:sz w:val="24"/>
          <w:szCs w:val="24"/>
        </w:rPr>
        <w:t>o ano d</w:t>
      </w:r>
      <w:r w:rsidRPr="001C2276">
        <w:rPr>
          <w:rFonts w:ascii="Times New Roman" w:hAnsi="Times New Roman" w:cs="Times New Roman"/>
          <w:sz w:val="24"/>
          <w:szCs w:val="24"/>
        </w:rPr>
        <w:t>e 2026.</w:t>
      </w:r>
    </w:p>
    <w:p w:rsidR="001C2276" w:rsidRPr="001C2276" w:rsidRDefault="001C2276" w:rsidP="001C2276">
      <w:pPr>
        <w:rPr>
          <w:rFonts w:ascii="Times New Roman" w:hAnsi="Times New Roman" w:cs="Times New Roman"/>
          <w:sz w:val="24"/>
          <w:szCs w:val="24"/>
          <w:highlight w:val="cyan"/>
        </w:rPr>
      </w:pPr>
    </w:p>
    <w:p w:rsidR="001C2276" w:rsidRPr="001C2276" w:rsidRDefault="001C2276" w:rsidP="001C2276">
      <w:pPr>
        <w:pStyle w:val="Corpodetexto"/>
        <w:spacing w:line="240" w:lineRule="auto"/>
        <w:jc w:val="center"/>
        <w:rPr>
          <w:b/>
          <w:highlight w:val="cyan"/>
        </w:rPr>
      </w:pPr>
    </w:p>
    <w:p w:rsidR="001C2276" w:rsidRPr="001C2276" w:rsidRDefault="001C2276" w:rsidP="001C2276">
      <w:pPr>
        <w:pStyle w:val="Corpodetexto"/>
        <w:spacing w:line="240" w:lineRule="auto"/>
        <w:jc w:val="center"/>
      </w:pPr>
      <w:r w:rsidRPr="001C2276">
        <w:rPr>
          <w:b/>
        </w:rPr>
        <w:t>RUDIMAR ARGENTON</w:t>
      </w:r>
    </w:p>
    <w:p w:rsidR="001C2276" w:rsidRPr="001C2276" w:rsidRDefault="001C2276" w:rsidP="001C2276">
      <w:pPr>
        <w:pStyle w:val="Corpodetexto"/>
        <w:spacing w:line="240" w:lineRule="auto"/>
        <w:jc w:val="center"/>
      </w:pPr>
      <w:r w:rsidRPr="001C2276">
        <w:t xml:space="preserve">Prefeito Municipal </w:t>
      </w:r>
    </w:p>
    <w:p w:rsidR="001C2276" w:rsidRPr="00A6631D" w:rsidRDefault="001C2276" w:rsidP="001C2276">
      <w:pPr>
        <w:pStyle w:val="Corpodetexto"/>
        <w:spacing w:line="240" w:lineRule="auto"/>
        <w:jc w:val="center"/>
      </w:pPr>
    </w:p>
    <w:p w:rsidR="00271358" w:rsidRDefault="00271358" w:rsidP="00F21E1A">
      <w:pPr>
        <w:pStyle w:val="isselectedend"/>
        <w:spacing w:before="0" w:beforeAutospacing="0" w:after="0" w:afterAutospacing="0"/>
        <w:ind w:firstLine="1418"/>
        <w:jc w:val="both"/>
      </w:pPr>
    </w:p>
    <w:p w:rsidR="00271358" w:rsidRDefault="00271358" w:rsidP="00271358">
      <w:pPr>
        <w:pStyle w:val="isselectedend"/>
        <w:spacing w:before="0" w:beforeAutospacing="0" w:after="0" w:afterAutospacing="0" w:line="276" w:lineRule="auto"/>
        <w:ind w:firstLine="1418"/>
        <w:jc w:val="both"/>
      </w:pPr>
    </w:p>
    <w:p w:rsidR="00271358" w:rsidRDefault="00271358" w:rsidP="00271358">
      <w:pPr>
        <w:pStyle w:val="isselectedend"/>
        <w:spacing w:before="0" w:beforeAutospacing="0" w:after="0" w:afterAutospacing="0" w:line="276" w:lineRule="auto"/>
        <w:ind w:firstLine="1418"/>
        <w:jc w:val="both"/>
      </w:pPr>
    </w:p>
    <w:p w:rsidR="00271358" w:rsidRDefault="00271358" w:rsidP="00271358">
      <w:pPr>
        <w:pStyle w:val="isselectedend"/>
        <w:spacing w:before="0" w:beforeAutospacing="0" w:after="0" w:afterAutospacing="0" w:line="276" w:lineRule="auto"/>
        <w:ind w:firstLine="1418"/>
        <w:jc w:val="both"/>
      </w:pPr>
    </w:p>
    <w:p w:rsidR="00271358" w:rsidRDefault="00271358" w:rsidP="00271358">
      <w:pPr>
        <w:pStyle w:val="isselectedend"/>
        <w:spacing w:before="0" w:beforeAutospacing="0" w:after="0" w:afterAutospacing="0" w:line="276" w:lineRule="auto"/>
        <w:ind w:firstLine="1418"/>
        <w:jc w:val="both"/>
      </w:pPr>
    </w:p>
    <w:p w:rsidR="00381342" w:rsidRDefault="00381342" w:rsidP="00271358">
      <w:pPr>
        <w:pStyle w:val="isselectedend"/>
        <w:spacing w:before="0" w:beforeAutospacing="0" w:after="0" w:afterAutospacing="0" w:line="276" w:lineRule="auto"/>
        <w:ind w:firstLine="1418"/>
        <w:jc w:val="both"/>
      </w:pPr>
    </w:p>
    <w:p w:rsidR="00381342" w:rsidRDefault="00381342" w:rsidP="00271358">
      <w:pPr>
        <w:pStyle w:val="isselectedend"/>
        <w:spacing w:before="0" w:beforeAutospacing="0" w:after="0" w:afterAutospacing="0" w:line="276" w:lineRule="auto"/>
        <w:ind w:firstLine="1418"/>
        <w:jc w:val="both"/>
      </w:pPr>
    </w:p>
    <w:p w:rsidR="00381342" w:rsidRDefault="00381342" w:rsidP="00271358">
      <w:pPr>
        <w:pStyle w:val="isselectedend"/>
        <w:spacing w:before="0" w:beforeAutospacing="0" w:after="0" w:afterAutospacing="0" w:line="276" w:lineRule="auto"/>
        <w:ind w:firstLine="1418"/>
        <w:jc w:val="both"/>
      </w:pPr>
    </w:p>
    <w:p w:rsidR="00381342" w:rsidRDefault="00381342" w:rsidP="00271358">
      <w:pPr>
        <w:pStyle w:val="isselectedend"/>
        <w:spacing w:before="0" w:beforeAutospacing="0" w:after="0" w:afterAutospacing="0" w:line="276" w:lineRule="auto"/>
        <w:ind w:firstLine="1418"/>
        <w:jc w:val="both"/>
      </w:pPr>
    </w:p>
    <w:p w:rsidR="00381342" w:rsidRDefault="00381342" w:rsidP="00271358">
      <w:pPr>
        <w:pStyle w:val="isselectedend"/>
        <w:spacing w:before="0" w:beforeAutospacing="0" w:after="0" w:afterAutospacing="0" w:line="276" w:lineRule="auto"/>
        <w:ind w:firstLine="1418"/>
        <w:jc w:val="both"/>
      </w:pPr>
    </w:p>
    <w:p w:rsidR="00381342" w:rsidRDefault="00381342" w:rsidP="00271358">
      <w:pPr>
        <w:pStyle w:val="isselectedend"/>
        <w:spacing w:before="0" w:beforeAutospacing="0" w:after="0" w:afterAutospacing="0" w:line="276" w:lineRule="auto"/>
        <w:ind w:firstLine="1418"/>
        <w:jc w:val="both"/>
      </w:pPr>
    </w:p>
    <w:p w:rsidR="00381342" w:rsidRDefault="00381342" w:rsidP="00271358">
      <w:pPr>
        <w:pStyle w:val="isselectedend"/>
        <w:spacing w:before="0" w:beforeAutospacing="0" w:after="0" w:afterAutospacing="0" w:line="276" w:lineRule="auto"/>
        <w:ind w:firstLine="1418"/>
        <w:jc w:val="both"/>
      </w:pPr>
    </w:p>
    <w:p w:rsidR="00381342" w:rsidRDefault="00381342" w:rsidP="00271358">
      <w:pPr>
        <w:pStyle w:val="isselectedend"/>
        <w:spacing w:before="0" w:beforeAutospacing="0" w:after="0" w:afterAutospacing="0" w:line="276" w:lineRule="auto"/>
        <w:ind w:firstLine="1418"/>
        <w:jc w:val="both"/>
      </w:pPr>
    </w:p>
    <w:p w:rsidR="00381342" w:rsidRDefault="00381342" w:rsidP="00271358">
      <w:pPr>
        <w:pStyle w:val="isselectedend"/>
        <w:spacing w:before="0" w:beforeAutospacing="0" w:after="0" w:afterAutospacing="0" w:line="276" w:lineRule="auto"/>
        <w:ind w:firstLine="1418"/>
        <w:jc w:val="both"/>
      </w:pPr>
    </w:p>
    <w:p w:rsidR="00381342" w:rsidRDefault="00381342" w:rsidP="00271358">
      <w:pPr>
        <w:pStyle w:val="isselectedend"/>
        <w:spacing w:before="0" w:beforeAutospacing="0" w:after="0" w:afterAutospacing="0" w:line="276" w:lineRule="auto"/>
        <w:ind w:firstLine="1418"/>
        <w:jc w:val="both"/>
      </w:pPr>
    </w:p>
    <w:p w:rsidR="00381342" w:rsidRDefault="00381342" w:rsidP="00271358">
      <w:pPr>
        <w:pStyle w:val="isselectedend"/>
        <w:spacing w:before="0" w:beforeAutospacing="0" w:after="0" w:afterAutospacing="0" w:line="276" w:lineRule="auto"/>
        <w:ind w:firstLine="1418"/>
        <w:jc w:val="both"/>
      </w:pPr>
    </w:p>
    <w:p w:rsidR="00381342" w:rsidRDefault="00381342" w:rsidP="00271358">
      <w:pPr>
        <w:pStyle w:val="isselectedend"/>
        <w:spacing w:before="0" w:beforeAutospacing="0" w:after="0" w:afterAutospacing="0" w:line="276" w:lineRule="auto"/>
        <w:ind w:firstLine="1418"/>
        <w:jc w:val="both"/>
      </w:pPr>
    </w:p>
    <w:p w:rsidR="00381342" w:rsidRDefault="00381342" w:rsidP="00271358">
      <w:pPr>
        <w:pStyle w:val="isselectedend"/>
        <w:spacing w:before="0" w:beforeAutospacing="0" w:after="0" w:afterAutospacing="0" w:line="276" w:lineRule="auto"/>
        <w:ind w:firstLine="1418"/>
        <w:jc w:val="both"/>
      </w:pPr>
    </w:p>
    <w:p w:rsidR="00381342" w:rsidRDefault="00381342" w:rsidP="00271358">
      <w:pPr>
        <w:pStyle w:val="isselectedend"/>
        <w:spacing w:before="0" w:beforeAutospacing="0" w:after="0" w:afterAutospacing="0" w:line="276" w:lineRule="auto"/>
        <w:ind w:firstLine="1418"/>
        <w:jc w:val="both"/>
      </w:pPr>
    </w:p>
    <w:p w:rsidR="001C2276" w:rsidRDefault="001C2276" w:rsidP="00271358">
      <w:pPr>
        <w:pStyle w:val="isselectedend"/>
        <w:spacing w:before="0" w:beforeAutospacing="0" w:after="0" w:afterAutospacing="0" w:line="276" w:lineRule="auto"/>
        <w:ind w:firstLine="1418"/>
        <w:jc w:val="both"/>
      </w:pPr>
    </w:p>
    <w:p w:rsidR="001C2276" w:rsidRDefault="001C2276" w:rsidP="00271358">
      <w:pPr>
        <w:pStyle w:val="isselectedend"/>
        <w:spacing w:before="0" w:beforeAutospacing="0" w:after="0" w:afterAutospacing="0" w:line="276" w:lineRule="auto"/>
        <w:ind w:firstLine="1418"/>
        <w:jc w:val="both"/>
      </w:pPr>
    </w:p>
    <w:p w:rsidR="001C2276" w:rsidRDefault="001C2276" w:rsidP="00271358">
      <w:pPr>
        <w:pStyle w:val="isselectedend"/>
        <w:spacing w:before="0" w:beforeAutospacing="0" w:after="0" w:afterAutospacing="0" w:line="276" w:lineRule="auto"/>
        <w:ind w:firstLine="1418"/>
        <w:jc w:val="both"/>
      </w:pPr>
    </w:p>
    <w:p w:rsidR="001C2276" w:rsidRDefault="001C2276" w:rsidP="00271358">
      <w:pPr>
        <w:pStyle w:val="isselectedend"/>
        <w:spacing w:before="0" w:beforeAutospacing="0" w:after="0" w:afterAutospacing="0" w:line="276" w:lineRule="auto"/>
        <w:ind w:firstLine="1418"/>
        <w:jc w:val="both"/>
      </w:pPr>
    </w:p>
    <w:p w:rsidR="001C2276" w:rsidRDefault="001C2276" w:rsidP="00271358">
      <w:pPr>
        <w:pStyle w:val="isselectedend"/>
        <w:spacing w:before="0" w:beforeAutospacing="0" w:after="0" w:afterAutospacing="0" w:line="276" w:lineRule="auto"/>
        <w:ind w:firstLine="1418"/>
        <w:jc w:val="both"/>
      </w:pPr>
    </w:p>
    <w:p w:rsidR="001C2276" w:rsidRDefault="001C2276" w:rsidP="00271358">
      <w:pPr>
        <w:pStyle w:val="isselectedend"/>
        <w:spacing w:before="0" w:beforeAutospacing="0" w:after="0" w:afterAutospacing="0" w:line="276" w:lineRule="auto"/>
        <w:ind w:firstLine="1418"/>
        <w:jc w:val="both"/>
      </w:pPr>
    </w:p>
    <w:p w:rsidR="00052987" w:rsidRPr="00077F4A" w:rsidRDefault="00052987" w:rsidP="00BF0B94">
      <w:pPr>
        <w:pStyle w:val="isselectedend"/>
        <w:spacing w:before="0" w:beforeAutospacing="0" w:after="0" w:afterAutospacing="0" w:line="276" w:lineRule="auto"/>
        <w:jc w:val="center"/>
        <w:rPr>
          <w:b/>
        </w:rPr>
      </w:pPr>
      <w:bookmarkStart w:id="0" w:name="_GoBack"/>
      <w:bookmarkEnd w:id="0"/>
      <w:r w:rsidRPr="00077F4A">
        <w:rPr>
          <w:b/>
        </w:rPr>
        <w:lastRenderedPageBreak/>
        <w:t>EXPOSIÇÃO DE MOTIVOS</w:t>
      </w:r>
    </w:p>
    <w:p w:rsidR="00BF0B94" w:rsidRPr="00256859" w:rsidRDefault="00BF0B94" w:rsidP="00271358">
      <w:pPr>
        <w:pStyle w:val="isselectedend"/>
        <w:spacing w:before="0" w:beforeAutospacing="0" w:after="0" w:afterAutospacing="0" w:line="276" w:lineRule="auto"/>
        <w:ind w:firstLine="1418"/>
        <w:jc w:val="both"/>
      </w:pPr>
    </w:p>
    <w:p w:rsidR="00052987" w:rsidRPr="00256859" w:rsidRDefault="00052987" w:rsidP="00271358">
      <w:pPr>
        <w:pStyle w:val="isselectedend"/>
        <w:spacing w:before="0" w:beforeAutospacing="0" w:after="0" w:afterAutospacing="0" w:line="276" w:lineRule="auto"/>
        <w:ind w:firstLine="1418"/>
        <w:jc w:val="both"/>
      </w:pPr>
      <w:r w:rsidRPr="00256859">
        <w:t>Senhor Presidente,</w:t>
      </w:r>
    </w:p>
    <w:p w:rsidR="00BF0B94" w:rsidRDefault="00BF0B94" w:rsidP="00271358">
      <w:pPr>
        <w:pStyle w:val="isselectedend"/>
        <w:spacing w:before="0" w:beforeAutospacing="0" w:after="0" w:afterAutospacing="0" w:line="276" w:lineRule="auto"/>
        <w:ind w:firstLine="1418"/>
        <w:jc w:val="both"/>
      </w:pPr>
    </w:p>
    <w:p w:rsidR="00052987" w:rsidRPr="00256859" w:rsidRDefault="00052987" w:rsidP="00271358">
      <w:pPr>
        <w:pStyle w:val="isselectedend"/>
        <w:spacing w:before="0" w:beforeAutospacing="0" w:after="0" w:afterAutospacing="0" w:line="276" w:lineRule="auto"/>
        <w:ind w:firstLine="1418"/>
        <w:jc w:val="both"/>
      </w:pPr>
      <w:r w:rsidRPr="00256859">
        <w:t>Senhores Vereadores,</w:t>
      </w:r>
    </w:p>
    <w:p w:rsidR="00BF0B94" w:rsidRPr="001C2276" w:rsidRDefault="00BF0B94" w:rsidP="00271358">
      <w:pPr>
        <w:pStyle w:val="isselectedend"/>
        <w:spacing w:before="0" w:beforeAutospacing="0" w:after="0" w:afterAutospacing="0" w:line="276" w:lineRule="auto"/>
        <w:ind w:firstLine="1418"/>
        <w:jc w:val="both"/>
      </w:pPr>
    </w:p>
    <w:p w:rsidR="00052987" w:rsidRPr="001C2276" w:rsidRDefault="00052987" w:rsidP="001C2276">
      <w:pPr>
        <w:pStyle w:val="isselectedend"/>
        <w:spacing w:before="120" w:beforeAutospacing="0" w:after="0" w:afterAutospacing="0" w:line="276" w:lineRule="auto"/>
        <w:ind w:firstLine="1418"/>
        <w:jc w:val="both"/>
      </w:pPr>
      <w:r w:rsidRPr="001C2276">
        <w:t xml:space="preserve">Submetemos à apreciação desta Casa Legislativa o presente Projeto de Lei que institui </w:t>
      </w:r>
      <w:r w:rsidR="001A5168" w:rsidRPr="001C2276">
        <w:t>a Política Municipal de Fomento ao Consumo Local e de Valorização das Microempresas, Empresas de Pequeno Porte, Microempreendedores Individuais, Agricultores Familiares, Produtores Rurais e Cooperativas e estabelece medidas de incentivo ao desenvolvimento econômico local e à participação dos empreendimentos locais e regionais nas contratações públicas</w:t>
      </w:r>
      <w:r w:rsidRPr="001C2276">
        <w:t>.</w:t>
      </w:r>
    </w:p>
    <w:p w:rsidR="00052987" w:rsidRPr="001C2276" w:rsidRDefault="00052987" w:rsidP="001C2276">
      <w:pPr>
        <w:pStyle w:val="isselectedend"/>
        <w:spacing w:before="120" w:beforeAutospacing="0" w:after="0" w:afterAutospacing="0" w:line="276" w:lineRule="auto"/>
        <w:ind w:firstLine="1418"/>
        <w:jc w:val="both"/>
      </w:pPr>
      <w:r w:rsidRPr="001C2276">
        <w:t>A proposta busca fortalecer a economia municipal por meio de duas estratégias complementares: o incentivo ao consumo de produtos e serviços ofertados por empreendimentos locais e a ampliação da participação das micro e pequenas empresas nas contratações públicas municipais.</w:t>
      </w:r>
    </w:p>
    <w:p w:rsidR="00052987" w:rsidRPr="00256859" w:rsidRDefault="00052987" w:rsidP="001C2276">
      <w:pPr>
        <w:pStyle w:val="isselectedend"/>
        <w:spacing w:before="120" w:beforeAutospacing="0" w:after="0" w:afterAutospacing="0" w:line="276" w:lineRule="auto"/>
        <w:ind w:firstLine="1418"/>
        <w:jc w:val="both"/>
      </w:pPr>
      <w:r w:rsidRPr="00256859">
        <w:t>É amplamente reconhecido que os recursos financeiros gastos dentro do próprio Município possuem maior capacidade de gerar emprego, renda, arrecadação tributária e desenvolvimento econômico sustentável. Da mesma forma, as compras governamentais representam importante instrumento de política pública para fortalecimento das empresas locais e regionais.</w:t>
      </w:r>
    </w:p>
    <w:p w:rsidR="00052987" w:rsidRPr="00256859" w:rsidRDefault="00052987" w:rsidP="001C2276">
      <w:pPr>
        <w:pStyle w:val="isselectedend"/>
        <w:spacing w:before="120" w:beforeAutospacing="0" w:after="0" w:afterAutospacing="0" w:line="276" w:lineRule="auto"/>
        <w:ind w:firstLine="1418"/>
        <w:jc w:val="both"/>
      </w:pPr>
      <w:r w:rsidRPr="00256859">
        <w:t>A Lei Complementar Federal nº 123/2006 já estabelece tratamento diferenciado e favorecido às microempresas e empresas de pequeno porte, enquanto a Lei Federal nº 14.133/2021 permite a adoção de mecanismos que promovam o desenvolvimento econômico local e regional, desde que observados os princípios da legalidade, competitividade, economicidade e eficiência.</w:t>
      </w:r>
    </w:p>
    <w:p w:rsidR="00256859" w:rsidRPr="00256859" w:rsidRDefault="00256859" w:rsidP="001C2276">
      <w:pPr>
        <w:pStyle w:val="isselectedend"/>
        <w:spacing w:before="120" w:beforeAutospacing="0" w:after="0" w:afterAutospacing="0" w:line="276" w:lineRule="auto"/>
        <w:ind w:firstLine="1418"/>
        <w:jc w:val="both"/>
      </w:pPr>
      <w:r w:rsidRPr="00256859">
        <w:t>Além disso, a Lei Complementar Federal nº 214, de 16 de janeiro de 2025, que regulamentou a Reforma Tributária sobre o Consumo, instituiu o Imposto sobre Bens e Serviços (IBS) e reforçou a relevância estratégica da atividade econômica local para a composição das receitas municipais. Nesse novo cenário tributário, o fortalecimento do comércio, dos serviços, da indústria, da agricultura familiar, dos produtores rurais e das cooperativas locais assume papel ainda mais relevante, uma vez que a geração e a circulação de riqueza no território municipal passam a influenciar diretamente a capacidade financeira dos entes locais e sua sustentabilidade fiscal. As compras governamentais também receberam tratamento específico na referida Lei Complementar, evidenciando seu potencial como instrumento de desenvolvimento econômico e fortalecimento dos mercados locais.</w:t>
      </w:r>
    </w:p>
    <w:p w:rsidR="00052987" w:rsidRPr="00256859" w:rsidRDefault="00052987" w:rsidP="001C2276">
      <w:pPr>
        <w:pStyle w:val="isselectedend"/>
        <w:spacing w:before="120" w:beforeAutospacing="0" w:after="0" w:afterAutospacing="0" w:line="276" w:lineRule="auto"/>
        <w:ind w:firstLine="1418"/>
        <w:jc w:val="both"/>
      </w:pPr>
      <w:r w:rsidRPr="00256859">
        <w:t xml:space="preserve">Nesse contexto, </w:t>
      </w:r>
      <w:r w:rsidR="001A5168">
        <w:t>a presente proposta</w:t>
      </w:r>
      <w:r w:rsidRPr="00256859">
        <w:t xml:space="preserve"> pretende ampliar o acesso das empresas locais às oportunidades de fornecimento para o Poder Público, mediante ações de capacitação, orientação, simplificação de procedimentos e valorização dos fornecedores locais e regionais.</w:t>
      </w:r>
    </w:p>
    <w:p w:rsidR="00052987" w:rsidRPr="00256859" w:rsidRDefault="00052987" w:rsidP="001C2276">
      <w:pPr>
        <w:pStyle w:val="isselectedend"/>
        <w:spacing w:before="120" w:beforeAutospacing="0" w:after="0" w:afterAutospacing="0" w:line="276" w:lineRule="auto"/>
        <w:ind w:firstLine="1418"/>
        <w:jc w:val="both"/>
      </w:pPr>
      <w:r w:rsidRPr="00256859">
        <w:lastRenderedPageBreak/>
        <w:t>Além disso, a instituição de campanhas de conscientização, programas de incentivo ao consumo local, selo de reconhecimento empresarial e semana municipal temática visa sensibilizar a população acerca da importância de manter a circulação da renda dentro do Município, fortalecendo os empreendimentos locais e gerando benefícios para toda a comunidade.</w:t>
      </w:r>
    </w:p>
    <w:p w:rsidR="00052987" w:rsidRDefault="00052987" w:rsidP="001C2276">
      <w:pPr>
        <w:pStyle w:val="isselectedend"/>
        <w:spacing w:before="120" w:beforeAutospacing="0" w:after="0" w:afterAutospacing="0" w:line="276" w:lineRule="auto"/>
        <w:ind w:firstLine="1418"/>
        <w:jc w:val="both"/>
      </w:pPr>
      <w:r w:rsidRPr="00256859">
        <w:t>Trata-se, portanto, de medida alinhada aos princípios constitucionais do desenvolvimento econômico, da valorização do trabalho, da livre iniciativa e do tratamento favorecido às micro e pequenas empresas, contribuindo para a geração de emprego, renda e melhoria da qualidade de vida da população.</w:t>
      </w:r>
    </w:p>
    <w:p w:rsidR="00BF0B94" w:rsidRPr="00BF0B94" w:rsidRDefault="00BF0B94" w:rsidP="001C2276">
      <w:pPr>
        <w:spacing w:before="120" w:after="0" w:line="276" w:lineRule="auto"/>
        <w:ind w:firstLine="1418"/>
        <w:jc w:val="both"/>
        <w:rPr>
          <w:rFonts w:ascii="Times New Roman" w:eastAsia="Times New Roman" w:hAnsi="Times New Roman" w:cs="Times New Roman"/>
          <w:sz w:val="24"/>
          <w:szCs w:val="24"/>
          <w:lang w:eastAsia="pt-BR"/>
        </w:rPr>
      </w:pPr>
      <w:r w:rsidRPr="00BF0B94">
        <w:rPr>
          <w:rFonts w:ascii="Times New Roman" w:eastAsia="Times New Roman" w:hAnsi="Times New Roman" w:cs="Times New Roman"/>
          <w:sz w:val="24"/>
          <w:szCs w:val="24"/>
          <w:lang w:eastAsia="pt-BR"/>
        </w:rPr>
        <w:t>Cumpre destacar que a presente proposição encontra sólido amparo jurídico e constitucional. A Constituição Federal, em seu art. 170, estabelece que a ordem econômica tem por fundamento a valorização do trabalho humano e a livre iniciativa, visando assegurar a todos existência digna, observados, entre outros, os princípios da redução das desigualdades regionais e sociais, da busca do pleno emprego e do tratamento favorecido às empresas de pequeno porte constituídas sob as leis brasileiras. De igual modo, o art. 179 determina que a União, os Estados, o Distrito Federal e os Municípios dispensarão às microempresas e às empresas de pequeno porte tratamento jurídico diferenciado, com vistas à simplificação de suas obrigações administrativas, tributárias, previdenciárias e creditícias, ou à eliminação ou redução destas por meio de lei.</w:t>
      </w:r>
    </w:p>
    <w:p w:rsidR="00BF0B94" w:rsidRPr="00BF0B94" w:rsidRDefault="00BF0B94" w:rsidP="001C2276">
      <w:pPr>
        <w:spacing w:before="120" w:after="0" w:line="276" w:lineRule="auto"/>
        <w:ind w:firstLine="1418"/>
        <w:jc w:val="both"/>
        <w:rPr>
          <w:rFonts w:ascii="Times New Roman" w:eastAsia="Times New Roman" w:hAnsi="Times New Roman" w:cs="Times New Roman"/>
          <w:sz w:val="24"/>
          <w:szCs w:val="24"/>
          <w:lang w:eastAsia="pt-BR"/>
        </w:rPr>
      </w:pPr>
      <w:r w:rsidRPr="00BF0B94">
        <w:rPr>
          <w:rFonts w:ascii="Times New Roman" w:eastAsia="Times New Roman" w:hAnsi="Times New Roman" w:cs="Times New Roman"/>
          <w:sz w:val="24"/>
          <w:szCs w:val="24"/>
          <w:lang w:eastAsia="pt-BR"/>
        </w:rPr>
        <w:t>A proposta também se fundamenta na Lei Complementar Federal nº 123, de 14 de dezembro de 2006, que instituiu o Estatuto Nacional da Microempresa e da Empresa de Pequeno Porte, assegurando mecanismos de incentivo à participação desses empreendimentos nas contratações públicas. Da mesma forma, observa as disposições da Lei Federal nº 14.133, de 1º de abril de 2021, que reconhece as contratações governamentais como instrumento de promoção do desenvolvimento nacional sustentável e autoriza a adoção de medidas voltadas ao fortalecimento da economia local e regional.</w:t>
      </w:r>
    </w:p>
    <w:p w:rsidR="00BF0B94" w:rsidRPr="00BF0B94" w:rsidRDefault="00BF0B94" w:rsidP="001C2276">
      <w:pPr>
        <w:spacing w:before="120" w:after="0" w:line="276" w:lineRule="auto"/>
        <w:ind w:firstLine="1418"/>
        <w:jc w:val="both"/>
        <w:rPr>
          <w:rFonts w:ascii="Times New Roman" w:eastAsia="Times New Roman" w:hAnsi="Times New Roman" w:cs="Times New Roman"/>
          <w:sz w:val="24"/>
          <w:szCs w:val="24"/>
          <w:lang w:eastAsia="pt-BR"/>
        </w:rPr>
      </w:pPr>
      <w:r w:rsidRPr="00BF0B94">
        <w:rPr>
          <w:rFonts w:ascii="Times New Roman" w:eastAsia="Times New Roman" w:hAnsi="Times New Roman" w:cs="Times New Roman"/>
          <w:sz w:val="24"/>
          <w:szCs w:val="24"/>
          <w:lang w:eastAsia="pt-BR"/>
        </w:rPr>
        <w:t>Ademais, a Lei Complementar Federal nº 214, de 16 de janeiro de 2025, ao regulamentar a Reforma Tributária sobre o Consumo e instituir o novo modelo de arrecadação do Imposto sobre Bens e Serviços – IBS, reforça a importância do desenvolvimento econômico local, da formalização das atividades produtivas e da ampliação da circulação de riquezas no território municipal, contribuindo para o fortalecimento da base econômica dos Municípios e para a sustentabilidade das receitas públicas locais.</w:t>
      </w:r>
    </w:p>
    <w:p w:rsidR="00BF0B94" w:rsidRPr="00BF0B94" w:rsidRDefault="00BF0B94" w:rsidP="001C2276">
      <w:pPr>
        <w:spacing w:before="120" w:after="0" w:line="276" w:lineRule="auto"/>
        <w:ind w:firstLine="1418"/>
        <w:jc w:val="both"/>
        <w:rPr>
          <w:rFonts w:ascii="Times New Roman" w:eastAsia="Times New Roman" w:hAnsi="Times New Roman" w:cs="Times New Roman"/>
          <w:sz w:val="24"/>
          <w:szCs w:val="24"/>
          <w:lang w:eastAsia="pt-BR"/>
        </w:rPr>
      </w:pPr>
      <w:r w:rsidRPr="00BF0B94">
        <w:rPr>
          <w:rFonts w:ascii="Times New Roman" w:eastAsia="Times New Roman" w:hAnsi="Times New Roman" w:cs="Times New Roman"/>
          <w:sz w:val="24"/>
          <w:szCs w:val="24"/>
          <w:lang w:eastAsia="pt-BR"/>
        </w:rPr>
        <w:t>A presente iniciativa também se harmoniza com o princípio do desenvolvimento local sustentável, amplamente reconhecido no ordenamento jurídico brasileiro e incorporado às políticas públicas contemporâneas, segundo o qual o crescimento econômico deve ocorrer de forma socialmente inclusiva, ambientalmente responsável e capaz de promover a geração de emprego, renda, oportunidades e qualidade de vida para a população.</w:t>
      </w:r>
    </w:p>
    <w:p w:rsidR="00BF0B94" w:rsidRPr="00BF0B94" w:rsidRDefault="00BF0B94" w:rsidP="001C2276">
      <w:pPr>
        <w:spacing w:before="120" w:after="0" w:line="276" w:lineRule="auto"/>
        <w:ind w:firstLine="1418"/>
        <w:jc w:val="both"/>
        <w:rPr>
          <w:rFonts w:ascii="Times New Roman" w:eastAsia="Times New Roman" w:hAnsi="Times New Roman" w:cs="Times New Roman"/>
          <w:sz w:val="24"/>
          <w:szCs w:val="24"/>
          <w:lang w:eastAsia="pt-BR"/>
        </w:rPr>
      </w:pPr>
      <w:r w:rsidRPr="00BF0B94">
        <w:rPr>
          <w:rFonts w:ascii="Times New Roman" w:eastAsia="Times New Roman" w:hAnsi="Times New Roman" w:cs="Times New Roman"/>
          <w:sz w:val="24"/>
          <w:szCs w:val="24"/>
          <w:lang w:eastAsia="pt-BR"/>
        </w:rPr>
        <w:t xml:space="preserve">Dessa forma, o Projeto de Lei apresenta plena compatibilidade com a Constituição Federal e com a legislação infraconstitucional vigente, constituindo importante </w:t>
      </w:r>
      <w:r w:rsidRPr="00BF0B94">
        <w:rPr>
          <w:rFonts w:ascii="Times New Roman" w:eastAsia="Times New Roman" w:hAnsi="Times New Roman" w:cs="Times New Roman"/>
          <w:sz w:val="24"/>
          <w:szCs w:val="24"/>
          <w:lang w:eastAsia="pt-BR"/>
        </w:rPr>
        <w:lastRenderedPageBreak/>
        <w:t>instrumento de fortalecimento da economia municipal, incentivo ao empreendedorismo, valorização das empresas locais e promoção do desenvolvimento sustentável do Município.</w:t>
      </w:r>
    </w:p>
    <w:p w:rsidR="00052987" w:rsidRDefault="00052987" w:rsidP="001C2276">
      <w:pPr>
        <w:pStyle w:val="isselectedend"/>
        <w:spacing w:before="120" w:beforeAutospacing="0" w:after="0" w:afterAutospacing="0" w:line="276" w:lineRule="auto"/>
        <w:ind w:firstLine="1418"/>
        <w:jc w:val="both"/>
      </w:pPr>
      <w:r w:rsidRPr="00256859">
        <w:t>Diante do exposto, contamos com o apoio dos Nobres Vereadores para aprovação do presente Projeto de Lei.</w:t>
      </w:r>
    </w:p>
    <w:p w:rsidR="001C2276" w:rsidRDefault="001C2276" w:rsidP="001C2276">
      <w:pPr>
        <w:pStyle w:val="isselectedend"/>
        <w:spacing w:before="120" w:beforeAutospacing="0" w:after="0" w:afterAutospacing="0" w:line="276" w:lineRule="auto"/>
        <w:ind w:firstLine="1418"/>
        <w:jc w:val="both"/>
      </w:pPr>
      <w:r>
        <w:t xml:space="preserve">Atenciosamente, </w:t>
      </w:r>
    </w:p>
    <w:p w:rsidR="001C2276" w:rsidRDefault="001C2276" w:rsidP="001A5168">
      <w:pPr>
        <w:pStyle w:val="isselectedend"/>
        <w:spacing w:before="0" w:beforeAutospacing="0" w:after="0" w:afterAutospacing="0" w:line="276" w:lineRule="auto"/>
        <w:ind w:firstLine="1418"/>
        <w:jc w:val="both"/>
      </w:pPr>
    </w:p>
    <w:p w:rsidR="001C2276" w:rsidRPr="001C2276" w:rsidRDefault="001C2276" w:rsidP="001C2276">
      <w:pPr>
        <w:pStyle w:val="Corpodetexto"/>
        <w:spacing w:line="240" w:lineRule="auto"/>
        <w:jc w:val="center"/>
      </w:pPr>
      <w:r w:rsidRPr="001C2276">
        <w:rPr>
          <w:b/>
        </w:rPr>
        <w:t>RUDIMAR ARGENTON</w:t>
      </w:r>
    </w:p>
    <w:p w:rsidR="001C2276" w:rsidRPr="001C2276" w:rsidRDefault="001C2276" w:rsidP="001C2276">
      <w:pPr>
        <w:pStyle w:val="Corpodetexto"/>
        <w:spacing w:line="240" w:lineRule="auto"/>
        <w:jc w:val="center"/>
      </w:pPr>
      <w:r w:rsidRPr="001C2276">
        <w:t xml:space="preserve">Prefeito Municipal </w:t>
      </w:r>
    </w:p>
    <w:p w:rsidR="001C2276" w:rsidRPr="00A6631D" w:rsidRDefault="001C2276" w:rsidP="001C2276">
      <w:pPr>
        <w:pStyle w:val="Corpodetexto"/>
        <w:spacing w:line="240" w:lineRule="auto"/>
        <w:jc w:val="center"/>
      </w:pPr>
    </w:p>
    <w:p w:rsidR="001C2276" w:rsidRPr="00256859" w:rsidRDefault="001C2276" w:rsidP="001A5168">
      <w:pPr>
        <w:pStyle w:val="isselectedend"/>
        <w:spacing w:before="0" w:beforeAutospacing="0" w:after="0" w:afterAutospacing="0" w:line="276" w:lineRule="auto"/>
        <w:ind w:firstLine="1418"/>
        <w:jc w:val="both"/>
      </w:pPr>
    </w:p>
    <w:p w:rsidR="00052987" w:rsidRDefault="00052987"/>
    <w:sectPr w:rsidR="00052987" w:rsidSect="00EA4BA8">
      <w:pgSz w:w="11906" w:h="16838"/>
      <w:pgMar w:top="2269" w:right="1133" w:bottom="127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2987"/>
    <w:rsid w:val="00052987"/>
    <w:rsid w:val="00077F4A"/>
    <w:rsid w:val="000C51E8"/>
    <w:rsid w:val="00184314"/>
    <w:rsid w:val="001A5168"/>
    <w:rsid w:val="001C2276"/>
    <w:rsid w:val="001E59D8"/>
    <w:rsid w:val="00256859"/>
    <w:rsid w:val="00271358"/>
    <w:rsid w:val="002A445E"/>
    <w:rsid w:val="003159BD"/>
    <w:rsid w:val="00381342"/>
    <w:rsid w:val="003D43F6"/>
    <w:rsid w:val="00461151"/>
    <w:rsid w:val="00555884"/>
    <w:rsid w:val="005C349F"/>
    <w:rsid w:val="005F553A"/>
    <w:rsid w:val="0065320A"/>
    <w:rsid w:val="0080219D"/>
    <w:rsid w:val="00810373"/>
    <w:rsid w:val="009E5D98"/>
    <w:rsid w:val="00A03DBD"/>
    <w:rsid w:val="00AC6942"/>
    <w:rsid w:val="00AD21CE"/>
    <w:rsid w:val="00BF0B94"/>
    <w:rsid w:val="00C42264"/>
    <w:rsid w:val="00C50AD1"/>
    <w:rsid w:val="00CE1981"/>
    <w:rsid w:val="00D72042"/>
    <w:rsid w:val="00EA4BA8"/>
    <w:rsid w:val="00F1059B"/>
    <w:rsid w:val="00F21E1A"/>
    <w:rsid w:val="00F83868"/>
    <w:rsid w:val="00FA33D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0AD471-6FE2-452F-82AF-CA4CA26EF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2">
    <w:name w:val="heading 2"/>
    <w:basedOn w:val="Normal"/>
    <w:next w:val="Normal"/>
    <w:link w:val="Ttulo2Char"/>
    <w:uiPriority w:val="9"/>
    <w:semiHidden/>
    <w:unhideWhenUsed/>
    <w:qFormat/>
    <w:rsid w:val="000C51E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link w:val="Ttulo3Char"/>
    <w:uiPriority w:val="9"/>
    <w:qFormat/>
    <w:rsid w:val="003159BD"/>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Ttulo4">
    <w:name w:val="heading 4"/>
    <w:basedOn w:val="Normal"/>
    <w:next w:val="Normal"/>
    <w:link w:val="Ttulo4Char"/>
    <w:uiPriority w:val="9"/>
    <w:unhideWhenUsed/>
    <w:qFormat/>
    <w:rsid w:val="000C51E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isselectedend">
    <w:name w:val="isselectedend"/>
    <w:basedOn w:val="Normal"/>
    <w:rsid w:val="0005298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NormalWeb">
    <w:name w:val="Normal (Web)"/>
    <w:basedOn w:val="Normal"/>
    <w:uiPriority w:val="99"/>
    <w:semiHidden/>
    <w:unhideWhenUsed/>
    <w:rsid w:val="00052987"/>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052987"/>
    <w:rPr>
      <w:b/>
      <w:bCs/>
    </w:rPr>
  </w:style>
  <w:style w:type="paragraph" w:customStyle="1" w:styleId="pdq2pgselectionanchorcontainer">
    <w:name w:val="pdq2pg_selectionanchorcontainer"/>
    <w:basedOn w:val="Normal"/>
    <w:rsid w:val="003159BD"/>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3Char">
    <w:name w:val="Título 3 Char"/>
    <w:basedOn w:val="Fontepargpadro"/>
    <w:link w:val="Ttulo3"/>
    <w:uiPriority w:val="9"/>
    <w:rsid w:val="003159BD"/>
    <w:rPr>
      <w:rFonts w:ascii="Times New Roman" w:eastAsia="Times New Roman" w:hAnsi="Times New Roman" w:cs="Times New Roman"/>
      <w:b/>
      <w:bCs/>
      <w:sz w:val="27"/>
      <w:szCs w:val="27"/>
      <w:lang w:eastAsia="pt-BR"/>
    </w:rPr>
  </w:style>
  <w:style w:type="character" w:customStyle="1" w:styleId="Ttulo2Char">
    <w:name w:val="Título 2 Char"/>
    <w:basedOn w:val="Fontepargpadro"/>
    <w:link w:val="Ttulo2"/>
    <w:uiPriority w:val="9"/>
    <w:semiHidden/>
    <w:rsid w:val="000C51E8"/>
    <w:rPr>
      <w:rFonts w:asciiTheme="majorHAnsi" w:eastAsiaTheme="majorEastAsia" w:hAnsiTheme="majorHAnsi" w:cstheme="majorBidi"/>
      <w:color w:val="2E74B5" w:themeColor="accent1" w:themeShade="BF"/>
      <w:sz w:val="26"/>
      <w:szCs w:val="26"/>
    </w:rPr>
  </w:style>
  <w:style w:type="character" w:customStyle="1" w:styleId="Ttulo4Char">
    <w:name w:val="Título 4 Char"/>
    <w:basedOn w:val="Fontepargpadro"/>
    <w:link w:val="Ttulo4"/>
    <w:uiPriority w:val="9"/>
    <w:rsid w:val="000C51E8"/>
    <w:rPr>
      <w:rFonts w:asciiTheme="majorHAnsi" w:eastAsiaTheme="majorEastAsia" w:hAnsiTheme="majorHAnsi" w:cstheme="majorBidi"/>
      <w:i/>
      <w:iCs/>
      <w:color w:val="2E74B5" w:themeColor="accent1" w:themeShade="BF"/>
    </w:rPr>
  </w:style>
  <w:style w:type="paragraph" w:styleId="Corpodetexto">
    <w:name w:val="Body Text"/>
    <w:basedOn w:val="Normal"/>
    <w:link w:val="CorpodetextoChar"/>
    <w:rsid w:val="001C2276"/>
    <w:pPr>
      <w:suppressAutoHyphens/>
      <w:spacing w:after="0" w:line="360" w:lineRule="auto"/>
      <w:jc w:val="both"/>
    </w:pPr>
    <w:rPr>
      <w:rFonts w:ascii="Times New Roman" w:eastAsia="Times New Roman" w:hAnsi="Times New Roman" w:cs="Times New Roman"/>
      <w:sz w:val="24"/>
      <w:szCs w:val="24"/>
      <w:lang w:val="pt-PT" w:eastAsia="zh-CN"/>
    </w:rPr>
  </w:style>
  <w:style w:type="character" w:customStyle="1" w:styleId="CorpodetextoChar">
    <w:name w:val="Corpo de texto Char"/>
    <w:basedOn w:val="Fontepargpadro"/>
    <w:link w:val="Corpodetexto"/>
    <w:rsid w:val="001C2276"/>
    <w:rPr>
      <w:rFonts w:ascii="Times New Roman" w:eastAsia="Times New Roman" w:hAnsi="Times New Roman" w:cs="Times New Roman"/>
      <w:sz w:val="24"/>
      <w:szCs w:val="24"/>
      <w:lang w:val="pt-PT" w:eastAsia="zh-CN"/>
    </w:rPr>
  </w:style>
  <w:style w:type="paragraph" w:styleId="Textodebalo">
    <w:name w:val="Balloon Text"/>
    <w:basedOn w:val="Normal"/>
    <w:link w:val="TextodebaloChar"/>
    <w:uiPriority w:val="99"/>
    <w:semiHidden/>
    <w:unhideWhenUsed/>
    <w:rsid w:val="00EA4BA8"/>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EA4BA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3838826">
      <w:bodyDiv w:val="1"/>
      <w:marLeft w:val="0"/>
      <w:marRight w:val="0"/>
      <w:marTop w:val="0"/>
      <w:marBottom w:val="0"/>
      <w:divBdr>
        <w:top w:val="none" w:sz="0" w:space="0" w:color="auto"/>
        <w:left w:val="none" w:sz="0" w:space="0" w:color="auto"/>
        <w:bottom w:val="none" w:sz="0" w:space="0" w:color="auto"/>
        <w:right w:val="none" w:sz="0" w:space="0" w:color="auto"/>
      </w:divBdr>
    </w:div>
    <w:div w:id="691538738">
      <w:bodyDiv w:val="1"/>
      <w:marLeft w:val="0"/>
      <w:marRight w:val="0"/>
      <w:marTop w:val="0"/>
      <w:marBottom w:val="0"/>
      <w:divBdr>
        <w:top w:val="none" w:sz="0" w:space="0" w:color="auto"/>
        <w:left w:val="none" w:sz="0" w:space="0" w:color="auto"/>
        <w:bottom w:val="none" w:sz="0" w:space="0" w:color="auto"/>
        <w:right w:val="none" w:sz="0" w:space="0" w:color="auto"/>
      </w:divBdr>
    </w:div>
    <w:div w:id="750389521">
      <w:bodyDiv w:val="1"/>
      <w:marLeft w:val="0"/>
      <w:marRight w:val="0"/>
      <w:marTop w:val="0"/>
      <w:marBottom w:val="0"/>
      <w:divBdr>
        <w:top w:val="none" w:sz="0" w:space="0" w:color="auto"/>
        <w:left w:val="none" w:sz="0" w:space="0" w:color="auto"/>
        <w:bottom w:val="none" w:sz="0" w:space="0" w:color="auto"/>
        <w:right w:val="none" w:sz="0" w:space="0" w:color="auto"/>
      </w:divBdr>
      <w:divsChild>
        <w:div w:id="1094325298">
          <w:blockQuote w:val="1"/>
          <w:marLeft w:val="720"/>
          <w:marRight w:val="720"/>
          <w:marTop w:val="100"/>
          <w:marBottom w:val="100"/>
          <w:divBdr>
            <w:top w:val="none" w:sz="0" w:space="0" w:color="auto"/>
            <w:left w:val="none" w:sz="0" w:space="0" w:color="auto"/>
            <w:bottom w:val="none" w:sz="0" w:space="0" w:color="auto"/>
            <w:right w:val="none" w:sz="0" w:space="0" w:color="auto"/>
          </w:divBdr>
        </w:div>
        <w:div w:id="12406762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74405314">
      <w:bodyDiv w:val="1"/>
      <w:marLeft w:val="0"/>
      <w:marRight w:val="0"/>
      <w:marTop w:val="0"/>
      <w:marBottom w:val="0"/>
      <w:divBdr>
        <w:top w:val="none" w:sz="0" w:space="0" w:color="auto"/>
        <w:left w:val="none" w:sz="0" w:space="0" w:color="auto"/>
        <w:bottom w:val="none" w:sz="0" w:space="0" w:color="auto"/>
        <w:right w:val="none" w:sz="0" w:space="0" w:color="auto"/>
      </w:divBdr>
    </w:div>
    <w:div w:id="977341710">
      <w:bodyDiv w:val="1"/>
      <w:marLeft w:val="0"/>
      <w:marRight w:val="0"/>
      <w:marTop w:val="0"/>
      <w:marBottom w:val="0"/>
      <w:divBdr>
        <w:top w:val="none" w:sz="0" w:space="0" w:color="auto"/>
        <w:left w:val="none" w:sz="0" w:space="0" w:color="auto"/>
        <w:bottom w:val="none" w:sz="0" w:space="0" w:color="auto"/>
        <w:right w:val="none" w:sz="0" w:space="0" w:color="auto"/>
      </w:divBdr>
    </w:div>
    <w:div w:id="1630043045">
      <w:bodyDiv w:val="1"/>
      <w:marLeft w:val="0"/>
      <w:marRight w:val="0"/>
      <w:marTop w:val="0"/>
      <w:marBottom w:val="0"/>
      <w:divBdr>
        <w:top w:val="none" w:sz="0" w:space="0" w:color="auto"/>
        <w:left w:val="none" w:sz="0" w:space="0" w:color="auto"/>
        <w:bottom w:val="none" w:sz="0" w:space="0" w:color="auto"/>
        <w:right w:val="none" w:sz="0" w:space="0" w:color="auto"/>
      </w:divBdr>
    </w:div>
    <w:div w:id="1721319981">
      <w:bodyDiv w:val="1"/>
      <w:marLeft w:val="0"/>
      <w:marRight w:val="0"/>
      <w:marTop w:val="0"/>
      <w:marBottom w:val="0"/>
      <w:divBdr>
        <w:top w:val="none" w:sz="0" w:space="0" w:color="auto"/>
        <w:left w:val="none" w:sz="0" w:space="0" w:color="auto"/>
        <w:bottom w:val="none" w:sz="0" w:space="0" w:color="auto"/>
        <w:right w:val="none" w:sz="0" w:space="0" w:color="auto"/>
      </w:divBdr>
      <w:divsChild>
        <w:div w:id="396682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23155060">
      <w:bodyDiv w:val="1"/>
      <w:marLeft w:val="0"/>
      <w:marRight w:val="0"/>
      <w:marTop w:val="0"/>
      <w:marBottom w:val="0"/>
      <w:divBdr>
        <w:top w:val="none" w:sz="0" w:space="0" w:color="auto"/>
        <w:left w:val="none" w:sz="0" w:space="0" w:color="auto"/>
        <w:bottom w:val="none" w:sz="0" w:space="0" w:color="auto"/>
        <w:right w:val="none" w:sz="0" w:space="0" w:color="auto"/>
      </w:divBdr>
    </w:div>
    <w:div w:id="1897089265">
      <w:bodyDiv w:val="1"/>
      <w:marLeft w:val="0"/>
      <w:marRight w:val="0"/>
      <w:marTop w:val="0"/>
      <w:marBottom w:val="0"/>
      <w:divBdr>
        <w:top w:val="none" w:sz="0" w:space="0" w:color="auto"/>
        <w:left w:val="none" w:sz="0" w:space="0" w:color="auto"/>
        <w:bottom w:val="none" w:sz="0" w:space="0" w:color="auto"/>
        <w:right w:val="none" w:sz="0" w:space="0" w:color="auto"/>
      </w:divBdr>
      <w:divsChild>
        <w:div w:id="4375280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8</Pages>
  <Words>2515</Words>
  <Characters>13582</Characters>
  <Application>Microsoft Office Word</Application>
  <DocSecurity>0</DocSecurity>
  <Lines>113</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16065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 01</dc:creator>
  <cp:keywords/>
  <dc:description/>
  <cp:lastModifiedBy>Conta da Microsoft</cp:lastModifiedBy>
  <cp:revision>10</cp:revision>
  <cp:lastPrinted>2026-07-15T17:56:00Z</cp:lastPrinted>
  <dcterms:created xsi:type="dcterms:W3CDTF">2026-07-07T18:51:00Z</dcterms:created>
  <dcterms:modified xsi:type="dcterms:W3CDTF">2026-07-15T17:56:00Z</dcterms:modified>
</cp:coreProperties>
</file>