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DB" w:rsidRDefault="00B32F12" w:rsidP="00B32F12">
      <w:pPr>
        <w:pStyle w:val="Ttulo"/>
        <w:rPr>
          <w:rFonts w:ascii="Times New Roman" w:hAnsi="Times New Roman"/>
          <w:sz w:val="24"/>
          <w:szCs w:val="24"/>
        </w:rPr>
      </w:pPr>
      <w:bookmarkStart w:id="0" w:name="_GoBack1"/>
      <w:bookmarkEnd w:id="0"/>
      <w:r>
        <w:rPr>
          <w:rFonts w:ascii="Times New Roman" w:hAnsi="Times New Roman"/>
          <w:sz w:val="24"/>
          <w:szCs w:val="24"/>
        </w:rPr>
        <w:t xml:space="preserve">PROJETO DE LEI Nº </w:t>
      </w:r>
      <w:r w:rsidR="005430BB">
        <w:rPr>
          <w:rFonts w:ascii="Times New Roman" w:hAnsi="Times New Roman"/>
          <w:sz w:val="24"/>
          <w:szCs w:val="24"/>
        </w:rPr>
        <w:t>049</w:t>
      </w:r>
      <w:r>
        <w:rPr>
          <w:rFonts w:ascii="Times New Roman" w:hAnsi="Times New Roman"/>
          <w:sz w:val="24"/>
          <w:szCs w:val="24"/>
        </w:rPr>
        <w:t>/26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5430BB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DE </w:t>
      </w:r>
      <w:r w:rsidR="005430BB">
        <w:rPr>
          <w:rFonts w:ascii="Times New Roman" w:hAnsi="Times New Roman"/>
          <w:bCs/>
          <w:sz w:val="24"/>
          <w:szCs w:val="24"/>
        </w:rPr>
        <w:t>JUNHO</w:t>
      </w:r>
      <w:r>
        <w:rPr>
          <w:rFonts w:ascii="Times New Roman" w:hAnsi="Times New Roman"/>
          <w:bCs/>
          <w:sz w:val="24"/>
          <w:szCs w:val="24"/>
        </w:rPr>
        <w:t xml:space="preserve"> DE 2026.</w:t>
      </w:r>
    </w:p>
    <w:p w:rsidR="003853DB" w:rsidRDefault="003853DB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3853DB" w:rsidRDefault="00B32F12">
      <w:pPr>
        <w:pStyle w:val="Ttul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3853DB" w:rsidRDefault="003853DB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3853DB" w:rsidRDefault="00B32F12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R$250.000,00 (duzentos e cinquenta mil reais), com a seguinte caracterização:</w:t>
      </w:r>
    </w:p>
    <w:p w:rsidR="003853DB" w:rsidRDefault="00654CB2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Órgão</w:t>
      </w:r>
      <w:r w:rsidR="00B32F12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B32F12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3853DB" w:rsidRDefault="00B32F12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02 - ASPS com recursos Federais</w:t>
      </w:r>
    </w:p>
    <w:p w:rsidR="003853DB" w:rsidRDefault="00B32F12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Cs/>
          <w:sz w:val="20"/>
          <w:szCs w:val="20"/>
        </w:rPr>
        <w:t>1126 - TRANSF ESTRUTURAÇÃO EMENDA (PAULO PAIM)</w:t>
      </w:r>
    </w:p>
    <w:p w:rsidR="003853DB" w:rsidRDefault="00B32F12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FR:</w:t>
      </w:r>
      <w:r>
        <w:rPr>
          <w:rFonts w:ascii="Times New Roman" w:hAnsi="Times New Roman"/>
          <w:sz w:val="20"/>
          <w:szCs w:val="20"/>
        </w:rPr>
        <w:t xml:space="preserve"> 1601.4512 - INVESTIMENTO - Outras Transferências</w:t>
      </w:r>
    </w:p>
    <w:p w:rsidR="003853DB" w:rsidRDefault="00B32F12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CO:</w:t>
      </w:r>
      <w:r>
        <w:rPr>
          <w:rFonts w:ascii="Times New Roman" w:hAnsi="Times New Roman"/>
          <w:sz w:val="20"/>
          <w:szCs w:val="20"/>
        </w:rPr>
        <w:t xml:space="preserve"> 3110 -  </w:t>
      </w:r>
      <w:proofErr w:type="spellStart"/>
      <w:r>
        <w:rPr>
          <w:rFonts w:ascii="Times New Roman" w:hAnsi="Times New Roman"/>
          <w:sz w:val="20"/>
          <w:szCs w:val="20"/>
        </w:rPr>
        <w:t>Transf</w:t>
      </w:r>
      <w:proofErr w:type="spellEnd"/>
      <w:r>
        <w:rPr>
          <w:rFonts w:ascii="Times New Roman" w:hAnsi="Times New Roman"/>
          <w:sz w:val="20"/>
          <w:szCs w:val="20"/>
        </w:rPr>
        <w:t>. União Emendas Individuais</w:t>
      </w:r>
    </w:p>
    <w:p w:rsidR="003853DB" w:rsidRDefault="00B32F12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4490.52.00.00.00.00 - EQUIP. E MAT. PERMANENTE      -  R$ 250.000,00</w:t>
      </w:r>
    </w:p>
    <w:p w:rsidR="003853DB" w:rsidRDefault="00B32F12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despesas com os </w:t>
      </w:r>
      <w:r>
        <w:rPr>
          <w:rFonts w:ascii="Times New Roman" w:hAnsi="Times New Roman"/>
          <w:bCs/>
          <w:sz w:val="20"/>
          <w:szCs w:val="20"/>
        </w:rPr>
        <w:t>recursos de ESTRUTURAÇÃO EMENDA (PAULO PAIM)</w:t>
      </w:r>
      <w:r>
        <w:rPr>
          <w:rFonts w:ascii="Times New Roman" w:hAnsi="Times New Roman"/>
          <w:sz w:val="20"/>
          <w:szCs w:val="20"/>
        </w:rPr>
        <w:t xml:space="preserve"> ao Orçamento Geral da União.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3853DB" w:rsidRPr="00B32F12" w:rsidRDefault="00B32F12">
      <w:pPr>
        <w:pStyle w:val="Recuodecorpodetexto"/>
        <w:ind w:firstLine="1418"/>
        <w:rPr>
          <w:rFonts w:ascii="Times New Roman" w:hAnsi="Times New Roman"/>
        </w:rPr>
      </w:pPr>
      <w:r w:rsidRPr="00B32F12">
        <w:rPr>
          <w:rFonts w:ascii="Times New Roman" w:hAnsi="Times New Roman"/>
          <w:b/>
          <w:bCs/>
        </w:rPr>
        <w:t>Parágrafo Único:</w:t>
      </w:r>
      <w:r w:rsidRPr="00B32F12">
        <w:rPr>
          <w:rFonts w:ascii="Times New Roman" w:hAnsi="Times New Roman"/>
        </w:rPr>
        <w:t xml:space="preserve"> Para a cobertura do crédito adicional especial ora autorizado, servirá de fonte os recursos oriundos de ESTRUTURAÇÃO EMENDA (</w:t>
      </w:r>
      <w:r w:rsidRPr="00B32F12">
        <w:rPr>
          <w:rFonts w:ascii="Times New Roman" w:hAnsi="Times New Roman"/>
          <w:bCs/>
        </w:rPr>
        <w:t>PAULO PAIM</w:t>
      </w:r>
      <w:r w:rsidRPr="00B32F12">
        <w:rPr>
          <w:rFonts w:ascii="Times New Roman" w:hAnsi="Times New Roman"/>
        </w:rPr>
        <w:t>) ao Orçamento Geral da União.</w:t>
      </w:r>
    </w:p>
    <w:p w:rsidR="003853DB" w:rsidRDefault="00B32F12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 em vigor na data de sua publicação.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B32F12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Gabinet</w:t>
      </w:r>
      <w:r w:rsidR="005430BB">
        <w:rPr>
          <w:rFonts w:ascii="Times New Roman" w:hAnsi="Times New Roman"/>
        </w:rPr>
        <w:t>e do Prefeito de Alpestre, aos 23</w:t>
      </w:r>
      <w:r>
        <w:rPr>
          <w:rFonts w:ascii="Times New Roman" w:hAnsi="Times New Roman"/>
        </w:rPr>
        <w:t xml:space="preserve"> dias do mês de </w:t>
      </w:r>
      <w:r w:rsidR="005430BB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do ano de 2026.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B32F12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3853DB" w:rsidRDefault="00B32F12">
      <w:pPr>
        <w:pStyle w:val="Corpodetexto"/>
        <w:spacing w:after="0"/>
        <w:jc w:val="center"/>
      </w:pPr>
      <w:r>
        <w:t>Prefeito Municipal</w:t>
      </w:r>
    </w:p>
    <w:p w:rsidR="003853DB" w:rsidRDefault="003853DB">
      <w:pPr>
        <w:pStyle w:val="Corpodetexto"/>
        <w:spacing w:after="0"/>
        <w:ind w:firstLine="1418"/>
        <w:jc w:val="center"/>
      </w:pPr>
    </w:p>
    <w:p w:rsidR="003853DB" w:rsidRDefault="003853DB">
      <w:pPr>
        <w:pStyle w:val="Corpodetexto"/>
        <w:spacing w:after="0"/>
        <w:ind w:firstLine="1418"/>
        <w:jc w:val="center"/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654CB2" w:rsidRDefault="00654CB2">
      <w:pPr>
        <w:pStyle w:val="Corpodetexto"/>
        <w:spacing w:after="0"/>
        <w:ind w:firstLine="1418"/>
        <w:jc w:val="center"/>
        <w:rPr>
          <w:b/>
        </w:rPr>
      </w:pPr>
    </w:p>
    <w:p w:rsidR="00654CB2" w:rsidRDefault="00654CB2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B32F12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 xml:space="preserve">EXPOSIÇÃO DE </w:t>
      </w:r>
      <w:bookmarkStart w:id="1" w:name="_GoBack"/>
      <w:bookmarkEnd w:id="1"/>
      <w:r>
        <w:rPr>
          <w:b/>
        </w:rPr>
        <w:t>MOTIVOS</w:t>
      </w: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</w:pPr>
    </w:p>
    <w:p w:rsidR="003853DB" w:rsidRDefault="00B32F12">
      <w:pPr>
        <w:pStyle w:val="Corpodetexto"/>
        <w:spacing w:after="0"/>
        <w:ind w:firstLine="1418"/>
      </w:pPr>
      <w:r>
        <w:t xml:space="preserve">Senhora Presidente </w:t>
      </w:r>
    </w:p>
    <w:p w:rsidR="003853DB" w:rsidRDefault="003853DB">
      <w:pPr>
        <w:pStyle w:val="Corpodetexto"/>
        <w:spacing w:after="0"/>
        <w:ind w:firstLine="1418"/>
      </w:pPr>
    </w:p>
    <w:p w:rsidR="003853DB" w:rsidRDefault="00B32F12">
      <w:pPr>
        <w:pStyle w:val="Corpodetexto"/>
        <w:spacing w:after="0"/>
        <w:ind w:firstLine="1418"/>
      </w:pPr>
      <w:r>
        <w:t>Senhores Vereadores</w:t>
      </w:r>
    </w:p>
    <w:p w:rsidR="003853DB" w:rsidRDefault="003853DB">
      <w:pPr>
        <w:pStyle w:val="Corpodetexto"/>
        <w:spacing w:after="0"/>
        <w:ind w:left="1416" w:firstLine="1418"/>
      </w:pPr>
    </w:p>
    <w:p w:rsidR="003853DB" w:rsidRDefault="003853DB">
      <w:pPr>
        <w:pStyle w:val="Corpodetexto"/>
        <w:spacing w:after="0"/>
        <w:ind w:left="1416" w:firstLine="1418"/>
      </w:pPr>
    </w:p>
    <w:p w:rsidR="003853DB" w:rsidRDefault="00B32F12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</w:t>
      </w:r>
      <w:r w:rsidRPr="00B32F12">
        <w:rPr>
          <w:rFonts w:ascii="Times New Roman" w:hAnsi="Times New Roman"/>
        </w:rPr>
        <w:t>crédito adicional especial na lei de meios vigente, no valor de R$ 250.000,00 (duzentos e cinquenta mil reais) para viabilizar a aplicação de recursos oriundos de ESTRUTURAÇÃO EMENDA (</w:t>
      </w:r>
      <w:r w:rsidRPr="00B32F12">
        <w:rPr>
          <w:rFonts w:ascii="Times New Roman" w:hAnsi="Times New Roman"/>
          <w:bCs/>
        </w:rPr>
        <w:t>PAULO PAIM</w:t>
      </w:r>
      <w:r w:rsidRPr="00B32F12">
        <w:rPr>
          <w:rFonts w:ascii="Times New Roman" w:hAnsi="Times New Roman"/>
        </w:rPr>
        <w:t>) ao Orçamento Geral da União</w:t>
      </w:r>
      <w:r w:rsidRPr="00B32F12">
        <w:rPr>
          <w:rFonts w:ascii="Times New Roman" w:hAnsi="Times New Roman"/>
          <w:bCs/>
        </w:rPr>
        <w:t>, que tem por objetivo a aquisição de Estruturação da Rede de</w:t>
      </w:r>
      <w:r>
        <w:rPr>
          <w:rFonts w:ascii="Times New Roman" w:hAnsi="Times New Roman"/>
          <w:bCs/>
        </w:rPr>
        <w:t xml:space="preserve"> Serviços de Atenção Primária da Saúde.</w:t>
      </w:r>
    </w:p>
    <w:p w:rsidR="003853DB" w:rsidRDefault="00B32F12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3853DB" w:rsidRDefault="00B32F12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B32F12" w:rsidRDefault="00B32F12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B32F12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3853DB" w:rsidRDefault="00B32F12">
      <w:pPr>
        <w:pStyle w:val="Corpodetexto"/>
        <w:spacing w:after="0"/>
        <w:jc w:val="center"/>
      </w:pPr>
      <w:r>
        <w:t>Prefeito Municipal</w:t>
      </w: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3853DB" w:rsidSect="00B32F12">
      <w:pgSz w:w="11906" w:h="16838"/>
      <w:pgMar w:top="2552" w:right="1133" w:bottom="851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B"/>
    <w:rsid w:val="003853DB"/>
    <w:rsid w:val="00424018"/>
    <w:rsid w:val="005430BB"/>
    <w:rsid w:val="00654CB2"/>
    <w:rsid w:val="00B32F12"/>
    <w:rsid w:val="00E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E927F-CB7A-4F43-B7AD-7C924A4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4</cp:revision>
  <cp:lastPrinted>2026-06-22T10:32:00Z</cp:lastPrinted>
  <dcterms:created xsi:type="dcterms:W3CDTF">2026-06-22T13:52:00Z</dcterms:created>
  <dcterms:modified xsi:type="dcterms:W3CDTF">2026-06-23T10:22:00Z</dcterms:modified>
  <dc:language>pt-BR</dc:language>
</cp:coreProperties>
</file>