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0A" w:rsidRDefault="00392737" w:rsidP="00392737">
      <w:pPr>
        <w:spacing w:line="276" w:lineRule="auto"/>
        <w:ind w:right="3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PROJETO DE LEI Nº </w:t>
      </w:r>
      <w:r w:rsidR="00451192">
        <w:rPr>
          <w:rFonts w:ascii="Times New Roman" w:hAnsi="Times New Roman" w:cs="Times New Roman"/>
          <w:b/>
        </w:rPr>
        <w:t>043</w:t>
      </w:r>
      <w:r>
        <w:rPr>
          <w:rFonts w:ascii="Times New Roman" w:hAnsi="Times New Roman" w:cs="Times New Roman"/>
          <w:b/>
        </w:rPr>
        <w:t xml:space="preserve">/26, DE </w:t>
      </w:r>
      <w:r w:rsidR="00451192">
        <w:rPr>
          <w:rFonts w:ascii="Times New Roman" w:hAnsi="Times New Roman" w:cs="Times New Roman"/>
          <w:b/>
        </w:rPr>
        <w:t>09</w:t>
      </w:r>
      <w:r w:rsidR="00171894">
        <w:rPr>
          <w:rFonts w:ascii="Times New Roman" w:hAnsi="Times New Roman" w:cs="Times New Roman"/>
          <w:b/>
        </w:rPr>
        <w:t xml:space="preserve"> DE JUNHO DE 2026.</w:t>
      </w:r>
    </w:p>
    <w:p w:rsidR="00392737" w:rsidRDefault="00392737" w:rsidP="00392737">
      <w:pPr>
        <w:ind w:left="4819" w:right="3"/>
        <w:jc w:val="both"/>
        <w:rPr>
          <w:rFonts w:ascii="Times New Roman" w:hAnsi="Times New Roman" w:cs="Times New Roman"/>
          <w:i/>
        </w:rPr>
      </w:pPr>
    </w:p>
    <w:p w:rsidR="004B140A" w:rsidRDefault="00171894" w:rsidP="00392737">
      <w:pPr>
        <w:ind w:left="4819" w:right="3"/>
        <w:jc w:val="both"/>
        <w:rPr>
          <w:rFonts w:hint="eastAsia"/>
        </w:rPr>
      </w:pPr>
      <w:r>
        <w:rPr>
          <w:rFonts w:ascii="Times New Roman" w:hAnsi="Times New Roman" w:cs="Times New Roman"/>
          <w:i/>
        </w:rPr>
        <w:t>Autoriza a abertura de crédito adicional especial no orçamento vigente e dá outras providências.</w:t>
      </w:r>
    </w:p>
    <w:p w:rsidR="004B140A" w:rsidRDefault="004B140A" w:rsidP="00392737">
      <w:pPr>
        <w:pStyle w:val="NormalWeb"/>
        <w:spacing w:before="0" w:after="0"/>
        <w:ind w:right="3" w:firstLine="1410"/>
        <w:jc w:val="both"/>
        <w:rPr>
          <w:rFonts w:ascii="Times New Roman" w:hAnsi="Times New Roman"/>
          <w:b/>
          <w:bCs/>
          <w:i/>
        </w:rPr>
      </w:pPr>
    </w:p>
    <w:p w:rsidR="004B140A" w:rsidRDefault="00171894" w:rsidP="00392737">
      <w:pPr>
        <w:pStyle w:val="Recuodecorpodetexto"/>
        <w:spacing w:after="0"/>
        <w:ind w:right="3" w:firstLine="1416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no orçamento vigente, no valor de R$ 17.434,62 (dezessete mil, quatrocentos e trinta e quatro reais e sessenta e dois centavos), com a seguinte caracterização:</w:t>
      </w:r>
    </w:p>
    <w:p w:rsidR="004B140A" w:rsidRPr="00392737" w:rsidRDefault="00171894" w:rsidP="00392737">
      <w:pPr>
        <w:pStyle w:val="Recuodecorpodetexto"/>
        <w:spacing w:after="0"/>
        <w:ind w:right="3" w:firstLine="1440"/>
        <w:rPr>
          <w:rFonts w:hint="eastAsia"/>
          <w:sz w:val="20"/>
          <w:szCs w:val="20"/>
        </w:rPr>
      </w:pPr>
      <w:r w:rsidRPr="00392737">
        <w:rPr>
          <w:rFonts w:ascii="Times New Roman" w:hAnsi="Times New Roman"/>
          <w:b/>
          <w:sz w:val="20"/>
          <w:szCs w:val="20"/>
        </w:rPr>
        <w:t>Órgão:</w:t>
      </w:r>
      <w:r w:rsidRPr="00392737">
        <w:rPr>
          <w:rFonts w:ascii="Times New Roman" w:hAnsi="Times New Roman"/>
          <w:sz w:val="20"/>
          <w:szCs w:val="20"/>
        </w:rPr>
        <w:t xml:space="preserve"> 06 - SECRETARIA MUN</w:t>
      </w:r>
      <w:r w:rsidR="00392737">
        <w:rPr>
          <w:rFonts w:ascii="Times New Roman" w:hAnsi="Times New Roman"/>
          <w:sz w:val="20"/>
          <w:szCs w:val="20"/>
        </w:rPr>
        <w:t>.</w:t>
      </w:r>
      <w:r w:rsidRPr="00392737">
        <w:rPr>
          <w:rFonts w:ascii="Times New Roman" w:hAnsi="Times New Roman"/>
          <w:sz w:val="20"/>
          <w:szCs w:val="20"/>
        </w:rPr>
        <w:t xml:space="preserve"> DA AGRICULTURA, ABAST</w:t>
      </w:r>
      <w:r w:rsidR="00392737">
        <w:rPr>
          <w:rFonts w:ascii="Times New Roman" w:hAnsi="Times New Roman"/>
          <w:sz w:val="20"/>
          <w:szCs w:val="20"/>
        </w:rPr>
        <w:t xml:space="preserve">. </w:t>
      </w:r>
      <w:r w:rsidRPr="00392737">
        <w:rPr>
          <w:rFonts w:ascii="Times New Roman" w:hAnsi="Times New Roman"/>
          <w:sz w:val="20"/>
          <w:szCs w:val="20"/>
        </w:rPr>
        <w:t>E MEIO AMBIENTE</w:t>
      </w:r>
    </w:p>
    <w:p w:rsidR="004B140A" w:rsidRPr="00392737" w:rsidRDefault="00171894" w:rsidP="00392737">
      <w:pPr>
        <w:pStyle w:val="Recuodecorpodetexto"/>
        <w:spacing w:after="0"/>
        <w:ind w:right="3" w:firstLine="1440"/>
        <w:rPr>
          <w:rFonts w:hint="eastAsia"/>
          <w:sz w:val="20"/>
          <w:szCs w:val="20"/>
        </w:rPr>
      </w:pPr>
      <w:r w:rsidRPr="00392737">
        <w:rPr>
          <w:rFonts w:ascii="Times New Roman" w:hAnsi="Times New Roman"/>
          <w:b/>
          <w:sz w:val="20"/>
          <w:szCs w:val="20"/>
        </w:rPr>
        <w:t>Unidade:</w:t>
      </w:r>
      <w:r w:rsidRPr="00392737">
        <w:rPr>
          <w:rFonts w:ascii="Times New Roman" w:hAnsi="Times New Roman"/>
          <w:sz w:val="20"/>
          <w:szCs w:val="20"/>
        </w:rPr>
        <w:t xml:space="preserve"> 01 </w:t>
      </w:r>
      <w:r w:rsidR="00392737">
        <w:rPr>
          <w:rFonts w:ascii="Times New Roman" w:hAnsi="Times New Roman"/>
          <w:sz w:val="20"/>
          <w:szCs w:val="20"/>
        </w:rPr>
        <w:t>-</w:t>
      </w:r>
      <w:r w:rsidRPr="00392737">
        <w:rPr>
          <w:rFonts w:ascii="Times New Roman" w:hAnsi="Times New Roman"/>
          <w:sz w:val="20"/>
          <w:szCs w:val="20"/>
        </w:rPr>
        <w:t xml:space="preserve"> Secretaria Mun. de Agricultura, </w:t>
      </w:r>
      <w:proofErr w:type="spellStart"/>
      <w:r w:rsidRPr="00392737">
        <w:rPr>
          <w:rFonts w:ascii="Times New Roman" w:hAnsi="Times New Roman"/>
          <w:sz w:val="20"/>
          <w:szCs w:val="20"/>
        </w:rPr>
        <w:t>Abast</w:t>
      </w:r>
      <w:proofErr w:type="spellEnd"/>
      <w:r w:rsidRPr="00392737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392737">
        <w:rPr>
          <w:rFonts w:ascii="Times New Roman" w:hAnsi="Times New Roman"/>
          <w:sz w:val="20"/>
          <w:szCs w:val="20"/>
        </w:rPr>
        <w:t>e</w:t>
      </w:r>
      <w:proofErr w:type="gramEnd"/>
      <w:r w:rsidRPr="00392737">
        <w:rPr>
          <w:rFonts w:ascii="Times New Roman" w:hAnsi="Times New Roman"/>
          <w:sz w:val="20"/>
          <w:szCs w:val="20"/>
        </w:rPr>
        <w:t xml:space="preserve"> Meio Ambiente e </w:t>
      </w:r>
      <w:proofErr w:type="spellStart"/>
      <w:r w:rsidRPr="00392737">
        <w:rPr>
          <w:rFonts w:ascii="Times New Roman" w:hAnsi="Times New Roman"/>
          <w:sz w:val="20"/>
          <w:szCs w:val="20"/>
        </w:rPr>
        <w:t>orgãos</w:t>
      </w:r>
      <w:proofErr w:type="spellEnd"/>
      <w:r w:rsidRPr="00392737">
        <w:rPr>
          <w:rFonts w:ascii="Times New Roman" w:hAnsi="Times New Roman"/>
          <w:sz w:val="20"/>
          <w:szCs w:val="20"/>
        </w:rPr>
        <w:t xml:space="preserve"> subordinados</w:t>
      </w:r>
    </w:p>
    <w:p w:rsidR="004B140A" w:rsidRPr="00392737" w:rsidRDefault="00171894" w:rsidP="00392737">
      <w:pPr>
        <w:pStyle w:val="Recuodecorpodetexto"/>
        <w:spacing w:after="0"/>
        <w:ind w:right="3" w:firstLine="1440"/>
        <w:rPr>
          <w:rFonts w:hint="eastAsia"/>
          <w:sz w:val="20"/>
          <w:szCs w:val="20"/>
        </w:rPr>
      </w:pPr>
      <w:proofErr w:type="spellStart"/>
      <w:r w:rsidRPr="00392737">
        <w:rPr>
          <w:rFonts w:ascii="Times New Roman" w:hAnsi="Times New Roman"/>
          <w:b/>
          <w:sz w:val="20"/>
          <w:szCs w:val="20"/>
        </w:rPr>
        <w:t>Proj</w:t>
      </w:r>
      <w:proofErr w:type="spellEnd"/>
      <w:r w:rsidRPr="00392737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392737">
        <w:rPr>
          <w:rFonts w:ascii="Times New Roman" w:hAnsi="Times New Roman"/>
          <w:b/>
          <w:sz w:val="20"/>
          <w:szCs w:val="20"/>
        </w:rPr>
        <w:t>Ativ</w:t>
      </w:r>
      <w:proofErr w:type="spellEnd"/>
      <w:r w:rsidRPr="00392737">
        <w:rPr>
          <w:rFonts w:ascii="Times New Roman" w:hAnsi="Times New Roman"/>
          <w:b/>
          <w:sz w:val="20"/>
          <w:szCs w:val="20"/>
        </w:rPr>
        <w:t xml:space="preserve">: </w:t>
      </w:r>
      <w:r w:rsidRPr="00392737">
        <w:rPr>
          <w:rFonts w:ascii="Times New Roman" w:hAnsi="Times New Roman"/>
          <w:sz w:val="20"/>
          <w:szCs w:val="20"/>
        </w:rPr>
        <w:t xml:space="preserve">1124 </w:t>
      </w:r>
      <w:r w:rsidR="00392737">
        <w:rPr>
          <w:rFonts w:ascii="Times New Roman" w:hAnsi="Times New Roman"/>
          <w:sz w:val="20"/>
          <w:szCs w:val="20"/>
        </w:rPr>
        <w:t>-</w:t>
      </w:r>
      <w:r w:rsidRPr="00392737">
        <w:rPr>
          <w:rFonts w:ascii="Times New Roman" w:hAnsi="Times New Roman"/>
          <w:sz w:val="20"/>
          <w:szCs w:val="20"/>
        </w:rPr>
        <w:t xml:space="preserve"> </w:t>
      </w:r>
      <w:r w:rsidRPr="00392737">
        <w:rPr>
          <w:rFonts w:ascii="Times New Roman" w:hAnsi="Times New Roman"/>
          <w:color w:val="0A0A0A"/>
          <w:sz w:val="20"/>
          <w:szCs w:val="20"/>
        </w:rPr>
        <w:t>TRANSF CONVENIO CONSULTA POPULAR-IRRIGAÇÃO</w:t>
      </w:r>
    </w:p>
    <w:p w:rsidR="004B140A" w:rsidRPr="00392737" w:rsidRDefault="00171894" w:rsidP="00392737">
      <w:pPr>
        <w:pStyle w:val="Recuodecorpodetexto"/>
        <w:spacing w:after="0"/>
        <w:ind w:right="3" w:firstLine="1440"/>
        <w:rPr>
          <w:rFonts w:hint="eastAsia"/>
          <w:sz w:val="20"/>
          <w:szCs w:val="20"/>
        </w:rPr>
      </w:pPr>
      <w:r w:rsidRPr="00392737">
        <w:rPr>
          <w:rFonts w:ascii="Times New Roman" w:hAnsi="Times New Roman"/>
          <w:b/>
          <w:sz w:val="20"/>
          <w:szCs w:val="20"/>
        </w:rPr>
        <w:t xml:space="preserve">FR: </w:t>
      </w:r>
      <w:r w:rsidRPr="00392737">
        <w:rPr>
          <w:rFonts w:ascii="Times New Roman" w:hAnsi="Times New Roman"/>
          <w:sz w:val="20"/>
          <w:szCs w:val="20"/>
        </w:rPr>
        <w:t>1701</w:t>
      </w:r>
      <w:r w:rsidR="00392737">
        <w:rPr>
          <w:rFonts w:ascii="Times New Roman" w:hAnsi="Times New Roman"/>
          <w:sz w:val="20"/>
          <w:szCs w:val="20"/>
        </w:rPr>
        <w:t xml:space="preserve"> </w:t>
      </w:r>
      <w:r w:rsidRPr="00392737">
        <w:rPr>
          <w:rFonts w:ascii="Times New Roman" w:hAnsi="Times New Roman"/>
          <w:sz w:val="20"/>
          <w:szCs w:val="20"/>
        </w:rPr>
        <w:t>-</w:t>
      </w:r>
      <w:r w:rsidRPr="00392737">
        <w:rPr>
          <w:rFonts w:ascii="Times New Roman" w:hAnsi="Times New Roman"/>
          <w:color w:val="0A0A0A"/>
          <w:sz w:val="20"/>
          <w:szCs w:val="20"/>
        </w:rPr>
        <w:t> Outras Transferências de Convênios ou Instrumentos Congêneres dos Estados</w:t>
      </w:r>
    </w:p>
    <w:p w:rsidR="004B140A" w:rsidRPr="00392737" w:rsidRDefault="00171894" w:rsidP="00392737">
      <w:pPr>
        <w:pStyle w:val="Recuodecorpodetexto"/>
        <w:spacing w:after="0"/>
        <w:ind w:right="3" w:firstLine="1440"/>
        <w:rPr>
          <w:rFonts w:hint="eastAsia"/>
          <w:sz w:val="20"/>
          <w:szCs w:val="20"/>
        </w:rPr>
      </w:pPr>
      <w:r w:rsidRPr="00392737">
        <w:rPr>
          <w:rFonts w:ascii="Times New Roman" w:hAnsi="Times New Roman"/>
          <w:b/>
          <w:sz w:val="20"/>
          <w:szCs w:val="20"/>
        </w:rPr>
        <w:t xml:space="preserve">Elem. Despesa: </w:t>
      </w:r>
      <w:r w:rsidRPr="00392737">
        <w:rPr>
          <w:rFonts w:ascii="Times New Roman" w:hAnsi="Times New Roman"/>
          <w:sz w:val="20"/>
          <w:szCs w:val="20"/>
        </w:rPr>
        <w:t>4490</w:t>
      </w:r>
      <w:r w:rsidRPr="00392737">
        <w:rPr>
          <w:rFonts w:ascii="Times New Roman" w:hAnsi="Times New Roman"/>
          <w:bCs/>
          <w:sz w:val="20"/>
          <w:szCs w:val="20"/>
        </w:rPr>
        <w:t>.52.</w:t>
      </w:r>
      <w:r w:rsidRPr="00392737">
        <w:rPr>
          <w:rFonts w:ascii="Times New Roman" w:hAnsi="Times New Roman"/>
          <w:sz w:val="20"/>
          <w:szCs w:val="20"/>
        </w:rPr>
        <w:t xml:space="preserve">00.00.00.00 </w:t>
      </w:r>
      <w:r w:rsidR="00392737">
        <w:rPr>
          <w:rFonts w:ascii="Times New Roman" w:hAnsi="Times New Roman"/>
          <w:sz w:val="20"/>
          <w:szCs w:val="20"/>
        </w:rPr>
        <w:t>–</w:t>
      </w:r>
      <w:r w:rsidRPr="00392737">
        <w:rPr>
          <w:rFonts w:ascii="Times New Roman" w:hAnsi="Times New Roman"/>
          <w:sz w:val="20"/>
          <w:szCs w:val="20"/>
        </w:rPr>
        <w:t xml:space="preserve"> EQUIP</w:t>
      </w:r>
      <w:r w:rsidR="00392737">
        <w:rPr>
          <w:rFonts w:ascii="Times New Roman" w:hAnsi="Times New Roman"/>
          <w:sz w:val="20"/>
          <w:szCs w:val="20"/>
        </w:rPr>
        <w:t>.</w:t>
      </w:r>
      <w:r w:rsidRPr="00392737">
        <w:rPr>
          <w:rFonts w:ascii="Times New Roman" w:hAnsi="Times New Roman"/>
          <w:sz w:val="20"/>
          <w:szCs w:val="20"/>
        </w:rPr>
        <w:t xml:space="preserve"> E MAT</w:t>
      </w:r>
      <w:r w:rsidR="00392737">
        <w:rPr>
          <w:rFonts w:ascii="Times New Roman" w:hAnsi="Times New Roman"/>
          <w:sz w:val="20"/>
          <w:szCs w:val="20"/>
        </w:rPr>
        <w:t>.</w:t>
      </w:r>
      <w:r w:rsidRPr="00392737">
        <w:rPr>
          <w:rFonts w:ascii="Times New Roman" w:hAnsi="Times New Roman"/>
          <w:sz w:val="20"/>
          <w:szCs w:val="20"/>
        </w:rPr>
        <w:t xml:space="preserve"> PERMANENTE </w:t>
      </w:r>
      <w:r w:rsidR="00392737">
        <w:rPr>
          <w:rFonts w:ascii="Times New Roman" w:hAnsi="Times New Roman"/>
          <w:sz w:val="20"/>
          <w:szCs w:val="20"/>
        </w:rPr>
        <w:tab/>
        <w:t xml:space="preserve">- </w:t>
      </w:r>
      <w:r w:rsidRPr="00392737">
        <w:rPr>
          <w:rFonts w:ascii="Times New Roman" w:hAnsi="Times New Roman"/>
          <w:sz w:val="20"/>
          <w:szCs w:val="20"/>
        </w:rPr>
        <w:t>R$ 17.434,62</w:t>
      </w:r>
    </w:p>
    <w:p w:rsidR="004B140A" w:rsidRDefault="004B140A" w:rsidP="00392737">
      <w:pPr>
        <w:pStyle w:val="Recuodecorpodetexto"/>
        <w:spacing w:after="0"/>
        <w:ind w:right="3" w:firstLine="1440"/>
        <w:rPr>
          <w:rFonts w:ascii="Times New Roman" w:hAnsi="Times New Roman"/>
          <w:sz w:val="20"/>
          <w:szCs w:val="20"/>
        </w:rPr>
      </w:pPr>
    </w:p>
    <w:p w:rsidR="004B140A" w:rsidRDefault="00171894" w:rsidP="00392737">
      <w:pPr>
        <w:pStyle w:val="Recuodecorpodetexto"/>
        <w:spacing w:after="0"/>
        <w:ind w:right="3" w:firstLine="1416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Parágrafo Único:</w:t>
      </w:r>
      <w:r w:rsidR="00392737">
        <w:rPr>
          <w:rFonts w:ascii="Times New Roman" w:hAnsi="Times New Roman"/>
        </w:rPr>
        <w:t xml:space="preserve"> Para a cobertura do crédito adicional e</w:t>
      </w:r>
      <w:r>
        <w:rPr>
          <w:rFonts w:ascii="Times New Roman" w:hAnsi="Times New Roman"/>
        </w:rPr>
        <w:t xml:space="preserve">special ora </w:t>
      </w:r>
      <w:r w:rsidR="00392737">
        <w:rPr>
          <w:rFonts w:ascii="Times New Roman" w:hAnsi="Times New Roman"/>
        </w:rPr>
        <w:t xml:space="preserve">autorizado, servirá de recurso </w:t>
      </w:r>
      <w:r>
        <w:rPr>
          <w:rFonts w:ascii="Times New Roman" w:hAnsi="Times New Roman"/>
        </w:rPr>
        <w:t>o Convênio que entre si celebram o Estado do Rio Grande do Sul, por intermédio da Secretaria da Agricultura, Pecuária, Produção Sustentável e Irrigação, e o Município de Alpestre, ob</w:t>
      </w:r>
      <w:r w:rsidR="00392737">
        <w:rPr>
          <w:rFonts w:ascii="Times New Roman" w:hAnsi="Times New Roman"/>
        </w:rPr>
        <w:t>jetivando executar demandas da Consulta P</w:t>
      </w:r>
      <w:r>
        <w:rPr>
          <w:rFonts w:ascii="Times New Roman" w:hAnsi="Times New Roman"/>
        </w:rPr>
        <w:t xml:space="preserve">opular, conforme Processo nº 25/1500-0038988-8. </w:t>
      </w:r>
    </w:p>
    <w:p w:rsidR="004B140A" w:rsidRDefault="00171894" w:rsidP="00392737">
      <w:pPr>
        <w:pStyle w:val="Recuodecorpodetexto"/>
        <w:spacing w:after="0"/>
        <w:ind w:right="3" w:firstLine="1417"/>
        <w:rPr>
          <w:rFonts w:hint="eastAsia"/>
        </w:rPr>
      </w:pPr>
      <w:r>
        <w:rPr>
          <w:rFonts w:ascii="Times New Roman" w:hAnsi="Times New Roman"/>
          <w:b/>
        </w:rPr>
        <w:t xml:space="preserve">Art. 2º </w:t>
      </w:r>
      <w:r w:rsidR="0039273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sta lei entra em vigor na data de sua publicação.                                                                                                                                               </w:t>
      </w:r>
    </w:p>
    <w:p w:rsidR="004B140A" w:rsidRDefault="004B140A" w:rsidP="00392737">
      <w:pPr>
        <w:pStyle w:val="Recuodecorpodetexto"/>
        <w:spacing w:after="0"/>
        <w:ind w:right="3" w:firstLine="1417"/>
        <w:rPr>
          <w:rFonts w:hint="eastAsia"/>
        </w:rPr>
      </w:pPr>
    </w:p>
    <w:p w:rsidR="004B140A" w:rsidRDefault="00171894" w:rsidP="00392737">
      <w:pPr>
        <w:pStyle w:val="Recuodecorpodetexto"/>
        <w:spacing w:after="0"/>
        <w:ind w:right="3" w:firstLine="1417"/>
        <w:rPr>
          <w:rFonts w:hint="eastAsia"/>
        </w:rPr>
      </w:pPr>
      <w:r>
        <w:rPr>
          <w:rFonts w:ascii="Times New Roman" w:hAnsi="Times New Roman"/>
        </w:rPr>
        <w:t xml:space="preserve">Gabinete do Prefeito de Alpestre, aos </w:t>
      </w:r>
      <w:r w:rsidR="00451192"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dias do mês de junho d</w:t>
      </w:r>
      <w:r w:rsidR="00392737">
        <w:rPr>
          <w:rFonts w:ascii="Times New Roman" w:hAnsi="Times New Roman"/>
        </w:rPr>
        <w:t>o ano d</w:t>
      </w:r>
      <w:r>
        <w:rPr>
          <w:rFonts w:ascii="Times New Roman" w:hAnsi="Times New Roman"/>
        </w:rPr>
        <w:t>e 2026.</w:t>
      </w:r>
    </w:p>
    <w:p w:rsidR="004B140A" w:rsidRDefault="004B140A" w:rsidP="00392737">
      <w:pPr>
        <w:pStyle w:val="Recuodecorpodetexto"/>
        <w:spacing w:after="0"/>
        <w:ind w:right="3"/>
        <w:rPr>
          <w:rFonts w:ascii="Times New Roman" w:hAnsi="Times New Roman"/>
        </w:rPr>
      </w:pPr>
    </w:p>
    <w:p w:rsidR="004B140A" w:rsidRDefault="004B140A" w:rsidP="00392737">
      <w:pPr>
        <w:pStyle w:val="Recuodecorpodetexto"/>
        <w:spacing w:after="0"/>
        <w:ind w:right="3"/>
        <w:rPr>
          <w:rFonts w:ascii="Times New Roman" w:hAnsi="Times New Roman"/>
        </w:rPr>
      </w:pPr>
    </w:p>
    <w:p w:rsidR="004B140A" w:rsidRDefault="00171894" w:rsidP="00392737">
      <w:pPr>
        <w:spacing w:line="276" w:lineRule="auto"/>
        <w:ind w:right="3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RUDIMAR ARGENTON</w:t>
      </w:r>
    </w:p>
    <w:p w:rsidR="004B140A" w:rsidRDefault="00171894" w:rsidP="00392737">
      <w:pPr>
        <w:spacing w:line="276" w:lineRule="auto"/>
        <w:ind w:right="3"/>
        <w:jc w:val="center"/>
        <w:rPr>
          <w:rFonts w:hint="eastAsia"/>
        </w:rPr>
      </w:pPr>
      <w:r>
        <w:rPr>
          <w:rFonts w:ascii="Times New Roman" w:hAnsi="Times New Roman" w:cs="Times New Roman"/>
        </w:rPr>
        <w:t>Prefeito Municipal</w:t>
      </w:r>
    </w:p>
    <w:p w:rsidR="004B140A" w:rsidRDefault="004B140A" w:rsidP="00392737">
      <w:pPr>
        <w:pStyle w:val="Recuodecorpodetexto"/>
        <w:spacing w:after="0"/>
        <w:ind w:right="3"/>
        <w:jc w:val="center"/>
        <w:rPr>
          <w:rFonts w:ascii="Times New Roman" w:hAnsi="Times New Roman"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392737" w:rsidRDefault="00392737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392737" w:rsidRDefault="00392737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392737" w:rsidRDefault="00392737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392737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EXPOSIÇÃO DE </w:t>
      </w:r>
      <w:bookmarkStart w:id="0" w:name="_GoBack"/>
      <w:bookmarkEnd w:id="0"/>
      <w:r>
        <w:rPr>
          <w:rFonts w:ascii="Times New Roman" w:hAnsi="Times New Roman" w:cs="Times New Roman"/>
          <w:b/>
        </w:rPr>
        <w:t>MOTIVOS</w:t>
      </w:r>
    </w:p>
    <w:p w:rsidR="00676513" w:rsidRDefault="00676513" w:rsidP="00392737">
      <w:pPr>
        <w:spacing w:line="276" w:lineRule="auto"/>
        <w:ind w:right="3"/>
        <w:jc w:val="center"/>
        <w:rPr>
          <w:rFonts w:hint="eastAsia"/>
        </w:rPr>
      </w:pPr>
    </w:p>
    <w:p w:rsidR="004B140A" w:rsidRDefault="004B140A" w:rsidP="00392737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171894" w:rsidP="00392737">
      <w:pPr>
        <w:pStyle w:val="Recuodecorpodetexto"/>
        <w:spacing w:after="0"/>
        <w:ind w:right="3" w:firstLine="1410"/>
        <w:rPr>
          <w:rFonts w:hint="eastAsia"/>
        </w:rPr>
      </w:pPr>
      <w:r>
        <w:rPr>
          <w:rFonts w:ascii="Times New Roman" w:hAnsi="Times New Roman"/>
        </w:rPr>
        <w:t>Senhor</w:t>
      </w:r>
      <w:r w:rsidR="0039273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Presidente </w:t>
      </w:r>
    </w:p>
    <w:p w:rsidR="004B140A" w:rsidRDefault="004B140A" w:rsidP="00392737">
      <w:pPr>
        <w:pStyle w:val="Recuodecorpodetexto"/>
        <w:spacing w:after="0"/>
        <w:ind w:right="3" w:firstLine="1410"/>
        <w:rPr>
          <w:rFonts w:ascii="Times New Roman" w:hAnsi="Times New Roman"/>
        </w:rPr>
      </w:pPr>
    </w:p>
    <w:p w:rsidR="004B140A" w:rsidRDefault="00171894" w:rsidP="00392737">
      <w:pPr>
        <w:pStyle w:val="Recuodecorpodetexto"/>
        <w:spacing w:after="0"/>
        <w:ind w:right="3" w:firstLine="1410"/>
        <w:rPr>
          <w:rFonts w:hint="eastAsia"/>
        </w:rPr>
      </w:pPr>
      <w:r>
        <w:rPr>
          <w:rFonts w:ascii="Times New Roman" w:hAnsi="Times New Roman"/>
        </w:rPr>
        <w:t xml:space="preserve">Senhores Vereadores </w:t>
      </w:r>
    </w:p>
    <w:p w:rsidR="004B140A" w:rsidRDefault="004B140A" w:rsidP="00392737">
      <w:pPr>
        <w:pStyle w:val="Recuodecorpodetexto"/>
        <w:spacing w:after="0"/>
        <w:ind w:right="3" w:firstLine="1410"/>
        <w:rPr>
          <w:rFonts w:ascii="Times New Roman" w:hAnsi="Times New Roman"/>
        </w:rPr>
      </w:pPr>
    </w:p>
    <w:p w:rsidR="004B140A" w:rsidRDefault="004B140A" w:rsidP="00392737">
      <w:pPr>
        <w:pStyle w:val="Recuodecorpodetexto"/>
        <w:spacing w:after="0"/>
        <w:ind w:right="3" w:firstLine="1410"/>
        <w:rPr>
          <w:rFonts w:ascii="Times New Roman" w:hAnsi="Times New Roman"/>
        </w:rPr>
      </w:pPr>
    </w:p>
    <w:p w:rsidR="004B140A" w:rsidRDefault="00171894" w:rsidP="00392737">
      <w:pPr>
        <w:spacing w:line="360" w:lineRule="auto"/>
        <w:ind w:right="3" w:firstLine="1417"/>
        <w:jc w:val="both"/>
        <w:rPr>
          <w:rFonts w:hint="eastAsia"/>
        </w:rPr>
      </w:pPr>
      <w:r>
        <w:rPr>
          <w:rFonts w:ascii="Times New Roman" w:hAnsi="Times New Roman" w:cs="Times New Roman"/>
        </w:rPr>
        <w:t>O Projeto de Lei encaminhado para apreciação busca autorização para abertura de crédito adicional es</w:t>
      </w:r>
      <w:r w:rsidR="00392737">
        <w:rPr>
          <w:rFonts w:ascii="Times New Roman" w:hAnsi="Times New Roman" w:cs="Times New Roman"/>
        </w:rPr>
        <w:t>pecial no valor de R$ 17.434,62</w:t>
      </w:r>
      <w:r>
        <w:rPr>
          <w:rFonts w:ascii="Times New Roman" w:hAnsi="Times New Roman" w:cs="Times New Roman"/>
        </w:rPr>
        <w:t xml:space="preserve"> (dezessete mil, quatrocentos e trinta e quatro re</w:t>
      </w:r>
      <w:r w:rsidR="00676513">
        <w:rPr>
          <w:rFonts w:ascii="Times New Roman" w:hAnsi="Times New Roman" w:cs="Times New Roman"/>
        </w:rPr>
        <w:t>ais e sessenta e dois centavos)</w:t>
      </w:r>
      <w:r>
        <w:rPr>
          <w:rFonts w:ascii="Times New Roman" w:hAnsi="Times New Roman" w:cs="Times New Roman"/>
        </w:rPr>
        <w:t xml:space="preserve"> </w:t>
      </w:r>
      <w:r w:rsidR="00676513">
        <w:rPr>
          <w:rFonts w:ascii="Times New Roman" w:hAnsi="Times New Roman" w:cs="Times New Roman"/>
        </w:rPr>
        <w:t>para</w:t>
      </w:r>
      <w:r w:rsidR="00392737">
        <w:rPr>
          <w:rFonts w:ascii="Times New Roman" w:hAnsi="Times New Roman" w:cs="Times New Roman"/>
        </w:rPr>
        <w:t xml:space="preserve"> viabilizar </w:t>
      </w:r>
      <w:r w:rsidR="00676513">
        <w:rPr>
          <w:rFonts w:ascii="Times New Roman" w:hAnsi="Times New Roman" w:cs="Times New Roman"/>
        </w:rPr>
        <w:t xml:space="preserve">a </w:t>
      </w:r>
      <w:r w:rsidR="00392737">
        <w:rPr>
          <w:rFonts w:ascii="Times New Roman" w:hAnsi="Times New Roman" w:cs="Times New Roman"/>
        </w:rPr>
        <w:t>execução das despesas referente ao</w:t>
      </w:r>
      <w:r>
        <w:rPr>
          <w:rFonts w:ascii="Times New Roman" w:hAnsi="Times New Roman" w:cs="Times New Roman"/>
          <w:color w:val="0A0A0A"/>
        </w:rPr>
        <w:t xml:space="preserve"> Convênio </w:t>
      </w:r>
      <w:r w:rsidR="00392737">
        <w:rPr>
          <w:rFonts w:ascii="Times New Roman" w:hAnsi="Times New Roman" w:cs="Times New Roman"/>
          <w:color w:val="0A0A0A"/>
        </w:rPr>
        <w:t>celebrado entre</w:t>
      </w:r>
      <w:r>
        <w:rPr>
          <w:rFonts w:ascii="Times New Roman" w:hAnsi="Times New Roman" w:cs="Times New Roman"/>
          <w:color w:val="0A0A0A"/>
        </w:rPr>
        <w:t xml:space="preserve"> o Estado do Rio Grande do Sul, por intermédio da Secretaria da Agricultura, Pecuária, P</w:t>
      </w:r>
      <w:r w:rsidR="00392737">
        <w:rPr>
          <w:rFonts w:ascii="Times New Roman" w:hAnsi="Times New Roman" w:cs="Times New Roman"/>
          <w:color w:val="0A0A0A"/>
        </w:rPr>
        <w:t>rodução Sustentável e Irrigação e o Município de Alpestre no âmbito da Consulta Popular</w:t>
      </w:r>
      <w:r>
        <w:rPr>
          <w:rFonts w:ascii="Times New Roman" w:hAnsi="Times New Roman" w:cs="Times New Roman"/>
          <w:color w:val="0A0A0A"/>
        </w:rPr>
        <w:t>, conforme Processo nº 25/1500-0038988-8.</w:t>
      </w:r>
    </w:p>
    <w:p w:rsidR="004B140A" w:rsidRDefault="00171894" w:rsidP="00392737">
      <w:pPr>
        <w:spacing w:line="360" w:lineRule="auto"/>
        <w:ind w:right="3" w:firstLine="1417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Diant</w:t>
      </w:r>
      <w:r>
        <w:rPr>
          <w:rFonts w:ascii="Times New Roman" w:hAnsi="Times New Roman" w:cs="Times New Roman"/>
          <w:bCs/>
        </w:rPr>
        <w:t>e de sua importância, espera-se a aprovação unânime do referido Projeto de Lei.</w:t>
      </w:r>
    </w:p>
    <w:p w:rsidR="004B140A" w:rsidRDefault="00171894" w:rsidP="00392737">
      <w:pPr>
        <w:spacing w:line="276" w:lineRule="auto"/>
        <w:ind w:right="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Atenciosamente,</w:t>
      </w:r>
    </w:p>
    <w:p w:rsidR="00676513" w:rsidRDefault="00676513" w:rsidP="00392737">
      <w:pPr>
        <w:spacing w:line="276" w:lineRule="auto"/>
        <w:ind w:right="3"/>
        <w:jc w:val="both"/>
        <w:rPr>
          <w:rFonts w:ascii="Times New Roman" w:hAnsi="Times New Roman" w:cs="Times New Roman"/>
          <w:bCs/>
        </w:rPr>
      </w:pPr>
    </w:p>
    <w:p w:rsidR="00676513" w:rsidRDefault="00676513" w:rsidP="00392737">
      <w:pPr>
        <w:spacing w:line="276" w:lineRule="auto"/>
        <w:ind w:right="3"/>
        <w:jc w:val="both"/>
        <w:rPr>
          <w:rFonts w:hint="eastAsia"/>
        </w:rPr>
      </w:pPr>
    </w:p>
    <w:p w:rsidR="004B140A" w:rsidRDefault="004B140A" w:rsidP="00392737">
      <w:pPr>
        <w:spacing w:line="276" w:lineRule="auto"/>
        <w:ind w:right="3"/>
        <w:jc w:val="both"/>
        <w:rPr>
          <w:rFonts w:ascii="Times New Roman" w:hAnsi="Times New Roman" w:cs="Times New Roman"/>
          <w:bCs/>
        </w:rPr>
      </w:pPr>
    </w:p>
    <w:p w:rsidR="004B140A" w:rsidRPr="00676513" w:rsidRDefault="00171894" w:rsidP="00392737">
      <w:pPr>
        <w:spacing w:line="276" w:lineRule="auto"/>
        <w:ind w:right="3"/>
        <w:jc w:val="center"/>
        <w:rPr>
          <w:rFonts w:hint="eastAsia"/>
          <w:b/>
        </w:rPr>
      </w:pPr>
      <w:r w:rsidRPr="00676513">
        <w:rPr>
          <w:rFonts w:ascii="Times New Roman" w:hAnsi="Times New Roman" w:cs="Times New Roman"/>
          <w:b/>
        </w:rPr>
        <w:t>RUDIMAR ARGENTON</w:t>
      </w:r>
    </w:p>
    <w:p w:rsidR="004B140A" w:rsidRDefault="00171894" w:rsidP="00392737">
      <w:pPr>
        <w:spacing w:line="276" w:lineRule="auto"/>
        <w:ind w:right="3"/>
        <w:jc w:val="center"/>
        <w:rPr>
          <w:rFonts w:hint="eastAsia"/>
        </w:rPr>
      </w:pPr>
      <w:r>
        <w:rPr>
          <w:rFonts w:ascii="Times New Roman" w:hAnsi="Times New Roman" w:cs="Times New Roman"/>
        </w:rPr>
        <w:t>Prefeito Municipal</w:t>
      </w:r>
    </w:p>
    <w:p w:rsidR="004B140A" w:rsidRDefault="004B140A" w:rsidP="00392737">
      <w:pPr>
        <w:rPr>
          <w:rFonts w:hint="eastAsia"/>
        </w:rPr>
      </w:pPr>
    </w:p>
    <w:p w:rsidR="004B140A" w:rsidRDefault="004B140A" w:rsidP="00392737">
      <w:pPr>
        <w:rPr>
          <w:rFonts w:hint="eastAsia"/>
        </w:rPr>
      </w:pPr>
    </w:p>
    <w:p w:rsidR="004B140A" w:rsidRDefault="004B140A" w:rsidP="00392737">
      <w:pPr>
        <w:rPr>
          <w:rFonts w:hint="eastAsia"/>
        </w:rPr>
      </w:pPr>
    </w:p>
    <w:p w:rsidR="004B140A" w:rsidRDefault="004B140A" w:rsidP="00392737">
      <w:pPr>
        <w:rPr>
          <w:rFonts w:hint="eastAsia"/>
        </w:rPr>
      </w:pPr>
    </w:p>
    <w:p w:rsidR="004B140A" w:rsidRDefault="004B140A" w:rsidP="00392737">
      <w:pPr>
        <w:rPr>
          <w:rFonts w:hint="eastAsia"/>
        </w:rPr>
      </w:pPr>
    </w:p>
    <w:p w:rsidR="004B140A" w:rsidRDefault="004B140A" w:rsidP="00392737">
      <w:pPr>
        <w:rPr>
          <w:rFonts w:hint="eastAsia"/>
        </w:rPr>
      </w:pPr>
    </w:p>
    <w:p w:rsidR="004B140A" w:rsidRDefault="004B140A" w:rsidP="00392737">
      <w:pPr>
        <w:rPr>
          <w:rFonts w:hint="eastAsia"/>
        </w:rPr>
      </w:pPr>
    </w:p>
    <w:sectPr w:rsidR="004B140A" w:rsidSect="00392737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0A"/>
    <w:rsid w:val="00171894"/>
    <w:rsid w:val="00392737"/>
    <w:rsid w:val="00451192"/>
    <w:rsid w:val="004B140A"/>
    <w:rsid w:val="00676513"/>
    <w:rsid w:val="00FB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77596-6DC4-45DA-93C6-6C934CF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Century Gothic" w:hAnsi="Century Gothic" w:cs="Times New Roman"/>
      <w:sz w:val="24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abelanormal1">
    <w:name w:val="Tabela normal1"/>
    <w:qFormat/>
    <w:rPr>
      <w:rFonts w:ascii="Times New Roman" w:eastAsia="Century Gothic" w:hAnsi="Times New Roman" w:cs="Times New Roman"/>
      <w:sz w:val="20"/>
      <w:szCs w:val="20"/>
      <w:lang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cs="Times New Roman"/>
    </w:rPr>
  </w:style>
  <w:style w:type="paragraph" w:styleId="Recuodecorpodetexto">
    <w:name w:val="Body Text Indent"/>
    <w:basedOn w:val="Corpodetexto"/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5</cp:revision>
  <dcterms:created xsi:type="dcterms:W3CDTF">2026-06-01T18:49:00Z</dcterms:created>
  <dcterms:modified xsi:type="dcterms:W3CDTF">2026-06-09T14:16:00Z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2026-06-01T15:24:10Z</dcterms:modified>
  <cp:revision>18</cp:revision>
  <dc:subject/>
  <dc:title/>
</cp:coreProperties>
</file>