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0786" w14:textId="168E226D" w:rsidR="00AF46A0" w:rsidRPr="00D046FB" w:rsidRDefault="00AF46A0" w:rsidP="008A1C05">
      <w:pPr>
        <w:pStyle w:val="Ttulo"/>
        <w:rPr>
          <w:rFonts w:ascii="Times New Roman" w:hAnsi="Times New Roman"/>
          <w:bCs/>
          <w:sz w:val="24"/>
          <w:szCs w:val="24"/>
        </w:rPr>
      </w:pPr>
      <w:r w:rsidRPr="00D046FB">
        <w:rPr>
          <w:rFonts w:ascii="Times New Roman" w:hAnsi="Times New Roman"/>
          <w:sz w:val="24"/>
          <w:szCs w:val="24"/>
        </w:rPr>
        <w:t xml:space="preserve">PROJETO DE LEI Nº </w:t>
      </w:r>
      <w:r w:rsidR="00635E49">
        <w:rPr>
          <w:rFonts w:ascii="Times New Roman" w:hAnsi="Times New Roman"/>
          <w:sz w:val="24"/>
          <w:szCs w:val="24"/>
        </w:rPr>
        <w:t>055</w:t>
      </w:r>
      <w:r w:rsidRPr="00D046FB">
        <w:rPr>
          <w:rFonts w:ascii="Times New Roman" w:hAnsi="Times New Roman"/>
          <w:bCs/>
          <w:sz w:val="24"/>
          <w:szCs w:val="24"/>
        </w:rPr>
        <w:t xml:space="preserve">, DE </w:t>
      </w:r>
      <w:r w:rsidR="00635E49">
        <w:rPr>
          <w:rFonts w:ascii="Times New Roman" w:hAnsi="Times New Roman"/>
          <w:bCs/>
          <w:sz w:val="24"/>
          <w:szCs w:val="24"/>
        </w:rPr>
        <w:t>09</w:t>
      </w:r>
      <w:r w:rsidRPr="00D046FB">
        <w:rPr>
          <w:rFonts w:ascii="Times New Roman" w:hAnsi="Times New Roman"/>
          <w:bCs/>
          <w:sz w:val="24"/>
          <w:szCs w:val="24"/>
        </w:rPr>
        <w:t xml:space="preserve"> DE JULHO DE 2025.</w:t>
      </w:r>
    </w:p>
    <w:p w14:paraId="23898655" w14:textId="77777777" w:rsidR="00AF46A0" w:rsidRPr="00D046FB" w:rsidRDefault="00AF46A0" w:rsidP="008A1C05">
      <w:pPr>
        <w:pStyle w:val="Ttulo"/>
        <w:rPr>
          <w:rFonts w:ascii="Times New Roman" w:hAnsi="Times New Roman"/>
          <w:bCs/>
          <w:sz w:val="24"/>
          <w:szCs w:val="24"/>
        </w:rPr>
      </w:pPr>
    </w:p>
    <w:p w14:paraId="6DF33F05" w14:textId="77777777" w:rsidR="00AF46A0" w:rsidRPr="00946FC5" w:rsidRDefault="00AF46A0" w:rsidP="008A1C05">
      <w:pPr>
        <w:pStyle w:val="Corpodetexto"/>
        <w:ind w:left="453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</w:pPr>
      <w:r w:rsidRPr="00946FC5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Dispõe sobre o Programa Municipal de Desenvolvimento das Propriedades Rurais da Agricultura Familiar.</w:t>
      </w:r>
    </w:p>
    <w:p w14:paraId="27C5A259" w14:textId="77777777" w:rsidR="00AF46A0" w:rsidRPr="00D046FB" w:rsidRDefault="00AF46A0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3F1E9CD" w14:textId="568E7B6B" w:rsidR="00D4044D" w:rsidRPr="00D046FB" w:rsidRDefault="00E21787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Art. 1º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F114C4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Esta lei dispõ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 sobre o </w:t>
      </w:r>
      <w:r w:rsidR="00A54F22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Programa Municipal de Desenvolvimento das Propriedades Rurais da Agricultura Familiar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que tem</w:t>
      </w:r>
      <w:r w:rsidR="00F114C4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entre outros, os se</w:t>
      </w:r>
      <w:r w:rsidR="008721B7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</w:t>
      </w:r>
      <w:r w:rsidR="00F114C4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uintes</w:t>
      </w:r>
      <w:r w:rsidR="005B6EC8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objetivo</w:t>
      </w:r>
      <w:r w:rsidR="005B6EC8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="00D4044D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</w:p>
    <w:p w14:paraId="52A34386" w14:textId="77777777" w:rsidR="00D4044D" w:rsidRPr="00D046FB" w:rsidRDefault="00D4044D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I 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D</w:t>
      </w:r>
      <w:r w:rsidR="00E21787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esenvolver as propriedades rurais do Município de Alpestre/RS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5C6254A7" w14:textId="77777777" w:rsidR="00D4044D" w:rsidRPr="00D046FB" w:rsidRDefault="00D4044D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II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B6EC8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bCs/>
          <w:sz w:val="24"/>
          <w:szCs w:val="24"/>
          <w:lang w:val="pt-BR"/>
        </w:rPr>
        <w:t>Fortalecer a agricultura familiar;</w:t>
      </w:r>
    </w:p>
    <w:p w14:paraId="435676DD" w14:textId="4631C409" w:rsidR="00D4044D" w:rsidRPr="00D046FB" w:rsidRDefault="005B6EC8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sz w:val="24"/>
          <w:szCs w:val="24"/>
          <w:lang w:val="pt-BR"/>
        </w:rPr>
        <w:t>III</w:t>
      </w:r>
      <w:r w:rsidRPr="00D046F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- </w:t>
      </w:r>
      <w:r w:rsidR="00D4044D" w:rsidRPr="00D046FB">
        <w:rPr>
          <w:rFonts w:ascii="Times New Roman" w:hAnsi="Times New Roman" w:cs="Times New Roman"/>
          <w:bCs/>
          <w:sz w:val="24"/>
          <w:szCs w:val="24"/>
          <w:lang w:val="pt-BR"/>
        </w:rPr>
        <w:t>Geração de emprego e renda, incentivando a suc</w:t>
      </w:r>
      <w:r w:rsidR="00375942" w:rsidRPr="00D046FB">
        <w:rPr>
          <w:rFonts w:ascii="Times New Roman" w:hAnsi="Times New Roman" w:cs="Times New Roman"/>
          <w:bCs/>
          <w:sz w:val="24"/>
          <w:szCs w:val="24"/>
          <w:lang w:val="pt-BR"/>
        </w:rPr>
        <w:t>essão</w:t>
      </w:r>
      <w:r w:rsidR="00D4044D" w:rsidRPr="00D046F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familiar na propriedade;</w:t>
      </w:r>
    </w:p>
    <w:p w14:paraId="671AE136" w14:textId="2FB5A202" w:rsidR="005B6EC8" w:rsidRPr="00D046FB" w:rsidRDefault="005B6EC8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sz w:val="24"/>
          <w:szCs w:val="24"/>
          <w:lang w:val="pt-BR"/>
        </w:rPr>
        <w:t>IV</w:t>
      </w:r>
      <w:r w:rsidRPr="00D046F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- Desenvolvimento social das fam</w:t>
      </w:r>
      <w:r w:rsidR="00D046FB" w:rsidRPr="00D046FB">
        <w:rPr>
          <w:rFonts w:ascii="Times New Roman" w:hAnsi="Times New Roman" w:cs="Times New Roman"/>
          <w:bCs/>
          <w:sz w:val="24"/>
          <w:szCs w:val="24"/>
          <w:lang w:val="pt-BR"/>
        </w:rPr>
        <w:t>í</w:t>
      </w:r>
      <w:r w:rsidRPr="00D046FB">
        <w:rPr>
          <w:rFonts w:ascii="Times New Roman" w:hAnsi="Times New Roman" w:cs="Times New Roman"/>
          <w:bCs/>
          <w:sz w:val="24"/>
          <w:szCs w:val="24"/>
          <w:lang w:val="pt-BR"/>
        </w:rPr>
        <w:t>lias envolvidas;</w:t>
      </w:r>
    </w:p>
    <w:p w14:paraId="21D2EA98" w14:textId="77777777" w:rsidR="00DD3050" w:rsidRPr="00D046FB" w:rsidRDefault="00DD3050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3C9183D1" w14:textId="77777777" w:rsidR="00E97AE3" w:rsidRPr="00D046FB" w:rsidRDefault="00E97AE3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Art. </w:t>
      </w:r>
      <w:r w:rsidR="00AF46A0"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2</w:t>
      </w: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º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programa disposto por esta lei atenderá as seguintes atividades agropecuárias, que poderão ser subsidiadas pelo município:</w:t>
      </w:r>
    </w:p>
    <w:p w14:paraId="357AC83C" w14:textId="77777777" w:rsidR="00E97AE3" w:rsidRPr="00D046FB" w:rsidRDefault="00E97AE3" w:rsidP="008A1C05">
      <w:pPr>
        <w:pStyle w:val="PargrafodaLista"/>
        <w:tabs>
          <w:tab w:val="left" w:pos="395"/>
        </w:tabs>
        <w:ind w:left="141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- Fruticultura;</w:t>
      </w:r>
    </w:p>
    <w:p w14:paraId="4260816F" w14:textId="77777777" w:rsidR="00E97AE3" w:rsidRPr="00D046FB" w:rsidRDefault="00E97AE3" w:rsidP="008A1C05">
      <w:pPr>
        <w:pStyle w:val="PargrafodaLista"/>
        <w:tabs>
          <w:tab w:val="left" w:pos="395"/>
        </w:tabs>
        <w:ind w:left="141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II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- Agroindústria;</w:t>
      </w:r>
    </w:p>
    <w:p w14:paraId="0B525EC9" w14:textId="77777777" w:rsidR="00E97AE3" w:rsidRPr="00D046FB" w:rsidRDefault="00E97AE3" w:rsidP="008A1C05">
      <w:pPr>
        <w:pStyle w:val="PargrafodaLista"/>
        <w:tabs>
          <w:tab w:val="left" w:pos="395"/>
        </w:tabs>
        <w:ind w:left="141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III -</w:t>
      </w: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Bovinocultura;</w:t>
      </w:r>
    </w:p>
    <w:p w14:paraId="720B083A" w14:textId="77777777" w:rsidR="00E97AE3" w:rsidRPr="00D046FB" w:rsidRDefault="00E97AE3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§</w:t>
      </w:r>
      <w:r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1º</w:t>
      </w:r>
      <w:r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Outras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atividades,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desde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comprovada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sua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viabilidade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técnica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econômica e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aprovadas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pelo Conselho Municipal de Desenvolvimento Rural, poderão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incluídas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através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Decreto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Poder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Executivo.</w:t>
      </w:r>
    </w:p>
    <w:p w14:paraId="2C4796A7" w14:textId="77777777" w:rsidR="00E97AE3" w:rsidRPr="00D046FB" w:rsidRDefault="00E97AE3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§</w:t>
      </w:r>
      <w:r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2º</w:t>
      </w:r>
      <w:r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beneficiários, no âmbito do programa, poderão desenvolver somente uma atividade por propriedade rural.</w:t>
      </w:r>
    </w:p>
    <w:p w14:paraId="516B48A1" w14:textId="77777777" w:rsidR="00E97AE3" w:rsidRPr="00D046FB" w:rsidRDefault="00E97AE3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CE18AA" w14:textId="77777777" w:rsidR="00E97AE3" w:rsidRPr="00D046FB" w:rsidRDefault="00AF46A0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Art. 3</w:t>
      </w:r>
      <w:r w:rsidR="00E97AE3"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º</w:t>
      </w:r>
      <w:r w:rsidR="00E97AE3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 Para a operacionalização do Programa instituído por esta Lei, fica o Poder Executivo Municipal autorizado a conceder </w:t>
      </w:r>
      <w:r w:rsidR="003C74BB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subsidio</w:t>
      </w:r>
      <w:r w:rsidR="00D82E41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equivalente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97AE3" w:rsidRPr="00D046FB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60%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(sessenta</w:t>
      </w:r>
      <w:r w:rsidR="00E97AE3" w:rsidRPr="00D046FB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por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cento)</w:t>
      </w:r>
      <w:r w:rsidR="00E97AE3" w:rsidRPr="00D046FB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D82E41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>valor limite do investimento conforme projeto,</w:t>
      </w:r>
      <w:r w:rsidR="00E97AE3" w:rsidRPr="00D046FB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z w:val="24"/>
          <w:szCs w:val="24"/>
          <w:lang w:val="pt-BR"/>
        </w:rPr>
        <w:t>qual</w:t>
      </w:r>
      <w:r w:rsidR="00E97AE3" w:rsidRPr="00D046FB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dependerá de aplicação de contrapartida mínima de 40% (quarenta </w:t>
      </w:r>
      <w:r w:rsidR="00D82E41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>por cento) restante</w:t>
      </w:r>
      <w:r w:rsidR="00E97AE3" w:rsidRPr="00D046FB">
        <w:rPr>
          <w:rFonts w:ascii="Times New Roman" w:hAnsi="Times New Roman" w:cs="Times New Roman"/>
          <w:spacing w:val="-4"/>
          <w:sz w:val="24"/>
          <w:szCs w:val="24"/>
          <w:lang w:val="pt-BR"/>
        </w:rPr>
        <w:t>, conforme tabela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E97AE3" w:rsidRPr="00D046FB" w14:paraId="29F7B5FE" w14:textId="77777777" w:rsidTr="00D14276">
        <w:tc>
          <w:tcPr>
            <w:tcW w:w="2830" w:type="dxa"/>
          </w:tcPr>
          <w:p w14:paraId="4C94F2DF" w14:textId="77777777" w:rsidR="00E97AE3" w:rsidRPr="00D046FB" w:rsidRDefault="00E97AE3" w:rsidP="00D14276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FB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2127" w:type="dxa"/>
          </w:tcPr>
          <w:p w14:paraId="093628EF" w14:textId="77777777" w:rsidR="00E97AE3" w:rsidRPr="00D046FB" w:rsidRDefault="00E97AE3" w:rsidP="00D14276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FB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="00D82E41" w:rsidRPr="00D0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limite do Investimento com base no projeto</w:t>
            </w:r>
          </w:p>
        </w:tc>
        <w:tc>
          <w:tcPr>
            <w:tcW w:w="2126" w:type="dxa"/>
          </w:tcPr>
          <w:p w14:paraId="7DCD1D15" w14:textId="77777777" w:rsidR="00E97AE3" w:rsidRPr="00D046FB" w:rsidRDefault="00E97AE3" w:rsidP="00D14276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FB">
              <w:rPr>
                <w:rFonts w:ascii="Times New Roman" w:hAnsi="Times New Roman" w:cs="Times New Roman"/>
                <w:b/>
                <w:sz w:val="24"/>
                <w:szCs w:val="24"/>
              </w:rPr>
              <w:t>Valor do Incentivo Financeiro (60%)</w:t>
            </w:r>
          </w:p>
        </w:tc>
        <w:tc>
          <w:tcPr>
            <w:tcW w:w="1979" w:type="dxa"/>
          </w:tcPr>
          <w:p w14:paraId="40E19AAD" w14:textId="77777777" w:rsidR="00E97AE3" w:rsidRPr="00D046FB" w:rsidRDefault="00E97AE3" w:rsidP="00D14276">
            <w:pPr>
              <w:ind w:left="-105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FB">
              <w:rPr>
                <w:rFonts w:ascii="Times New Roman" w:hAnsi="Times New Roman" w:cs="Times New Roman"/>
                <w:b/>
                <w:sz w:val="24"/>
                <w:szCs w:val="24"/>
              </w:rPr>
              <w:t>Contrapartida mínima (40%)</w:t>
            </w:r>
          </w:p>
        </w:tc>
      </w:tr>
      <w:tr w:rsidR="00E97AE3" w:rsidRPr="00D046FB" w14:paraId="2C91C750" w14:textId="77777777" w:rsidTr="00D14276">
        <w:tc>
          <w:tcPr>
            <w:tcW w:w="2830" w:type="dxa"/>
          </w:tcPr>
          <w:p w14:paraId="1F0D8E44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Videira</w:t>
            </w:r>
          </w:p>
        </w:tc>
        <w:tc>
          <w:tcPr>
            <w:tcW w:w="2127" w:type="dxa"/>
          </w:tcPr>
          <w:p w14:paraId="66179AFF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  <w:tc>
          <w:tcPr>
            <w:tcW w:w="2126" w:type="dxa"/>
          </w:tcPr>
          <w:p w14:paraId="32A20FBD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  <w:tc>
          <w:tcPr>
            <w:tcW w:w="1979" w:type="dxa"/>
          </w:tcPr>
          <w:p w14:paraId="0E429D1B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12.000,00</w:t>
            </w:r>
          </w:p>
        </w:tc>
      </w:tr>
      <w:tr w:rsidR="00E97AE3" w:rsidRPr="00D046FB" w14:paraId="2CD496F4" w14:textId="77777777" w:rsidTr="00D14276">
        <w:tc>
          <w:tcPr>
            <w:tcW w:w="2830" w:type="dxa"/>
          </w:tcPr>
          <w:p w14:paraId="6F980BDF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Citrus</w:t>
            </w:r>
          </w:p>
        </w:tc>
        <w:tc>
          <w:tcPr>
            <w:tcW w:w="2127" w:type="dxa"/>
          </w:tcPr>
          <w:p w14:paraId="370C529D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  <w:tc>
          <w:tcPr>
            <w:tcW w:w="2126" w:type="dxa"/>
          </w:tcPr>
          <w:p w14:paraId="6ECA1A63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6.000,00</w:t>
            </w:r>
          </w:p>
        </w:tc>
        <w:tc>
          <w:tcPr>
            <w:tcW w:w="1979" w:type="dxa"/>
          </w:tcPr>
          <w:p w14:paraId="5A63417F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4.000,00</w:t>
            </w:r>
          </w:p>
        </w:tc>
      </w:tr>
      <w:tr w:rsidR="00E97AE3" w:rsidRPr="00D046FB" w14:paraId="215B2667" w14:textId="77777777" w:rsidTr="00D14276">
        <w:tc>
          <w:tcPr>
            <w:tcW w:w="2830" w:type="dxa"/>
          </w:tcPr>
          <w:p w14:paraId="72AFE51B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Maracujá</w:t>
            </w:r>
          </w:p>
        </w:tc>
        <w:tc>
          <w:tcPr>
            <w:tcW w:w="2127" w:type="dxa"/>
          </w:tcPr>
          <w:p w14:paraId="60F52E2C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4.000,00</w:t>
            </w:r>
          </w:p>
        </w:tc>
        <w:tc>
          <w:tcPr>
            <w:tcW w:w="2126" w:type="dxa"/>
          </w:tcPr>
          <w:p w14:paraId="38F94772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2.400,00</w:t>
            </w:r>
          </w:p>
        </w:tc>
        <w:tc>
          <w:tcPr>
            <w:tcW w:w="1979" w:type="dxa"/>
          </w:tcPr>
          <w:p w14:paraId="4E36A4C0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1.600,00</w:t>
            </w:r>
          </w:p>
        </w:tc>
      </w:tr>
      <w:tr w:rsidR="00E97AE3" w:rsidRPr="00D046FB" w14:paraId="5A019C43" w14:textId="77777777" w:rsidTr="00D14276">
        <w:tc>
          <w:tcPr>
            <w:tcW w:w="2830" w:type="dxa"/>
          </w:tcPr>
          <w:p w14:paraId="40DD104A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Banana</w:t>
            </w:r>
          </w:p>
        </w:tc>
        <w:tc>
          <w:tcPr>
            <w:tcW w:w="2127" w:type="dxa"/>
          </w:tcPr>
          <w:p w14:paraId="7BC6BCAC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8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  <w:tc>
          <w:tcPr>
            <w:tcW w:w="2126" w:type="dxa"/>
          </w:tcPr>
          <w:p w14:paraId="124111DE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4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.800,00</w:t>
            </w:r>
          </w:p>
        </w:tc>
        <w:tc>
          <w:tcPr>
            <w:tcW w:w="1979" w:type="dxa"/>
          </w:tcPr>
          <w:p w14:paraId="65571D08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3.200,00</w:t>
            </w:r>
          </w:p>
        </w:tc>
      </w:tr>
      <w:tr w:rsidR="00E97AE3" w:rsidRPr="00D046FB" w14:paraId="3C5E97B1" w14:textId="77777777" w:rsidTr="00D14276">
        <w:tc>
          <w:tcPr>
            <w:tcW w:w="2830" w:type="dxa"/>
          </w:tcPr>
          <w:p w14:paraId="0AD4A6D0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Abacaxi</w:t>
            </w:r>
          </w:p>
        </w:tc>
        <w:tc>
          <w:tcPr>
            <w:tcW w:w="2127" w:type="dxa"/>
          </w:tcPr>
          <w:p w14:paraId="1B101F54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  <w:tc>
          <w:tcPr>
            <w:tcW w:w="2126" w:type="dxa"/>
          </w:tcPr>
          <w:p w14:paraId="548EA1F8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6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  <w:tc>
          <w:tcPr>
            <w:tcW w:w="1979" w:type="dxa"/>
          </w:tcPr>
          <w:p w14:paraId="7EE899BB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4.000,00</w:t>
            </w:r>
          </w:p>
        </w:tc>
      </w:tr>
      <w:tr w:rsidR="00E97AE3" w:rsidRPr="00D046FB" w14:paraId="13EA1A15" w14:textId="77777777" w:rsidTr="00D14276">
        <w:tc>
          <w:tcPr>
            <w:tcW w:w="2830" w:type="dxa"/>
          </w:tcPr>
          <w:p w14:paraId="13EE256A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Agroindústria</w:t>
            </w:r>
          </w:p>
        </w:tc>
        <w:tc>
          <w:tcPr>
            <w:tcW w:w="2127" w:type="dxa"/>
          </w:tcPr>
          <w:p w14:paraId="321E0B41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12.000,00</w:t>
            </w:r>
          </w:p>
        </w:tc>
        <w:tc>
          <w:tcPr>
            <w:tcW w:w="2126" w:type="dxa"/>
          </w:tcPr>
          <w:p w14:paraId="45A29BD9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7.200</w:t>
            </w: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,00</w:t>
            </w:r>
          </w:p>
        </w:tc>
        <w:tc>
          <w:tcPr>
            <w:tcW w:w="1979" w:type="dxa"/>
          </w:tcPr>
          <w:p w14:paraId="0A41A881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4.800,00</w:t>
            </w:r>
          </w:p>
        </w:tc>
      </w:tr>
      <w:tr w:rsidR="00E97AE3" w:rsidRPr="00D046FB" w14:paraId="271CF363" w14:textId="77777777" w:rsidTr="00D14276">
        <w:tc>
          <w:tcPr>
            <w:tcW w:w="2830" w:type="dxa"/>
          </w:tcPr>
          <w:p w14:paraId="16F75A78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Bovinocultura</w:t>
            </w:r>
          </w:p>
        </w:tc>
        <w:tc>
          <w:tcPr>
            <w:tcW w:w="2127" w:type="dxa"/>
          </w:tcPr>
          <w:p w14:paraId="2A5661F8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12.000,00</w:t>
            </w:r>
          </w:p>
        </w:tc>
        <w:tc>
          <w:tcPr>
            <w:tcW w:w="2126" w:type="dxa"/>
          </w:tcPr>
          <w:p w14:paraId="4EF93FA9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7.200,00</w:t>
            </w:r>
          </w:p>
        </w:tc>
        <w:tc>
          <w:tcPr>
            <w:tcW w:w="1979" w:type="dxa"/>
          </w:tcPr>
          <w:p w14:paraId="4B0C04B2" w14:textId="77777777" w:rsidR="00E97AE3" w:rsidRPr="00D046FB" w:rsidRDefault="00E97AE3" w:rsidP="008A1C05">
            <w:pPr>
              <w:pStyle w:val="Table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46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4.800,00</w:t>
            </w:r>
          </w:p>
        </w:tc>
      </w:tr>
    </w:tbl>
    <w:p w14:paraId="1CB1E4D3" w14:textId="77777777" w:rsidR="00E97AE3" w:rsidRPr="00D046FB" w:rsidRDefault="00E97AE3" w:rsidP="008A1C05">
      <w:pPr>
        <w:spacing w:after="0" w:line="240" w:lineRule="auto"/>
        <w:ind w:right="1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42D8B" w14:textId="77777777" w:rsidR="00E97AE3" w:rsidRPr="00D046FB" w:rsidRDefault="00AF46A0" w:rsidP="008A1C05">
      <w:pPr>
        <w:spacing w:after="0" w:line="240" w:lineRule="auto"/>
        <w:ind w:right="1" w:firstLine="1418"/>
        <w:jc w:val="both"/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97AE3" w:rsidRPr="00D046FB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="00E97AE3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Agricultores egressos e/ou que estejam cursando o ensino médio na Casa Familiar Rural e/ou participando de curso superior, ou mesmo em nível de ensino médio relacionado ao meio rural, poderão ter ampliado o percentual </w:t>
      </w:r>
      <w:r w:rsidR="003C74BB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subsídio</w:t>
      </w:r>
      <w:r w:rsidR="00D82E41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E97AE3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para até 80% (</w:t>
      </w:r>
      <w:r w:rsidR="00D82E41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E97AE3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itenta por cento), em qualquer de uma das atividades elencadas no programa</w:t>
      </w:r>
      <w:r w:rsidR="00D82E41" w:rsidRPr="00D046FB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, sendo devido a complementação a título de contrapartida.</w:t>
      </w:r>
    </w:p>
    <w:p w14:paraId="087424DC" w14:textId="77777777" w:rsidR="000B53DD" w:rsidRPr="00D046FB" w:rsidRDefault="000B53DD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14:paraId="2FF459AE" w14:textId="77777777" w:rsidR="00DD3050" w:rsidRPr="00D046FB" w:rsidRDefault="00DD3050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14:paraId="6AB6CD08" w14:textId="2380D89A" w:rsidR="00E97AE3" w:rsidRPr="00D046FB" w:rsidRDefault="00AF46A0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>Art. 4</w:t>
      </w:r>
      <w:r w:rsidR="00E97AE3" w:rsidRPr="00D046F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º </w:t>
      </w:r>
      <w:r w:rsidR="00E97AE3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É condição para a concessão do incentivo financeiro de que trata esta Lei que os interessados </w:t>
      </w:r>
      <w:r w:rsidR="00125ED2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cumpram</w:t>
      </w:r>
      <w:r w:rsidR="009C6272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todos os requisitos previstos, inclusive quanto à</w:t>
      </w:r>
      <w:r w:rsidR="00E97AE3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aplicação</w:t>
      </w:r>
      <w:r w:rsidR="00660D2A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mínima</w:t>
      </w:r>
      <w:r w:rsidR="00E97AE3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</w:t>
      </w:r>
      <w:r w:rsidR="00E97AE3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 xml:space="preserve"> valor </w:t>
      </w:r>
      <w:r w:rsidR="00E97AE3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</w:t>
      </w:r>
      <w:r w:rsidR="00E97AE3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 xml:space="preserve"> </w:t>
      </w:r>
      <w:r w:rsidR="00E97AE3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investimento</w:t>
      </w:r>
      <w:r w:rsidR="00E97AE3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 xml:space="preserve"> </w:t>
      </w:r>
      <w:r w:rsidR="009C6272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>do</w:t>
      </w:r>
      <w:r w:rsidR="00D82E41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 xml:space="preserve"> projeto e do valor </w:t>
      </w:r>
      <w:r w:rsidR="00660D2A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>da</w:t>
      </w:r>
      <w:r w:rsidR="00E97AE3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 xml:space="preserve"> con</w:t>
      </w:r>
      <w:r w:rsidR="00375942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>t</w:t>
      </w:r>
      <w:r w:rsidR="00E97AE3" w:rsidRPr="00D046F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pt-BR"/>
        </w:rPr>
        <w:t>rapartida</w:t>
      </w:r>
      <w:r w:rsidR="00E97AE3"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01E4A631" w14:textId="77777777" w:rsidR="00125ED2" w:rsidRPr="00D046FB" w:rsidRDefault="00125ED2" w:rsidP="008A1C05">
      <w:pPr>
        <w:pStyle w:val="Corpodetex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BC86A10" w14:textId="77777777" w:rsidR="00660D2A" w:rsidRPr="00D046FB" w:rsidRDefault="009C6272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Art.</w:t>
      </w:r>
      <w:r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="008A1C05"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>5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Na execução do p</w:t>
      </w:r>
      <w:r w:rsidR="003C74BB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rojeto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subsidiado </w:t>
      </w:r>
      <w:r w:rsidR="003C74BB" w:rsidRPr="00D046FB">
        <w:rPr>
          <w:rFonts w:ascii="Times New Roman" w:hAnsi="Times New Roman" w:cs="Times New Roman"/>
          <w:sz w:val="24"/>
          <w:szCs w:val="24"/>
          <w:lang w:val="pt-BR"/>
        </w:rPr>
        <w:t>deverá ser respeitado:</w:t>
      </w:r>
    </w:p>
    <w:p w14:paraId="1299AD80" w14:textId="77777777" w:rsidR="00125ED2" w:rsidRPr="00D046FB" w:rsidRDefault="00125ED2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="00F114C4" w:rsidRPr="00D046F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s orientações técnicas de implantação</w:t>
      </w:r>
      <w:r w:rsidR="00F114C4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e manejo adequado;</w:t>
      </w:r>
    </w:p>
    <w:p w14:paraId="2CA1CF22" w14:textId="2F6E0971" w:rsidR="003C74BB" w:rsidRPr="00D046FB" w:rsidRDefault="003C74BB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="00125ED2" w:rsidRPr="00D046FB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="00660D2A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Quando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660D2A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>prever o plantio de mudas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mesmas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9C6272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devem </w:t>
      </w:r>
      <w:r w:rsidR="00F114C4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ser </w:t>
      </w:r>
      <w:r w:rsidR="009C6272" w:rsidRPr="00D046FB">
        <w:rPr>
          <w:rFonts w:ascii="Times New Roman" w:hAnsi="Times New Roman" w:cs="Times New Roman"/>
          <w:sz w:val="24"/>
          <w:szCs w:val="24"/>
          <w:lang w:val="pt-BR"/>
        </w:rPr>
        <w:t>adquiridas de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v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iveiros </w:t>
      </w:r>
      <w:r w:rsidR="009C6272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credenciados junto aos </w:t>
      </w:r>
      <w:r w:rsidR="00D046FB" w:rsidRPr="00D046FB">
        <w:rPr>
          <w:rFonts w:ascii="Times New Roman" w:hAnsi="Times New Roman" w:cs="Times New Roman"/>
          <w:sz w:val="24"/>
          <w:szCs w:val="24"/>
          <w:lang w:val="pt-BR"/>
        </w:rPr>
        <w:t>órgãos</w:t>
      </w:r>
      <w:r w:rsidR="009C6272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competentes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, mediante apresentação do registro respectivo</w:t>
      </w:r>
      <w:r w:rsidR="00F114C4" w:rsidRPr="00D046F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69417B4" w14:textId="77777777" w:rsidR="003C74BB" w:rsidRPr="00D046FB" w:rsidRDefault="003C74BB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II</w:t>
      </w:r>
      <w:r w:rsidR="00125ED2" w:rsidRPr="00D046FB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- Os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produtos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serem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utilizados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nas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atividades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deverão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F114C4" w:rsidRPr="00D046FB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registrados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9C6272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respectivas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culturas e precedidos de recomendação por profissional da área técnica;</w:t>
      </w:r>
    </w:p>
    <w:p w14:paraId="0A5E31C1" w14:textId="77777777" w:rsidR="00D4044D" w:rsidRPr="00D046FB" w:rsidRDefault="00D4044D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A77907" w14:textId="77777777" w:rsidR="00D4044D" w:rsidRPr="00D046FB" w:rsidRDefault="00027CAC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Art.</w:t>
      </w:r>
      <w:r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="008A1C05" w:rsidRPr="00D046FB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>6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Operacionalização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Programa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será através da Secretaria Municipal da Agricultura, Abastecimento e Meio Ambiente e para a participação, </w:t>
      </w:r>
      <w:r w:rsidR="00D4044D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sem prejuízo de demais exigências definidas em edital, os interessados deverão:</w:t>
      </w:r>
    </w:p>
    <w:p w14:paraId="65DAD90F" w14:textId="21025334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 xml:space="preserve">I - </w:t>
      </w:r>
      <w:r w:rsidR="00D4044D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Inscrever-se 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 ser classificado</w:t>
      </w:r>
      <w:r w:rsidR="00375942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s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4044D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no programa junto à Secretaria da Agricultura, Abastecimento e Meio Ambiente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;</w:t>
      </w:r>
    </w:p>
    <w:p w14:paraId="17C5F449" w14:textId="77777777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 xml:space="preserve">II -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="00D85574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agricultor</w:t>
      </w:r>
      <w:r w:rsidR="00D85574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familiar, com o</w:t>
      </w:r>
      <w:r w:rsidR="00D85574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CAF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ativo;</w:t>
      </w:r>
    </w:p>
    <w:p w14:paraId="20395436" w14:textId="77777777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 xml:space="preserve">III - </w:t>
      </w:r>
      <w:r w:rsidR="00607C56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Possuir vendas de produtos </w:t>
      </w:r>
      <w:r w:rsidR="00F114C4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originários da agricultura ou pecuária </w:t>
      </w:r>
      <w:r w:rsidR="00607C56" w:rsidRPr="00D046FB">
        <w:rPr>
          <w:rFonts w:ascii="Times New Roman" w:hAnsi="Times New Roman" w:cs="Times New Roman"/>
          <w:sz w:val="24"/>
          <w:szCs w:val="24"/>
          <w:lang w:val="pt-BR"/>
        </w:rPr>
        <w:t>nos</w:t>
      </w:r>
      <w:r w:rsidR="00607C56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607C56" w:rsidRPr="00D046FB">
        <w:rPr>
          <w:rFonts w:ascii="Times New Roman" w:hAnsi="Times New Roman" w:cs="Times New Roman"/>
          <w:sz w:val="24"/>
          <w:szCs w:val="24"/>
          <w:lang w:val="pt-BR"/>
        </w:rPr>
        <w:t>últimos</w:t>
      </w:r>
      <w:r w:rsidR="00607C56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F114C4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>03 (</w:t>
      </w:r>
      <w:r w:rsidR="00607C56" w:rsidRPr="00D046FB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="00F114C4" w:rsidRPr="00D046FB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607C56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607C56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anos;</w:t>
      </w:r>
    </w:p>
    <w:p w14:paraId="52605E3A" w14:textId="77777777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IV -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Possuir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Superfície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Área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Útil-SAU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mão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obra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disponível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execução</w:t>
      </w:r>
      <w:r w:rsidR="00D85574" w:rsidRPr="00D046FB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="00D8557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projeto;</w:t>
      </w:r>
    </w:p>
    <w:p w14:paraId="560BC344" w14:textId="12364FF1" w:rsidR="00AF46A0" w:rsidRPr="00D046FB" w:rsidRDefault="00AF46A0" w:rsidP="00595789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V -</w:t>
      </w: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607C56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Apresentar projeto técnico </w:t>
      </w:r>
      <w:r w:rsidR="00375942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de viabilidade </w:t>
      </w:r>
      <w:r w:rsidR="00607C56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do investimento </w:t>
      </w:r>
      <w:r w:rsidR="00F114C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elaborado </w:t>
      </w:r>
      <w:r w:rsidR="009C6272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por </w:t>
      </w:r>
      <w:r w:rsidR="00F114C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profissional</w:t>
      </w:r>
      <w:r w:rsidR="009C6272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com ou sem </w:t>
      </w:r>
      <w:r w:rsidR="00D046F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vínculo</w:t>
      </w:r>
      <w:r w:rsidR="009C6272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funcional com o município</w:t>
      </w:r>
      <w:r w:rsidR="00595789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;</w:t>
      </w:r>
    </w:p>
    <w:p w14:paraId="1C4EECA2" w14:textId="77777777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VI -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7C56" w:rsidRPr="00D046FB">
        <w:rPr>
          <w:rFonts w:ascii="Times New Roman" w:hAnsi="Times New Roman" w:cs="Times New Roman"/>
          <w:sz w:val="24"/>
          <w:szCs w:val="24"/>
          <w:lang w:val="pt-BR"/>
        </w:rPr>
        <w:t>Possuir matrícula da propriedade rural em nome do beneficiário, ou matrícula em nome de terceiro, com contrato de comodato de no mínimo 10 (dez) anos com firma reconhecida das assinaturas;</w:t>
      </w:r>
    </w:p>
    <w:p w14:paraId="1AD8D008" w14:textId="77777777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VII -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0D89" w:rsidRPr="00D046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star</w:t>
      </w:r>
      <w:r w:rsidR="00D85574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adimplente</w:t>
      </w:r>
      <w:r w:rsidR="00D85574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com</w:t>
      </w:r>
      <w:r w:rsidR="00D85574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85574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Poder</w:t>
      </w:r>
      <w:r w:rsidR="00D85574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z w:val="24"/>
          <w:szCs w:val="24"/>
          <w:lang w:val="pt-BR"/>
        </w:rPr>
        <w:t>Executivo</w:t>
      </w:r>
      <w:r w:rsidR="00D85574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D8557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Municipal</w:t>
      </w:r>
      <w:r w:rsidR="00607C56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;</w:t>
      </w:r>
    </w:p>
    <w:p w14:paraId="0AB179D5" w14:textId="77777777" w:rsidR="00AF46A0" w:rsidRPr="00D046FB" w:rsidRDefault="00AF46A0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VIII -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7C56" w:rsidRPr="00D046FB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articipa</w:t>
      </w:r>
      <w:r w:rsidR="00AB0D89" w:rsidRPr="00D046FB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E2178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2178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atividades de formação com carga horária de no mínimo </w:t>
      </w:r>
      <w:r w:rsidR="00D85574" w:rsidRPr="00D046FB">
        <w:rPr>
          <w:rFonts w:ascii="Times New Roman" w:hAnsi="Times New Roman" w:cs="Times New Roman"/>
          <w:bCs/>
          <w:sz w:val="24"/>
          <w:szCs w:val="24"/>
          <w:lang w:val="pt-BR"/>
        </w:rPr>
        <w:t>0</w:t>
      </w:r>
      <w:r w:rsidR="00E21787" w:rsidRPr="00D046FB">
        <w:rPr>
          <w:rFonts w:ascii="Times New Roman" w:hAnsi="Times New Roman" w:cs="Times New Roman"/>
          <w:bCs/>
          <w:sz w:val="24"/>
          <w:szCs w:val="24"/>
          <w:lang w:val="pt-BR"/>
        </w:rPr>
        <w:t>8</w:t>
      </w:r>
      <w:r w:rsidR="00D85574" w:rsidRPr="00D046F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(oito)</w:t>
      </w:r>
      <w:r w:rsidR="00607C56" w:rsidRPr="00D046F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horas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59B9953" w14:textId="77777777" w:rsidR="003C4E27" w:rsidRPr="00D046FB" w:rsidRDefault="00607C56" w:rsidP="003C4E27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Parágrafo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único.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Em caso de </w:t>
      </w:r>
      <w:r w:rsidR="00AB0D89" w:rsidRPr="00D046FB">
        <w:rPr>
          <w:rFonts w:ascii="Times New Roman" w:hAnsi="Times New Roman" w:cs="Times New Roman"/>
          <w:sz w:val="24"/>
          <w:szCs w:val="24"/>
          <w:lang w:val="pt-BR"/>
        </w:rPr>
        <w:t>não possuir v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endas </w:t>
      </w:r>
      <w:r w:rsidR="00AB0D89" w:rsidRPr="00D046FB">
        <w:rPr>
          <w:rFonts w:ascii="Times New Roman" w:hAnsi="Times New Roman" w:cs="Times New Roman"/>
          <w:sz w:val="24"/>
          <w:szCs w:val="24"/>
          <w:lang w:val="pt-BR"/>
        </w:rPr>
        <w:t>nos últimos 03 (três) anos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, será submetido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apreciação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Conselho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Municipal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Desenvolvimento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Rural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="00AF46A0" w:rsidRPr="00D046FB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deliberará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favorável ou não </w:t>
      </w:r>
      <w:r w:rsidR="00AB0D89" w:rsidRPr="00D046FB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participação do </w:t>
      </w:r>
      <w:r w:rsidR="00AB0D89" w:rsidRPr="00D046FB">
        <w:rPr>
          <w:rFonts w:ascii="Times New Roman" w:hAnsi="Times New Roman" w:cs="Times New Roman"/>
          <w:sz w:val="24"/>
          <w:szCs w:val="24"/>
          <w:lang w:val="pt-BR"/>
        </w:rPr>
        <w:t>interessado.</w:t>
      </w:r>
    </w:p>
    <w:p w14:paraId="4C213AEE" w14:textId="77777777" w:rsidR="00DD3050" w:rsidRPr="00D046FB" w:rsidRDefault="00DD3050" w:rsidP="003C4E27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pt-BR"/>
        </w:rPr>
      </w:pPr>
    </w:p>
    <w:p w14:paraId="4D55E0CA" w14:textId="22CDB8CE" w:rsidR="00E21787" w:rsidRPr="00D046FB" w:rsidRDefault="003C4E27" w:rsidP="003C4E27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 xml:space="preserve">Art. </w:t>
      </w:r>
      <w:r w:rsidR="00DD3050" w:rsidRPr="00D0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7</w:t>
      </w:r>
      <w:r w:rsidR="00E21787" w:rsidRPr="00D0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º</w:t>
      </w:r>
      <w:r w:rsidR="00E21787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 Para </w:t>
      </w:r>
      <w:r w:rsidR="00AB0D89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manter as despesa do programa </w:t>
      </w:r>
      <w:r w:rsidR="00D046FB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>disposto</w:t>
      </w:r>
      <w:r w:rsidR="00AB0D89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 pela presente Lei</w:t>
      </w:r>
      <w:r w:rsidR="00E21787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>, fica o Poder Executivo Municipal autor</w:t>
      </w:r>
      <w:r w:rsidR="00D41125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izado a abrir crédito adicional </w:t>
      </w:r>
      <w:r w:rsidR="00E21787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especial </w:t>
      </w:r>
      <w:r w:rsidR="00D41125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na lei de meios vigente, no valor de R$ </w:t>
      </w:r>
      <w:r w:rsidR="00387025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>1.000</w:t>
      </w:r>
      <w:r w:rsidR="00375942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>.000</w:t>
      </w:r>
      <w:r w:rsidR="00387025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>,00 (um milhão de reais)</w:t>
      </w:r>
      <w:r w:rsidR="00D41125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 xml:space="preserve">, </w:t>
      </w:r>
      <w:r w:rsidR="00E21787" w:rsidRPr="00D0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pt-BR"/>
        </w:rPr>
        <w:t>com a seguinte caracterização:</w:t>
      </w:r>
    </w:p>
    <w:p w14:paraId="729D84D7" w14:textId="77777777" w:rsidR="00E21787" w:rsidRPr="00D046FB" w:rsidRDefault="00AB0D89" w:rsidP="008A1C05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D046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 xml:space="preserve">Órgão: </w:t>
      </w:r>
      <w:r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 xml:space="preserve">06 </w:t>
      </w:r>
      <w:r w:rsidR="006057D0"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>-</w:t>
      </w:r>
      <w:r w:rsidR="00E21787" w:rsidRPr="00D046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 xml:space="preserve"> </w:t>
      </w:r>
      <w:r w:rsidR="00E21787"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>SECRET</w:t>
      </w:r>
      <w:r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 xml:space="preserve">ARIA </w:t>
      </w:r>
      <w:r w:rsidR="006057D0"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 xml:space="preserve">MUN. DA AGRICULTURA, ABAST. </w:t>
      </w:r>
      <w:r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>E MEIO AMBIENTE</w:t>
      </w:r>
    </w:p>
    <w:p w14:paraId="1FFE15AF" w14:textId="20778EB5" w:rsidR="00E21787" w:rsidRPr="00D046FB" w:rsidRDefault="00AB0D89" w:rsidP="008A1C05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Unidade: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01 - Sec. </w:t>
      </w:r>
      <w:r w:rsidR="00D046FB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Municipal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da Agricultura, </w:t>
      </w:r>
      <w:proofErr w:type="spell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Abast</w:t>
      </w:r>
      <w:proofErr w:type="spell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. </w:t>
      </w:r>
      <w:proofErr w:type="gram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</w:t>
      </w:r>
      <w:proofErr w:type="gram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Meio </w:t>
      </w:r>
      <w:proofErr w:type="spell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Amb</w:t>
      </w:r>
      <w:proofErr w:type="spell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. </w:t>
      </w:r>
      <w:proofErr w:type="gram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</w:t>
      </w:r>
      <w:proofErr w:type="gram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Org. Subord.</w:t>
      </w:r>
    </w:p>
    <w:p w14:paraId="71928B80" w14:textId="77777777" w:rsidR="00E21787" w:rsidRPr="00D046FB" w:rsidRDefault="00AB0D89" w:rsidP="008A1C05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Proj</w:t>
      </w:r>
      <w:proofErr w:type="spellEnd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/</w:t>
      </w:r>
      <w:proofErr w:type="spellStart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Ativ</w:t>
      </w:r>
      <w:proofErr w:type="spellEnd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: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2</w:t>
      </w:r>
      <w:r w:rsidR="006057D0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078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="006057D0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-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="006057D0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MANTER PROGR. DE DESENV</w:t>
      </w:r>
      <w:r w:rsidR="008A1C0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.</w:t>
      </w:r>
      <w:r w:rsidR="006057D0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DE PROPRIEDADE RURAIS</w:t>
      </w:r>
    </w:p>
    <w:p w14:paraId="1DFE9ECB" w14:textId="77777777" w:rsidR="00D41125" w:rsidRPr="00D046FB" w:rsidRDefault="006057D0" w:rsidP="008A1C05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 xml:space="preserve">Elem. </w:t>
      </w:r>
      <w:proofErr w:type="spellStart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Desp</w:t>
      </w:r>
      <w:proofErr w:type="spellEnd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: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339048.00.00.00.00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–</w:t>
      </w:r>
      <w:r w:rsidR="00E2178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Outros Auxílios Financeiros à P. Física</w:t>
      </w:r>
      <w:r w:rsidR="005370B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  </w:t>
      </w:r>
      <w:r w:rsidR="00D4112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- R$</w:t>
      </w:r>
      <w:r w:rsidR="005370B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1.0</w:t>
      </w:r>
      <w:r w:rsidR="00D4112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00.000,00</w:t>
      </w:r>
    </w:p>
    <w:p w14:paraId="4D9882F6" w14:textId="77777777" w:rsidR="006057D0" w:rsidRPr="00D046FB" w:rsidRDefault="006057D0" w:rsidP="008A1C05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EE4E7C3" w14:textId="7D228D54" w:rsidR="00D41125" w:rsidRPr="00D046FB" w:rsidRDefault="002B0824" w:rsidP="002B0824">
      <w:pPr>
        <w:pStyle w:val="dou-paragraph"/>
        <w:shd w:val="clear" w:color="auto" w:fill="FFFFFF"/>
        <w:suppressAutoHyphens/>
        <w:spacing w:beforeAutospacing="0" w:after="0" w:afterAutospacing="0"/>
        <w:ind w:firstLine="1418"/>
        <w:jc w:val="both"/>
        <w:rPr>
          <w:rFonts w:eastAsiaTheme="minorEastAsia"/>
        </w:rPr>
      </w:pPr>
      <w:r w:rsidRPr="00D046FB">
        <w:rPr>
          <w:b/>
          <w:color w:val="000000"/>
        </w:rPr>
        <w:t>§ 1º</w:t>
      </w:r>
      <w:r w:rsidR="00D41125" w:rsidRPr="00D046FB">
        <w:rPr>
          <w:rFonts w:eastAsiaTheme="minorEastAsia"/>
        </w:rPr>
        <w:t xml:space="preserve"> Para a cobertura do crédito adicional especial ora autorizado, servirá de fonte os recursos deduzidos da seguinte dotação orçamentária:</w:t>
      </w:r>
    </w:p>
    <w:p w14:paraId="5E9C2038" w14:textId="77777777" w:rsidR="006057D0" w:rsidRPr="00D046FB" w:rsidRDefault="006057D0" w:rsidP="002B0824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D046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 xml:space="preserve">Órgão: </w:t>
      </w:r>
      <w:r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>06 -</w:t>
      </w:r>
      <w:r w:rsidRPr="00D046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 xml:space="preserve"> </w:t>
      </w:r>
      <w:r w:rsidRPr="00D046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t-BR" w:eastAsia="pt-BR"/>
        </w:rPr>
        <w:t>SECRETARIA MUN. DA AGRICULTURA, ABAST. E MEIO AMBIENTE</w:t>
      </w:r>
    </w:p>
    <w:p w14:paraId="268CF244" w14:textId="7054D572" w:rsidR="006057D0" w:rsidRPr="00D046FB" w:rsidRDefault="006057D0" w:rsidP="002B0824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Unidade: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01 - Sec. </w:t>
      </w:r>
      <w:r w:rsidR="00D046FB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Municipal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da Agricultura, </w:t>
      </w:r>
      <w:proofErr w:type="spell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Abast</w:t>
      </w:r>
      <w:proofErr w:type="spell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. </w:t>
      </w:r>
      <w:proofErr w:type="gram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</w:t>
      </w:r>
      <w:proofErr w:type="gram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Meio </w:t>
      </w:r>
      <w:proofErr w:type="spell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Amb</w:t>
      </w:r>
      <w:proofErr w:type="spell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. </w:t>
      </w:r>
      <w:proofErr w:type="gramStart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e</w:t>
      </w:r>
      <w:proofErr w:type="gramEnd"/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Org. Subord.</w:t>
      </w:r>
    </w:p>
    <w:p w14:paraId="0836E017" w14:textId="77777777" w:rsidR="006057D0" w:rsidRPr="00D046FB" w:rsidRDefault="006057D0" w:rsidP="002B0824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proofErr w:type="spellStart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Proj</w:t>
      </w:r>
      <w:proofErr w:type="spellEnd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/</w:t>
      </w:r>
      <w:proofErr w:type="spellStart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Ativ</w:t>
      </w:r>
      <w:proofErr w:type="spellEnd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: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2078 - MANTER PROGR.</w:t>
      </w:r>
      <w:r w:rsidR="003C4E27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DE DESENV.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DE PROPRIEDADE RURAIS</w:t>
      </w:r>
    </w:p>
    <w:p w14:paraId="3C3F8D79" w14:textId="77777777" w:rsidR="006057D0" w:rsidRPr="00D046FB" w:rsidRDefault="006057D0" w:rsidP="002B0824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</w:pPr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 xml:space="preserve">Elem. </w:t>
      </w:r>
      <w:proofErr w:type="spellStart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Desp</w:t>
      </w:r>
      <w:proofErr w:type="spellEnd"/>
      <w:r w:rsidRPr="00D046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: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459066.02.02.00.00 - Financiamentos a</w:t>
      </w:r>
      <w:r w:rsidR="00D4112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Peq.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Prod</w:t>
      </w:r>
      <w:r w:rsidR="00D4112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.</w:t>
      </w:r>
      <w:r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Rurais </w:t>
      </w:r>
      <w:r w:rsidR="005370B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     </w:t>
      </w:r>
      <w:r w:rsidR="00D4112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- R$</w:t>
      </w:r>
      <w:r w:rsidR="005370B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1.0</w:t>
      </w:r>
      <w:r w:rsidR="00D41125" w:rsidRPr="00D046FB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00.000,00</w:t>
      </w:r>
    </w:p>
    <w:p w14:paraId="6D2340DB" w14:textId="77777777" w:rsidR="006057D0" w:rsidRPr="00D046FB" w:rsidRDefault="006057D0" w:rsidP="002B0824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val="pt-BR" w:eastAsia="pt-BR"/>
        </w:rPr>
      </w:pPr>
    </w:p>
    <w:p w14:paraId="0F9C0063" w14:textId="7D21AFDE" w:rsidR="002B0824" w:rsidRPr="00D046FB" w:rsidRDefault="002B0824" w:rsidP="002B0824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 2º</w:t>
      </w:r>
      <w:r w:rsidRPr="00D046FB">
        <w:rPr>
          <w:rFonts w:eastAsiaTheme="minorEastAsia"/>
          <w:sz w:val="24"/>
          <w:szCs w:val="24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</w:rPr>
        <w:t xml:space="preserve">Para os exercícios seguintes, as Leis Orçamentárias anuais consignarão recursos suficientes para a cobertura do programa disposto por esta Lei. </w:t>
      </w:r>
    </w:p>
    <w:p w14:paraId="7EBC0F18" w14:textId="77777777" w:rsidR="002B0824" w:rsidRPr="00D046FB" w:rsidRDefault="002B0824" w:rsidP="002B0824">
      <w:pPr>
        <w:pStyle w:val="Corpodetex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val="pt-BR" w:eastAsia="pt-BR"/>
        </w:rPr>
      </w:pPr>
    </w:p>
    <w:p w14:paraId="7C7C12F5" w14:textId="48736447" w:rsidR="00D41125" w:rsidRPr="00D046FB" w:rsidRDefault="003C4E27" w:rsidP="008A1C05">
      <w:pPr>
        <w:pStyle w:val="Corpodetexto"/>
        <w:ind w:left="0" w:right="-2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Art. </w:t>
      </w:r>
      <w:r w:rsidR="00DD3050"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8</w:t>
      </w:r>
      <w:r w:rsidR="00D4044D"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º</w:t>
      </w:r>
      <w:r w:rsidR="00D4044D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 Respeitadas as disponibilidades orçamentárias e financeiras, a Secretaria Municipal da Agricultura, Abastecimento e Meio ambiente publicará 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edital </w:t>
      </w:r>
      <w:r w:rsidR="00D4044D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contendo as regras do Programa para o período, constando, no mínimo:</w:t>
      </w:r>
    </w:p>
    <w:p w14:paraId="3EF03585" w14:textId="77777777" w:rsidR="00D41125" w:rsidRPr="00D046FB" w:rsidRDefault="00D4044D" w:rsidP="008A1C05">
      <w:pPr>
        <w:pStyle w:val="Corpodetexto"/>
        <w:ind w:left="0" w:right="-2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I -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O período e os documentos necessários para as inscrições;</w:t>
      </w:r>
    </w:p>
    <w:p w14:paraId="2041F42E" w14:textId="77777777" w:rsidR="00D41125" w:rsidRPr="00D046FB" w:rsidRDefault="00D4044D" w:rsidP="008A1C05">
      <w:pPr>
        <w:pStyle w:val="Corpodetexto"/>
        <w:ind w:left="0" w:right="-2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II -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O limite de beneficiários para o período;</w:t>
      </w:r>
    </w:p>
    <w:p w14:paraId="1D41396B" w14:textId="77777777" w:rsidR="00E21787" w:rsidRPr="00D046FB" w:rsidRDefault="00D4044D" w:rsidP="008A1C05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III -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Os prazos de execução do programa</w:t>
      </w:r>
      <w:r w:rsidR="00C65A60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;</w:t>
      </w:r>
    </w:p>
    <w:p w14:paraId="6A4473E4" w14:textId="77777777" w:rsidR="008A1C05" w:rsidRPr="00D046FB" w:rsidRDefault="008A1C05" w:rsidP="008A1C05">
      <w:pPr>
        <w:pStyle w:val="Corpodetexto"/>
        <w:ind w:left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F1EF09B" w14:textId="1E052CE6" w:rsidR="008A1C05" w:rsidRPr="00D046FB" w:rsidRDefault="008A1C05" w:rsidP="008A1C05">
      <w:pPr>
        <w:pStyle w:val="Corpodetex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Art. </w:t>
      </w:r>
      <w:r w:rsidR="00DD3050"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9</w:t>
      </w: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º</w:t>
      </w:r>
      <w:r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O beneficiário do presente programa não poderá ser beneficiado novamente no ano seguinte, exceto em casos de vagas remanescentes.</w:t>
      </w:r>
    </w:p>
    <w:p w14:paraId="41015109" w14:textId="166551D5" w:rsidR="00AF46A0" w:rsidRPr="00D046FB" w:rsidRDefault="008A1C05" w:rsidP="008A1C05">
      <w:pPr>
        <w:pStyle w:val="Corpodetexto"/>
        <w:ind w:left="0" w:right="1144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Os valores de subsidio </w:t>
      </w:r>
      <w:r w:rsidR="00D046FB" w:rsidRPr="00D046FB">
        <w:rPr>
          <w:rFonts w:ascii="Times New Roman" w:hAnsi="Times New Roman" w:cs="Times New Roman"/>
          <w:sz w:val="24"/>
          <w:szCs w:val="24"/>
          <w:lang w:val="pt-BR"/>
        </w:rPr>
        <w:t>previstos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nessa lei poderão ser atualizados </w:t>
      </w:r>
      <w:r w:rsidR="00D046FB" w:rsidRPr="00D046FB">
        <w:rPr>
          <w:rFonts w:ascii="Times New Roman" w:hAnsi="Times New Roman" w:cs="Times New Roman"/>
          <w:sz w:val="24"/>
          <w:szCs w:val="24"/>
          <w:lang w:val="pt-BR"/>
        </w:rPr>
        <w:t>anualmente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com base na inflação do período.</w:t>
      </w:r>
    </w:p>
    <w:p w14:paraId="6A8EA13B" w14:textId="77777777" w:rsidR="00AF46A0" w:rsidRPr="00D046FB" w:rsidRDefault="00AF46A0" w:rsidP="008A1C05">
      <w:pPr>
        <w:pStyle w:val="Corpodetexto"/>
        <w:ind w:left="0" w:right="1144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CC41E7" w14:textId="001CA1C2" w:rsidR="00D41125" w:rsidRDefault="003C4E27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Art. </w:t>
      </w:r>
      <w:r w:rsidR="00DD3050" w:rsidRPr="00D0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10.</w:t>
      </w:r>
      <w:r w:rsidR="00D41125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O participante do Programa que tenha comprovada a má-fé na prestação das informações para obtenção do</w:t>
      </w:r>
      <w:r w:rsidR="00754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subsídio de que trata esta lei</w:t>
      </w:r>
      <w:r w:rsidR="00D41125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ou que tenha deixado de seguir qualquer orientação técnica na execução do projeto ficará, garantida a ampla defesa, impedido de receber quaisquer outros benefícios, à exceção dos atendimentos à educação e a saúde, pelo período de cinco (05) anos, além da devolução dos valores recebidos com a aplicação de juros de 1% (um</w:t>
      </w:r>
      <w:r w:rsidR="00D41125" w:rsidRPr="00D046F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41125" w:rsidRPr="00D0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por cento) ao mês e correção monetária.</w:t>
      </w:r>
    </w:p>
    <w:p w14:paraId="3F4CD745" w14:textId="77777777" w:rsidR="0075479F" w:rsidRDefault="0075479F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14:paraId="3CAE2383" w14:textId="54CDFC90" w:rsidR="0075479F" w:rsidRPr="00D046FB" w:rsidRDefault="0075479F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Art.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11.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Esta lei poderá ser regulamentada por decreto do Poder Executivo.</w:t>
      </w:r>
    </w:p>
    <w:p w14:paraId="31DEAAAF" w14:textId="77777777" w:rsidR="00DD3050" w:rsidRPr="00D046FB" w:rsidRDefault="00DD3050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3092338" w14:textId="10A51EC9" w:rsidR="008A1C05" w:rsidRPr="00D046FB" w:rsidRDefault="00E2178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pacing w:val="-6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Art.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75479F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D046FB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="008A1C05" w:rsidRPr="0075479F">
        <w:rPr>
          <w:rFonts w:ascii="Times New Roman" w:hAnsi="Times New Roman" w:cs="Times New Roman"/>
          <w:spacing w:val="-6"/>
          <w:sz w:val="24"/>
          <w:szCs w:val="24"/>
          <w:lang w:val="pt-BR"/>
        </w:rPr>
        <w:t>Ficam r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evogadas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disposiç</w:t>
      </w:r>
      <w:bookmarkStart w:id="0" w:name="_GoBack"/>
      <w:bookmarkEnd w:id="0"/>
      <w:r w:rsidRPr="00D046FB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>contrário,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8A1C05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em especial a Lei Municipal nº2.203/2017 e suas </w:t>
      </w:r>
      <w:r w:rsidR="00D046FB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>alterações</w:t>
      </w:r>
      <w:r w:rsidR="008A1C05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>.</w:t>
      </w:r>
    </w:p>
    <w:p w14:paraId="4646B678" w14:textId="77777777" w:rsidR="00DD3050" w:rsidRPr="00D046FB" w:rsidRDefault="00DD3050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</w:pPr>
    </w:p>
    <w:p w14:paraId="5098EF30" w14:textId="319A4B3E" w:rsidR="00E21787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Art. 1</w:t>
      </w:r>
      <w:r w:rsidR="0075479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3</w:t>
      </w:r>
      <w:r w:rsidRPr="00D046FB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. 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>E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sta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Lei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entra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vigor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na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data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21787"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sua </w:t>
      </w:r>
      <w:r w:rsidR="00E21787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publicação.</w:t>
      </w:r>
    </w:p>
    <w:p w14:paraId="161CE818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6E00AA85" w14:textId="1D0208A2" w:rsidR="008A1C05" w:rsidRPr="00D046FB" w:rsidRDefault="008A1C05" w:rsidP="008A1C05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Gabinete</w:t>
      </w:r>
      <w:r w:rsidR="005370B5" w:rsidRPr="00D046FB">
        <w:rPr>
          <w:rFonts w:ascii="Times New Roman" w:hAnsi="Times New Roman" w:cs="Times New Roman"/>
          <w:sz w:val="24"/>
          <w:szCs w:val="24"/>
        </w:rPr>
        <w:t xml:space="preserve"> do Prefeito de Alpestre, aos </w:t>
      </w:r>
      <w:r w:rsidR="00635E49">
        <w:rPr>
          <w:rFonts w:ascii="Times New Roman" w:hAnsi="Times New Roman" w:cs="Times New Roman"/>
          <w:sz w:val="24"/>
          <w:szCs w:val="24"/>
        </w:rPr>
        <w:t>09</w:t>
      </w:r>
      <w:r w:rsidRPr="00D046FB">
        <w:rPr>
          <w:rFonts w:ascii="Times New Roman" w:hAnsi="Times New Roman" w:cs="Times New Roman"/>
          <w:sz w:val="24"/>
          <w:szCs w:val="24"/>
        </w:rPr>
        <w:t xml:space="preserve"> dias do mês de ju</w:t>
      </w:r>
      <w:r w:rsidR="005370B5" w:rsidRPr="00D046FB">
        <w:rPr>
          <w:rFonts w:ascii="Times New Roman" w:hAnsi="Times New Roman" w:cs="Times New Roman"/>
          <w:sz w:val="24"/>
          <w:szCs w:val="24"/>
        </w:rPr>
        <w:t>l</w:t>
      </w:r>
      <w:r w:rsidRPr="00D046FB">
        <w:rPr>
          <w:rFonts w:ascii="Times New Roman" w:hAnsi="Times New Roman" w:cs="Times New Roman"/>
          <w:sz w:val="24"/>
          <w:szCs w:val="24"/>
        </w:rPr>
        <w:t xml:space="preserve">ho de 2025. </w:t>
      </w:r>
    </w:p>
    <w:p w14:paraId="2A9AAD4C" w14:textId="77777777" w:rsidR="008A1C05" w:rsidRPr="00D046FB" w:rsidRDefault="008A1C05" w:rsidP="008A1C0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0AF7158E" w14:textId="77777777" w:rsidR="008A1C05" w:rsidRPr="00D046FB" w:rsidRDefault="008A1C05" w:rsidP="008A1C0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ab/>
      </w:r>
      <w:r w:rsidRPr="00D046FB">
        <w:rPr>
          <w:rFonts w:ascii="Times New Roman" w:hAnsi="Times New Roman" w:cs="Times New Roman"/>
          <w:sz w:val="24"/>
          <w:szCs w:val="24"/>
        </w:rPr>
        <w:tab/>
      </w:r>
      <w:r w:rsidRPr="00D046FB">
        <w:rPr>
          <w:rFonts w:ascii="Times New Roman" w:hAnsi="Times New Roman" w:cs="Times New Roman"/>
          <w:sz w:val="24"/>
          <w:szCs w:val="24"/>
        </w:rPr>
        <w:tab/>
      </w:r>
    </w:p>
    <w:p w14:paraId="44028D00" w14:textId="77777777" w:rsidR="008A1C05" w:rsidRPr="00D046FB" w:rsidRDefault="008A1C05" w:rsidP="008A1C05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0E81D7B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14:paraId="53BFC16A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E6BCF27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70E99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7A7C7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EC2681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8DF8F5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949D86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6C2BAC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D4210E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04D912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087038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C5BE4E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228563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63F2A5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6068F3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A71747" w14:textId="77777777" w:rsidR="003C4E27" w:rsidRPr="00D046FB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18F410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3E57DAA9" w14:textId="77777777" w:rsidR="008A1C05" w:rsidRPr="00D046FB" w:rsidRDefault="008A1C05" w:rsidP="008A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5EDC" w14:textId="77777777" w:rsidR="008A1C05" w:rsidRPr="00D046FB" w:rsidRDefault="008A1C05" w:rsidP="008A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F31E" w14:textId="77777777" w:rsidR="008A1C05" w:rsidRPr="00D046FB" w:rsidRDefault="008A1C05" w:rsidP="008A1C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Senhor Presidente</w:t>
      </w:r>
    </w:p>
    <w:p w14:paraId="229E8D88" w14:textId="77777777" w:rsidR="008A1C05" w:rsidRPr="00D046FB" w:rsidRDefault="008A1C05" w:rsidP="008A1C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A866C2" w14:textId="77777777" w:rsidR="008A1C05" w:rsidRPr="00D046FB" w:rsidRDefault="008A1C05" w:rsidP="008A1C05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527AFDD6" w14:textId="77777777" w:rsidR="008A1C05" w:rsidRPr="00D046FB" w:rsidRDefault="008A1C05" w:rsidP="008A1C0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8E105" w14:textId="522475C0" w:rsidR="008A1C05" w:rsidRPr="00D046FB" w:rsidRDefault="008A1C05" w:rsidP="00E16E18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O Projeto de Lei que ora colocamos a vossa apreciação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visa </w:t>
      </w:r>
      <w:r w:rsidR="003C4E2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>disp</w:t>
      </w:r>
      <w:r w:rsidR="00882E84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>or</w:t>
      </w:r>
      <w:r w:rsidR="003C4E2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sobre o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Programa</w:t>
      </w:r>
      <w:r w:rsidR="003C4E2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Municipal</w:t>
      </w:r>
      <w:r w:rsidR="003C4E2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3C4E2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Desenvolvimento</w:t>
      </w:r>
      <w:r w:rsidR="003C4E27" w:rsidRPr="00D046FB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pacing w:val="-5"/>
          <w:sz w:val="24"/>
          <w:szCs w:val="24"/>
          <w:lang w:val="pt-BR"/>
        </w:rPr>
        <w:t>das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Propriedades</w:t>
      </w:r>
      <w:r w:rsidR="003C4E27" w:rsidRPr="00D046FB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Rurais</w:t>
      </w:r>
      <w:r w:rsidR="003C4E27" w:rsidRPr="00D046FB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3C4E27" w:rsidRPr="00D046FB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Agricultura</w:t>
      </w:r>
      <w:r w:rsidR="003C4E27" w:rsidRPr="00D046FB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>Familiar</w:t>
      </w:r>
      <w:r w:rsidR="00387025" w:rsidRPr="00D046F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8164DE0" w14:textId="17444E56" w:rsidR="00837E1B" w:rsidRPr="00D046FB" w:rsidRDefault="00837E1B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z w:val="24"/>
          <w:szCs w:val="24"/>
          <w:lang w:val="pt-BR"/>
        </w:rPr>
        <w:t>O programa que antes e</w:t>
      </w:r>
      <w:r w:rsidR="00E16E18" w:rsidRPr="00D046FB">
        <w:rPr>
          <w:rFonts w:ascii="Times New Roman" w:hAnsi="Times New Roman" w:cs="Times New Roman"/>
          <w:sz w:val="24"/>
          <w:szCs w:val="24"/>
          <w:lang w:val="pt-BR"/>
        </w:rPr>
        <w:t>ra norteado pela Lei Municipal nº</w:t>
      </w:r>
      <w:r w:rsidRPr="00D046FB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2.203/2017 </w:t>
      </w:r>
      <w:r w:rsidR="00E16E18" w:rsidRPr="00D046FB">
        <w:rPr>
          <w:rFonts w:ascii="Times New Roman" w:hAnsi="Times New Roman" w:cs="Times New Roman"/>
          <w:sz w:val="24"/>
          <w:szCs w:val="24"/>
          <w:lang w:val="pt-BR"/>
        </w:rPr>
        <w:t>e suas alterações, passará a seguir as regras da present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e lei que </w:t>
      </w:r>
      <w:r w:rsidR="00DD3050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tratou </w:t>
      </w:r>
      <w:r w:rsidR="00B049ED" w:rsidRPr="00D046FB">
        <w:rPr>
          <w:rFonts w:ascii="Times New Roman" w:hAnsi="Times New Roman" w:cs="Times New Roman"/>
          <w:sz w:val="24"/>
          <w:szCs w:val="24"/>
          <w:lang w:val="pt-BR"/>
        </w:rPr>
        <w:t>sobre a sua reformulação.</w:t>
      </w:r>
    </w:p>
    <w:p w14:paraId="7B183EA3" w14:textId="6497ED8F" w:rsidR="00837E1B" w:rsidRPr="00D046FB" w:rsidRDefault="00837E1B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Com </w:t>
      </w:r>
      <w:r w:rsidR="00B049ED" w:rsidRPr="00D046FB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reformulação houve a concentração nos tipos de </w:t>
      </w:r>
      <w:r w:rsidR="00B049ED" w:rsidRPr="00D046FB">
        <w:rPr>
          <w:rFonts w:ascii="Times New Roman" w:hAnsi="Times New Roman" w:cs="Times New Roman"/>
          <w:sz w:val="24"/>
          <w:szCs w:val="24"/>
          <w:lang w:val="pt-BR"/>
        </w:rPr>
        <w:t>atividades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a serem subsidiadas, em razão da experiência durante as edições do programa executadas anteriormente,</w:t>
      </w:r>
      <w:r w:rsidR="00882E84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e pelo fato de algumas atividades possuírem legislação própria para fomento (suinocultura e avicultura por exemplo)</w:t>
      </w: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 restando como atividades aptas ao subsídio a f</w:t>
      </w:r>
      <w:r w:rsidRPr="00D046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ruticultura, agroindústrias e a b</w:t>
      </w: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ovinocultura.</w:t>
      </w:r>
    </w:p>
    <w:p w14:paraId="5F403A91" w14:textId="056BC3A1" w:rsidR="00837E1B" w:rsidRPr="00D046FB" w:rsidRDefault="00B049ED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Com isso, pretendemos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focar </w:t>
      </w:r>
      <w:r w:rsidR="00AE536E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no apoio de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algumas atividades que entendemos com</w:t>
      </w:r>
      <w:r w:rsidR="00A864E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potencial mais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sustentável, visando aplicar os recursos públicos </w:t>
      </w: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na busca de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maiores e melhores 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resultado</w:t>
      </w:r>
      <w:r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s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no desenvolvimento das prop</w:t>
      </w:r>
      <w:r w:rsidR="00882E8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r</w:t>
      </w:r>
      <w:r w:rsidR="00837E1B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iedades</w:t>
      </w:r>
      <w:r w:rsidR="00A864E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rurais e consequentemente maior</w:t>
      </w:r>
      <w:r w:rsidR="00C735E3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geração de renda e melhor</w:t>
      </w:r>
      <w:r w:rsidR="00A864E4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>ia</w:t>
      </w:r>
      <w:r w:rsidR="00C735E3" w:rsidRPr="00D046FB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na qualidade de vida dos agricultores envolvidos.</w:t>
      </w:r>
    </w:p>
    <w:p w14:paraId="701329BE" w14:textId="77777777" w:rsidR="00A864E4" w:rsidRPr="00D046FB" w:rsidRDefault="00A864E4" w:rsidP="00A864E4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Diant</w:t>
      </w:r>
      <w:r w:rsidRPr="00D046FB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2A355FCD" w14:textId="77777777" w:rsidR="00A864E4" w:rsidRDefault="00A864E4" w:rsidP="00A864E4">
      <w:pPr>
        <w:spacing w:after="0" w:line="360" w:lineRule="auto"/>
        <w:ind w:right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bCs/>
          <w:sz w:val="24"/>
          <w:szCs w:val="24"/>
        </w:rPr>
        <w:tab/>
      </w:r>
      <w:r w:rsidRPr="00D046FB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14:paraId="327DF9AF" w14:textId="77777777" w:rsidR="00983994" w:rsidRPr="00D046FB" w:rsidRDefault="00983994" w:rsidP="00A864E4">
      <w:pPr>
        <w:spacing w:after="0" w:line="360" w:lineRule="auto"/>
        <w:ind w:right="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90606" w14:textId="77777777" w:rsidR="00A864E4" w:rsidRPr="00D046FB" w:rsidRDefault="00A864E4" w:rsidP="00A864E4">
      <w:pPr>
        <w:spacing w:after="0" w:line="276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90A1E" w14:textId="77777777" w:rsidR="00A864E4" w:rsidRPr="00D046FB" w:rsidRDefault="00A864E4" w:rsidP="00A864E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01E5F6FF" w14:textId="77777777" w:rsidR="00A864E4" w:rsidRPr="00D046FB" w:rsidRDefault="00A864E4" w:rsidP="00A864E4">
      <w:pPr>
        <w:spacing w:after="0" w:line="24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Prefeito Municipal</w:t>
      </w:r>
    </w:p>
    <w:p w14:paraId="203A1A64" w14:textId="77777777" w:rsidR="00A864E4" w:rsidRPr="00D046FB" w:rsidRDefault="00A864E4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BD189D" w14:textId="7B7512F0" w:rsidR="00837E1B" w:rsidRPr="00D046FB" w:rsidRDefault="00837E1B" w:rsidP="00E16E18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8D5454" w14:textId="77777777" w:rsidR="00E21787" w:rsidRPr="00D046FB" w:rsidRDefault="00E21787" w:rsidP="008A1C05">
      <w:pPr>
        <w:tabs>
          <w:tab w:val="left" w:pos="2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20B6" w14:textId="77777777" w:rsidR="00125ED2" w:rsidRPr="00D046FB" w:rsidRDefault="00125ED2" w:rsidP="008A1C05">
      <w:pPr>
        <w:pStyle w:val="PargrafodaLista"/>
        <w:tabs>
          <w:tab w:val="left" w:pos="395"/>
        </w:tabs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14:paraId="3398CC3F" w14:textId="77777777" w:rsidR="00D97382" w:rsidRDefault="00D97382"/>
    <w:sectPr w:rsidR="00D97382" w:rsidSect="00AF46A0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90F"/>
    <w:multiLevelType w:val="hybridMultilevel"/>
    <w:tmpl w:val="F2543AD8"/>
    <w:lvl w:ilvl="0" w:tplc="FAE23C28">
      <w:start w:val="1"/>
      <w:numFmt w:val="upperRoman"/>
      <w:lvlText w:val="%1"/>
      <w:lvlJc w:val="left"/>
      <w:pPr>
        <w:ind w:left="236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393C1438">
      <w:numFmt w:val="bullet"/>
      <w:lvlText w:val="•"/>
      <w:lvlJc w:val="left"/>
      <w:pPr>
        <w:ind w:left="1209" w:hanging="94"/>
      </w:pPr>
      <w:rPr>
        <w:rFonts w:hint="default"/>
        <w:lang w:val="pt-PT" w:eastAsia="en-US" w:bidi="ar-SA"/>
      </w:rPr>
    </w:lvl>
    <w:lvl w:ilvl="2" w:tplc="F5A0A9D8">
      <w:numFmt w:val="bullet"/>
      <w:lvlText w:val="•"/>
      <w:lvlJc w:val="left"/>
      <w:pPr>
        <w:ind w:left="2019" w:hanging="94"/>
      </w:pPr>
      <w:rPr>
        <w:rFonts w:hint="default"/>
        <w:lang w:val="pt-PT" w:eastAsia="en-US" w:bidi="ar-SA"/>
      </w:rPr>
    </w:lvl>
    <w:lvl w:ilvl="3" w:tplc="4F98F634">
      <w:numFmt w:val="bullet"/>
      <w:lvlText w:val="•"/>
      <w:lvlJc w:val="left"/>
      <w:pPr>
        <w:ind w:left="2829" w:hanging="94"/>
      </w:pPr>
      <w:rPr>
        <w:rFonts w:hint="default"/>
        <w:lang w:val="pt-PT" w:eastAsia="en-US" w:bidi="ar-SA"/>
      </w:rPr>
    </w:lvl>
    <w:lvl w:ilvl="4" w:tplc="B3DC98CC">
      <w:numFmt w:val="bullet"/>
      <w:lvlText w:val="•"/>
      <w:lvlJc w:val="left"/>
      <w:pPr>
        <w:ind w:left="3639" w:hanging="94"/>
      </w:pPr>
      <w:rPr>
        <w:rFonts w:hint="default"/>
        <w:lang w:val="pt-PT" w:eastAsia="en-US" w:bidi="ar-SA"/>
      </w:rPr>
    </w:lvl>
    <w:lvl w:ilvl="5" w:tplc="30A82682">
      <w:numFmt w:val="bullet"/>
      <w:lvlText w:val="•"/>
      <w:lvlJc w:val="left"/>
      <w:pPr>
        <w:ind w:left="4449" w:hanging="94"/>
      </w:pPr>
      <w:rPr>
        <w:rFonts w:hint="default"/>
        <w:lang w:val="pt-PT" w:eastAsia="en-US" w:bidi="ar-SA"/>
      </w:rPr>
    </w:lvl>
    <w:lvl w:ilvl="6" w:tplc="B63249AC">
      <w:numFmt w:val="bullet"/>
      <w:lvlText w:val="•"/>
      <w:lvlJc w:val="left"/>
      <w:pPr>
        <w:ind w:left="5259" w:hanging="94"/>
      </w:pPr>
      <w:rPr>
        <w:rFonts w:hint="default"/>
        <w:lang w:val="pt-PT" w:eastAsia="en-US" w:bidi="ar-SA"/>
      </w:rPr>
    </w:lvl>
    <w:lvl w:ilvl="7" w:tplc="C5981250">
      <w:numFmt w:val="bullet"/>
      <w:lvlText w:val="•"/>
      <w:lvlJc w:val="left"/>
      <w:pPr>
        <w:ind w:left="6069" w:hanging="94"/>
      </w:pPr>
      <w:rPr>
        <w:rFonts w:hint="default"/>
        <w:lang w:val="pt-PT" w:eastAsia="en-US" w:bidi="ar-SA"/>
      </w:rPr>
    </w:lvl>
    <w:lvl w:ilvl="8" w:tplc="CEC26D4C">
      <w:numFmt w:val="bullet"/>
      <w:lvlText w:val="•"/>
      <w:lvlJc w:val="left"/>
      <w:pPr>
        <w:ind w:left="6879" w:hanging="94"/>
      </w:pPr>
      <w:rPr>
        <w:rFonts w:hint="default"/>
        <w:lang w:val="pt-PT" w:eastAsia="en-US" w:bidi="ar-SA"/>
      </w:rPr>
    </w:lvl>
  </w:abstractNum>
  <w:abstractNum w:abstractNumId="1">
    <w:nsid w:val="06E243BC"/>
    <w:multiLevelType w:val="hybridMultilevel"/>
    <w:tmpl w:val="92CE8DA2"/>
    <w:lvl w:ilvl="0" w:tplc="12301A9C">
      <w:start w:val="1"/>
      <w:numFmt w:val="upperRoman"/>
      <w:lvlText w:val="%1"/>
      <w:lvlJc w:val="left"/>
      <w:pPr>
        <w:ind w:left="396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2B863E8">
      <w:start w:val="1"/>
      <w:numFmt w:val="lowerLetter"/>
      <w:lvlText w:val="%2)"/>
      <w:lvlJc w:val="left"/>
      <w:pPr>
        <w:ind w:left="162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2" w:tplc="21066726">
      <w:numFmt w:val="bullet"/>
      <w:lvlText w:val="•"/>
      <w:lvlJc w:val="left"/>
      <w:pPr>
        <w:ind w:left="1299" w:hanging="197"/>
      </w:pPr>
      <w:rPr>
        <w:rFonts w:hint="default"/>
        <w:lang w:val="pt-PT" w:eastAsia="en-US" w:bidi="ar-SA"/>
      </w:rPr>
    </w:lvl>
    <w:lvl w:ilvl="3" w:tplc="9EFC9B90">
      <w:numFmt w:val="bullet"/>
      <w:lvlText w:val="•"/>
      <w:lvlJc w:val="left"/>
      <w:pPr>
        <w:ind w:left="2199" w:hanging="197"/>
      </w:pPr>
      <w:rPr>
        <w:rFonts w:hint="default"/>
        <w:lang w:val="pt-PT" w:eastAsia="en-US" w:bidi="ar-SA"/>
      </w:rPr>
    </w:lvl>
    <w:lvl w:ilvl="4" w:tplc="8E38797C">
      <w:numFmt w:val="bullet"/>
      <w:lvlText w:val="•"/>
      <w:lvlJc w:val="left"/>
      <w:pPr>
        <w:ind w:left="3099" w:hanging="197"/>
      </w:pPr>
      <w:rPr>
        <w:rFonts w:hint="default"/>
        <w:lang w:val="pt-PT" w:eastAsia="en-US" w:bidi="ar-SA"/>
      </w:rPr>
    </w:lvl>
    <w:lvl w:ilvl="5" w:tplc="28C6815A">
      <w:numFmt w:val="bullet"/>
      <w:lvlText w:val="•"/>
      <w:lvlJc w:val="left"/>
      <w:pPr>
        <w:ind w:left="3999" w:hanging="197"/>
      </w:pPr>
      <w:rPr>
        <w:rFonts w:hint="default"/>
        <w:lang w:val="pt-PT" w:eastAsia="en-US" w:bidi="ar-SA"/>
      </w:rPr>
    </w:lvl>
    <w:lvl w:ilvl="6" w:tplc="E106647C">
      <w:numFmt w:val="bullet"/>
      <w:lvlText w:val="•"/>
      <w:lvlJc w:val="left"/>
      <w:pPr>
        <w:ind w:left="4899" w:hanging="197"/>
      </w:pPr>
      <w:rPr>
        <w:rFonts w:hint="default"/>
        <w:lang w:val="pt-PT" w:eastAsia="en-US" w:bidi="ar-SA"/>
      </w:rPr>
    </w:lvl>
    <w:lvl w:ilvl="7" w:tplc="49F6D140">
      <w:numFmt w:val="bullet"/>
      <w:lvlText w:val="•"/>
      <w:lvlJc w:val="left"/>
      <w:pPr>
        <w:ind w:left="5799" w:hanging="197"/>
      </w:pPr>
      <w:rPr>
        <w:rFonts w:hint="default"/>
        <w:lang w:val="pt-PT" w:eastAsia="en-US" w:bidi="ar-SA"/>
      </w:rPr>
    </w:lvl>
    <w:lvl w:ilvl="8" w:tplc="FDF2BDCA">
      <w:numFmt w:val="bullet"/>
      <w:lvlText w:val="•"/>
      <w:lvlJc w:val="left"/>
      <w:pPr>
        <w:ind w:left="6699" w:hanging="197"/>
      </w:pPr>
      <w:rPr>
        <w:rFonts w:hint="default"/>
        <w:lang w:val="pt-PT" w:eastAsia="en-US" w:bidi="ar-SA"/>
      </w:rPr>
    </w:lvl>
  </w:abstractNum>
  <w:abstractNum w:abstractNumId="2">
    <w:nsid w:val="13351CAC"/>
    <w:multiLevelType w:val="hybridMultilevel"/>
    <w:tmpl w:val="FFC26F6C"/>
    <w:lvl w:ilvl="0" w:tplc="0616B72E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5F63A95"/>
    <w:multiLevelType w:val="hybridMultilevel"/>
    <w:tmpl w:val="B74C57CA"/>
    <w:lvl w:ilvl="0" w:tplc="6C0A41B4">
      <w:start w:val="1"/>
      <w:numFmt w:val="lowerLetter"/>
      <w:lvlText w:val="%1)"/>
      <w:lvlJc w:val="left"/>
      <w:pPr>
        <w:ind w:left="1778" w:hanging="360"/>
      </w:pPr>
      <w:rPr>
        <w:rFonts w:ascii="Times New Roman" w:eastAsia="Arial MT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6375D5A"/>
    <w:multiLevelType w:val="hybridMultilevel"/>
    <w:tmpl w:val="8284A2E8"/>
    <w:lvl w:ilvl="0" w:tplc="455C5BE2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BB177AE"/>
    <w:multiLevelType w:val="hybridMultilevel"/>
    <w:tmpl w:val="4DCAD038"/>
    <w:lvl w:ilvl="0" w:tplc="976EDBA0">
      <w:numFmt w:val="bullet"/>
      <w:lvlText w:val="•"/>
      <w:lvlJc w:val="left"/>
      <w:pPr>
        <w:ind w:left="268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5B4E944">
      <w:numFmt w:val="bullet"/>
      <w:lvlText w:val="•"/>
      <w:lvlJc w:val="left"/>
      <w:pPr>
        <w:ind w:left="1083" w:hanging="106"/>
      </w:pPr>
      <w:rPr>
        <w:rFonts w:hint="default"/>
        <w:lang w:val="pt-PT" w:eastAsia="en-US" w:bidi="ar-SA"/>
      </w:rPr>
    </w:lvl>
    <w:lvl w:ilvl="2" w:tplc="563A884E">
      <w:numFmt w:val="bullet"/>
      <w:lvlText w:val="•"/>
      <w:lvlJc w:val="left"/>
      <w:pPr>
        <w:ind w:left="1907" w:hanging="106"/>
      </w:pPr>
      <w:rPr>
        <w:rFonts w:hint="default"/>
        <w:lang w:val="pt-PT" w:eastAsia="en-US" w:bidi="ar-SA"/>
      </w:rPr>
    </w:lvl>
    <w:lvl w:ilvl="3" w:tplc="A8BA64CC">
      <w:numFmt w:val="bullet"/>
      <w:lvlText w:val="•"/>
      <w:lvlJc w:val="left"/>
      <w:pPr>
        <w:ind w:left="2731" w:hanging="106"/>
      </w:pPr>
      <w:rPr>
        <w:rFonts w:hint="default"/>
        <w:lang w:val="pt-PT" w:eastAsia="en-US" w:bidi="ar-SA"/>
      </w:rPr>
    </w:lvl>
    <w:lvl w:ilvl="4" w:tplc="5A586512">
      <w:numFmt w:val="bullet"/>
      <w:lvlText w:val="•"/>
      <w:lvlJc w:val="left"/>
      <w:pPr>
        <w:ind w:left="3555" w:hanging="106"/>
      </w:pPr>
      <w:rPr>
        <w:rFonts w:hint="default"/>
        <w:lang w:val="pt-PT" w:eastAsia="en-US" w:bidi="ar-SA"/>
      </w:rPr>
    </w:lvl>
    <w:lvl w:ilvl="5" w:tplc="DFD22DFE">
      <w:numFmt w:val="bullet"/>
      <w:lvlText w:val="•"/>
      <w:lvlJc w:val="left"/>
      <w:pPr>
        <w:ind w:left="4379" w:hanging="106"/>
      </w:pPr>
      <w:rPr>
        <w:rFonts w:hint="default"/>
        <w:lang w:val="pt-PT" w:eastAsia="en-US" w:bidi="ar-SA"/>
      </w:rPr>
    </w:lvl>
    <w:lvl w:ilvl="6" w:tplc="DE32AADC">
      <w:numFmt w:val="bullet"/>
      <w:lvlText w:val="•"/>
      <w:lvlJc w:val="left"/>
      <w:pPr>
        <w:ind w:left="5203" w:hanging="106"/>
      </w:pPr>
      <w:rPr>
        <w:rFonts w:hint="default"/>
        <w:lang w:val="pt-PT" w:eastAsia="en-US" w:bidi="ar-SA"/>
      </w:rPr>
    </w:lvl>
    <w:lvl w:ilvl="7" w:tplc="5566A092">
      <w:numFmt w:val="bullet"/>
      <w:lvlText w:val="•"/>
      <w:lvlJc w:val="left"/>
      <w:pPr>
        <w:ind w:left="6027" w:hanging="106"/>
      </w:pPr>
      <w:rPr>
        <w:rFonts w:hint="default"/>
        <w:lang w:val="pt-PT" w:eastAsia="en-US" w:bidi="ar-SA"/>
      </w:rPr>
    </w:lvl>
    <w:lvl w:ilvl="8" w:tplc="68E48BAE">
      <w:numFmt w:val="bullet"/>
      <w:lvlText w:val="•"/>
      <w:lvlJc w:val="left"/>
      <w:pPr>
        <w:ind w:left="6851" w:hanging="106"/>
      </w:pPr>
      <w:rPr>
        <w:rFonts w:hint="default"/>
        <w:lang w:val="pt-PT" w:eastAsia="en-US" w:bidi="ar-SA"/>
      </w:rPr>
    </w:lvl>
  </w:abstractNum>
  <w:abstractNum w:abstractNumId="6">
    <w:nsid w:val="549B029D"/>
    <w:multiLevelType w:val="hybridMultilevel"/>
    <w:tmpl w:val="C09EEB52"/>
    <w:lvl w:ilvl="0" w:tplc="576E6CFC">
      <w:start w:val="1"/>
      <w:numFmt w:val="lowerLetter"/>
      <w:lvlText w:val="%1)"/>
      <w:lvlJc w:val="left"/>
      <w:pPr>
        <w:ind w:left="640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1" w:tplc="968E5CCE">
      <w:numFmt w:val="bullet"/>
      <w:lvlText w:val="•"/>
      <w:lvlJc w:val="left"/>
      <w:pPr>
        <w:ind w:left="1425" w:hanging="197"/>
      </w:pPr>
      <w:rPr>
        <w:rFonts w:hint="default"/>
        <w:lang w:val="pt-PT" w:eastAsia="en-US" w:bidi="ar-SA"/>
      </w:rPr>
    </w:lvl>
    <w:lvl w:ilvl="2" w:tplc="D20A47E4">
      <w:numFmt w:val="bullet"/>
      <w:lvlText w:val="•"/>
      <w:lvlJc w:val="left"/>
      <w:pPr>
        <w:ind w:left="2211" w:hanging="197"/>
      </w:pPr>
      <w:rPr>
        <w:rFonts w:hint="default"/>
        <w:lang w:val="pt-PT" w:eastAsia="en-US" w:bidi="ar-SA"/>
      </w:rPr>
    </w:lvl>
    <w:lvl w:ilvl="3" w:tplc="7D083192">
      <w:numFmt w:val="bullet"/>
      <w:lvlText w:val="•"/>
      <w:lvlJc w:val="left"/>
      <w:pPr>
        <w:ind w:left="2997" w:hanging="197"/>
      </w:pPr>
      <w:rPr>
        <w:rFonts w:hint="default"/>
        <w:lang w:val="pt-PT" w:eastAsia="en-US" w:bidi="ar-SA"/>
      </w:rPr>
    </w:lvl>
    <w:lvl w:ilvl="4" w:tplc="F9ACD1C2">
      <w:numFmt w:val="bullet"/>
      <w:lvlText w:val="•"/>
      <w:lvlJc w:val="left"/>
      <w:pPr>
        <w:ind w:left="3783" w:hanging="197"/>
      </w:pPr>
      <w:rPr>
        <w:rFonts w:hint="default"/>
        <w:lang w:val="pt-PT" w:eastAsia="en-US" w:bidi="ar-SA"/>
      </w:rPr>
    </w:lvl>
    <w:lvl w:ilvl="5" w:tplc="BA640768">
      <w:numFmt w:val="bullet"/>
      <w:lvlText w:val="•"/>
      <w:lvlJc w:val="left"/>
      <w:pPr>
        <w:ind w:left="4569" w:hanging="197"/>
      </w:pPr>
      <w:rPr>
        <w:rFonts w:hint="default"/>
        <w:lang w:val="pt-PT" w:eastAsia="en-US" w:bidi="ar-SA"/>
      </w:rPr>
    </w:lvl>
    <w:lvl w:ilvl="6" w:tplc="9EAA826C">
      <w:numFmt w:val="bullet"/>
      <w:lvlText w:val="•"/>
      <w:lvlJc w:val="left"/>
      <w:pPr>
        <w:ind w:left="5355" w:hanging="197"/>
      </w:pPr>
      <w:rPr>
        <w:rFonts w:hint="default"/>
        <w:lang w:val="pt-PT" w:eastAsia="en-US" w:bidi="ar-SA"/>
      </w:rPr>
    </w:lvl>
    <w:lvl w:ilvl="7" w:tplc="FD5C43F4">
      <w:numFmt w:val="bullet"/>
      <w:lvlText w:val="•"/>
      <w:lvlJc w:val="left"/>
      <w:pPr>
        <w:ind w:left="6141" w:hanging="197"/>
      </w:pPr>
      <w:rPr>
        <w:rFonts w:hint="default"/>
        <w:lang w:val="pt-PT" w:eastAsia="en-US" w:bidi="ar-SA"/>
      </w:rPr>
    </w:lvl>
    <w:lvl w:ilvl="8" w:tplc="4074F5AE">
      <w:numFmt w:val="bullet"/>
      <w:lvlText w:val="•"/>
      <w:lvlJc w:val="left"/>
      <w:pPr>
        <w:ind w:left="6927" w:hanging="197"/>
      </w:pPr>
      <w:rPr>
        <w:rFonts w:hint="default"/>
        <w:lang w:val="pt-PT" w:eastAsia="en-US" w:bidi="ar-SA"/>
      </w:rPr>
    </w:lvl>
  </w:abstractNum>
  <w:abstractNum w:abstractNumId="7">
    <w:nsid w:val="5DB70221"/>
    <w:multiLevelType w:val="hybridMultilevel"/>
    <w:tmpl w:val="BD40E6AA"/>
    <w:lvl w:ilvl="0" w:tplc="B2F84662">
      <w:start w:val="1"/>
      <w:numFmt w:val="upperRoman"/>
      <w:lvlText w:val="%1"/>
      <w:lvlJc w:val="left"/>
      <w:pPr>
        <w:ind w:left="162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9DA8D618">
      <w:numFmt w:val="bullet"/>
      <w:lvlText w:val="•"/>
      <w:lvlJc w:val="left"/>
      <w:pPr>
        <w:ind w:left="993" w:hanging="94"/>
      </w:pPr>
      <w:rPr>
        <w:rFonts w:hint="default"/>
        <w:lang w:val="pt-PT" w:eastAsia="en-US" w:bidi="ar-SA"/>
      </w:rPr>
    </w:lvl>
    <w:lvl w:ilvl="2" w:tplc="DFDC9650">
      <w:numFmt w:val="bullet"/>
      <w:lvlText w:val="•"/>
      <w:lvlJc w:val="left"/>
      <w:pPr>
        <w:ind w:left="1827" w:hanging="94"/>
      </w:pPr>
      <w:rPr>
        <w:rFonts w:hint="default"/>
        <w:lang w:val="pt-PT" w:eastAsia="en-US" w:bidi="ar-SA"/>
      </w:rPr>
    </w:lvl>
    <w:lvl w:ilvl="3" w:tplc="DF94B6A0">
      <w:numFmt w:val="bullet"/>
      <w:lvlText w:val="•"/>
      <w:lvlJc w:val="left"/>
      <w:pPr>
        <w:ind w:left="2661" w:hanging="94"/>
      </w:pPr>
      <w:rPr>
        <w:rFonts w:hint="default"/>
        <w:lang w:val="pt-PT" w:eastAsia="en-US" w:bidi="ar-SA"/>
      </w:rPr>
    </w:lvl>
    <w:lvl w:ilvl="4" w:tplc="A8C884A2">
      <w:numFmt w:val="bullet"/>
      <w:lvlText w:val="•"/>
      <w:lvlJc w:val="left"/>
      <w:pPr>
        <w:ind w:left="3495" w:hanging="94"/>
      </w:pPr>
      <w:rPr>
        <w:rFonts w:hint="default"/>
        <w:lang w:val="pt-PT" w:eastAsia="en-US" w:bidi="ar-SA"/>
      </w:rPr>
    </w:lvl>
    <w:lvl w:ilvl="5" w:tplc="B21A162C">
      <w:numFmt w:val="bullet"/>
      <w:lvlText w:val="•"/>
      <w:lvlJc w:val="left"/>
      <w:pPr>
        <w:ind w:left="4329" w:hanging="94"/>
      </w:pPr>
      <w:rPr>
        <w:rFonts w:hint="default"/>
        <w:lang w:val="pt-PT" w:eastAsia="en-US" w:bidi="ar-SA"/>
      </w:rPr>
    </w:lvl>
    <w:lvl w:ilvl="6" w:tplc="F07459D8">
      <w:numFmt w:val="bullet"/>
      <w:lvlText w:val="•"/>
      <w:lvlJc w:val="left"/>
      <w:pPr>
        <w:ind w:left="5163" w:hanging="94"/>
      </w:pPr>
      <w:rPr>
        <w:rFonts w:hint="default"/>
        <w:lang w:val="pt-PT" w:eastAsia="en-US" w:bidi="ar-SA"/>
      </w:rPr>
    </w:lvl>
    <w:lvl w:ilvl="7" w:tplc="4F8AE94E">
      <w:numFmt w:val="bullet"/>
      <w:lvlText w:val="•"/>
      <w:lvlJc w:val="left"/>
      <w:pPr>
        <w:ind w:left="5997" w:hanging="94"/>
      </w:pPr>
      <w:rPr>
        <w:rFonts w:hint="default"/>
        <w:lang w:val="pt-PT" w:eastAsia="en-US" w:bidi="ar-SA"/>
      </w:rPr>
    </w:lvl>
    <w:lvl w:ilvl="8" w:tplc="DDF499E2">
      <w:numFmt w:val="bullet"/>
      <w:lvlText w:val="•"/>
      <w:lvlJc w:val="left"/>
      <w:pPr>
        <w:ind w:left="6831" w:hanging="94"/>
      </w:pPr>
      <w:rPr>
        <w:rFonts w:hint="default"/>
        <w:lang w:val="pt-PT" w:eastAsia="en-US" w:bidi="ar-SA"/>
      </w:rPr>
    </w:lvl>
  </w:abstractNum>
  <w:abstractNum w:abstractNumId="8">
    <w:nsid w:val="5DFA7985"/>
    <w:multiLevelType w:val="hybridMultilevel"/>
    <w:tmpl w:val="66C0714C"/>
    <w:lvl w:ilvl="0" w:tplc="0B423B5E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1B6472C"/>
    <w:multiLevelType w:val="hybridMultilevel"/>
    <w:tmpl w:val="44EEF0B0"/>
    <w:lvl w:ilvl="0" w:tplc="3BA6C144">
      <w:start w:val="3"/>
      <w:numFmt w:val="lowerLetter"/>
      <w:lvlText w:val="%1)"/>
      <w:lvlJc w:val="left"/>
      <w:pPr>
        <w:ind w:left="162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1" w:tplc="F7763468">
      <w:numFmt w:val="bullet"/>
      <w:lvlText w:val="•"/>
      <w:lvlJc w:val="left"/>
      <w:pPr>
        <w:ind w:left="993" w:hanging="197"/>
      </w:pPr>
      <w:rPr>
        <w:rFonts w:hint="default"/>
        <w:lang w:val="pt-PT" w:eastAsia="en-US" w:bidi="ar-SA"/>
      </w:rPr>
    </w:lvl>
    <w:lvl w:ilvl="2" w:tplc="EA7C4A7C">
      <w:numFmt w:val="bullet"/>
      <w:lvlText w:val="•"/>
      <w:lvlJc w:val="left"/>
      <w:pPr>
        <w:ind w:left="1827" w:hanging="197"/>
      </w:pPr>
      <w:rPr>
        <w:rFonts w:hint="default"/>
        <w:lang w:val="pt-PT" w:eastAsia="en-US" w:bidi="ar-SA"/>
      </w:rPr>
    </w:lvl>
    <w:lvl w:ilvl="3" w:tplc="EE8AC3A2">
      <w:numFmt w:val="bullet"/>
      <w:lvlText w:val="•"/>
      <w:lvlJc w:val="left"/>
      <w:pPr>
        <w:ind w:left="2661" w:hanging="197"/>
      </w:pPr>
      <w:rPr>
        <w:rFonts w:hint="default"/>
        <w:lang w:val="pt-PT" w:eastAsia="en-US" w:bidi="ar-SA"/>
      </w:rPr>
    </w:lvl>
    <w:lvl w:ilvl="4" w:tplc="AD040EBE">
      <w:numFmt w:val="bullet"/>
      <w:lvlText w:val="•"/>
      <w:lvlJc w:val="left"/>
      <w:pPr>
        <w:ind w:left="3495" w:hanging="197"/>
      </w:pPr>
      <w:rPr>
        <w:rFonts w:hint="default"/>
        <w:lang w:val="pt-PT" w:eastAsia="en-US" w:bidi="ar-SA"/>
      </w:rPr>
    </w:lvl>
    <w:lvl w:ilvl="5" w:tplc="0F58033A">
      <w:numFmt w:val="bullet"/>
      <w:lvlText w:val="•"/>
      <w:lvlJc w:val="left"/>
      <w:pPr>
        <w:ind w:left="4329" w:hanging="197"/>
      </w:pPr>
      <w:rPr>
        <w:rFonts w:hint="default"/>
        <w:lang w:val="pt-PT" w:eastAsia="en-US" w:bidi="ar-SA"/>
      </w:rPr>
    </w:lvl>
    <w:lvl w:ilvl="6" w:tplc="21621A52">
      <w:numFmt w:val="bullet"/>
      <w:lvlText w:val="•"/>
      <w:lvlJc w:val="left"/>
      <w:pPr>
        <w:ind w:left="5163" w:hanging="197"/>
      </w:pPr>
      <w:rPr>
        <w:rFonts w:hint="default"/>
        <w:lang w:val="pt-PT" w:eastAsia="en-US" w:bidi="ar-SA"/>
      </w:rPr>
    </w:lvl>
    <w:lvl w:ilvl="7" w:tplc="2F52E2AE">
      <w:numFmt w:val="bullet"/>
      <w:lvlText w:val="•"/>
      <w:lvlJc w:val="left"/>
      <w:pPr>
        <w:ind w:left="5997" w:hanging="197"/>
      </w:pPr>
      <w:rPr>
        <w:rFonts w:hint="default"/>
        <w:lang w:val="pt-PT" w:eastAsia="en-US" w:bidi="ar-SA"/>
      </w:rPr>
    </w:lvl>
    <w:lvl w:ilvl="8" w:tplc="F378FC6E">
      <w:numFmt w:val="bullet"/>
      <w:lvlText w:val="•"/>
      <w:lvlJc w:val="left"/>
      <w:pPr>
        <w:ind w:left="6831" w:hanging="197"/>
      </w:pPr>
      <w:rPr>
        <w:rFonts w:hint="default"/>
        <w:lang w:val="pt-PT" w:eastAsia="en-US" w:bidi="ar-SA"/>
      </w:rPr>
    </w:lvl>
  </w:abstractNum>
  <w:abstractNum w:abstractNumId="10">
    <w:nsid w:val="681D64AD"/>
    <w:multiLevelType w:val="hybridMultilevel"/>
    <w:tmpl w:val="14206B96"/>
    <w:lvl w:ilvl="0" w:tplc="F13E9538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44C69AD"/>
    <w:multiLevelType w:val="hybridMultilevel"/>
    <w:tmpl w:val="784A17BC"/>
    <w:lvl w:ilvl="0" w:tplc="5832E2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87"/>
    <w:rsid w:val="00027CAC"/>
    <w:rsid w:val="00033200"/>
    <w:rsid w:val="000B53DD"/>
    <w:rsid w:val="00125ED2"/>
    <w:rsid w:val="00183340"/>
    <w:rsid w:val="00266B2D"/>
    <w:rsid w:val="00274614"/>
    <w:rsid w:val="002B0824"/>
    <w:rsid w:val="00375942"/>
    <w:rsid w:val="00387025"/>
    <w:rsid w:val="003977F0"/>
    <w:rsid w:val="003C4E27"/>
    <w:rsid w:val="003C74BB"/>
    <w:rsid w:val="005370B5"/>
    <w:rsid w:val="00595789"/>
    <w:rsid w:val="005B6EC8"/>
    <w:rsid w:val="006057D0"/>
    <w:rsid w:val="00607C56"/>
    <w:rsid w:val="00635E49"/>
    <w:rsid w:val="00646978"/>
    <w:rsid w:val="00660D2A"/>
    <w:rsid w:val="0069744F"/>
    <w:rsid w:val="0075479F"/>
    <w:rsid w:val="007F6571"/>
    <w:rsid w:val="00837E1B"/>
    <w:rsid w:val="008721B7"/>
    <w:rsid w:val="00882E84"/>
    <w:rsid w:val="008A1C05"/>
    <w:rsid w:val="00946FC5"/>
    <w:rsid w:val="00954A2C"/>
    <w:rsid w:val="0096321E"/>
    <w:rsid w:val="00983994"/>
    <w:rsid w:val="009C6272"/>
    <w:rsid w:val="00A54F22"/>
    <w:rsid w:val="00A56958"/>
    <w:rsid w:val="00A720FD"/>
    <w:rsid w:val="00A864E4"/>
    <w:rsid w:val="00AB0D89"/>
    <w:rsid w:val="00AE536E"/>
    <w:rsid w:val="00AF46A0"/>
    <w:rsid w:val="00B049ED"/>
    <w:rsid w:val="00B45B44"/>
    <w:rsid w:val="00BE76C2"/>
    <w:rsid w:val="00C54E23"/>
    <w:rsid w:val="00C65A60"/>
    <w:rsid w:val="00C735E3"/>
    <w:rsid w:val="00C748FF"/>
    <w:rsid w:val="00D046FB"/>
    <w:rsid w:val="00D14276"/>
    <w:rsid w:val="00D4044D"/>
    <w:rsid w:val="00D41125"/>
    <w:rsid w:val="00D82E41"/>
    <w:rsid w:val="00D85574"/>
    <w:rsid w:val="00D97382"/>
    <w:rsid w:val="00DD3050"/>
    <w:rsid w:val="00E16E18"/>
    <w:rsid w:val="00E21787"/>
    <w:rsid w:val="00E97AE3"/>
    <w:rsid w:val="00ED6B02"/>
    <w:rsid w:val="00F114C4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913B"/>
  <w15:chartTrackingRefBased/>
  <w15:docId w15:val="{E12131C2-9019-4DA7-ACBC-D66993E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21787"/>
    <w:pPr>
      <w:widowControl w:val="0"/>
      <w:autoSpaceDE w:val="0"/>
      <w:autoSpaceDN w:val="0"/>
      <w:spacing w:after="0" w:line="240" w:lineRule="auto"/>
      <w:ind w:left="162"/>
    </w:pPr>
    <w:rPr>
      <w:rFonts w:ascii="Arial MT" w:eastAsia="Arial MT" w:hAnsi="Arial MT" w:cs="Arial MT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1787"/>
    <w:rPr>
      <w:rFonts w:ascii="Arial MT" w:eastAsia="Arial MT" w:hAnsi="Arial MT" w:cs="Arial MT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E21787"/>
    <w:pPr>
      <w:widowControl w:val="0"/>
      <w:autoSpaceDE w:val="0"/>
      <w:autoSpaceDN w:val="0"/>
      <w:spacing w:after="0" w:line="240" w:lineRule="auto"/>
      <w:ind w:left="162" w:firstLine="140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E21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787"/>
    <w:pPr>
      <w:widowControl w:val="0"/>
      <w:autoSpaceDE w:val="0"/>
      <w:autoSpaceDN w:val="0"/>
      <w:spacing w:after="0" w:line="175" w:lineRule="exact"/>
      <w:ind w:left="1"/>
    </w:pPr>
    <w:rPr>
      <w:rFonts w:ascii="Arial MT" w:eastAsia="Arial MT" w:hAnsi="Arial MT" w:cs="Arial MT"/>
      <w:lang w:val="pt-PT"/>
    </w:rPr>
  </w:style>
  <w:style w:type="character" w:styleId="nfaseSutil">
    <w:name w:val="Subtle Emphasis"/>
    <w:basedOn w:val="Fontepargpadro"/>
    <w:uiPriority w:val="19"/>
    <w:qFormat/>
    <w:rsid w:val="00E21787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E2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4044D"/>
    <w:rPr>
      <w:b/>
      <w:bCs/>
    </w:rPr>
  </w:style>
  <w:style w:type="paragraph" w:customStyle="1" w:styleId="dou-paragraph">
    <w:name w:val="dou-paragraph"/>
    <w:basedOn w:val="Normal"/>
    <w:qFormat/>
    <w:rsid w:val="00D4112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AF46A0"/>
    <w:rPr>
      <w:rFonts w:ascii="Arial" w:eastAsia="Times New Roman" w:hAnsi="Arial" w:cs="Times New Roman"/>
      <w:b/>
      <w:kern w:val="2"/>
      <w:szCs w:val="20"/>
    </w:rPr>
  </w:style>
  <w:style w:type="paragraph" w:styleId="Ttulo">
    <w:name w:val="Title"/>
    <w:basedOn w:val="Normal"/>
    <w:next w:val="Corpodetexto"/>
    <w:link w:val="TtuloChar"/>
    <w:qFormat/>
    <w:rsid w:val="00AF46A0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character" w:customStyle="1" w:styleId="TtuloChar1">
    <w:name w:val="Título Char1"/>
    <w:basedOn w:val="Fontepargpadro"/>
    <w:uiPriority w:val="10"/>
    <w:rsid w:val="00AF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o">
    <w:name w:val="Revision"/>
    <w:hidden/>
    <w:uiPriority w:val="99"/>
    <w:semiHidden/>
    <w:rsid w:val="00DD3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6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E90F-85B5-45C0-B96B-466EE99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1264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6</cp:revision>
  <dcterms:created xsi:type="dcterms:W3CDTF">2025-07-08T18:35:00Z</dcterms:created>
  <dcterms:modified xsi:type="dcterms:W3CDTF">2025-07-09T12:33:00Z</dcterms:modified>
</cp:coreProperties>
</file>