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DE7" w:rsidRPr="000C3702" w:rsidRDefault="005F710C" w:rsidP="00C33DE7">
      <w:pPr>
        <w:jc w:val="center"/>
        <w:rPr>
          <w:b/>
          <w:bCs/>
        </w:rPr>
      </w:pPr>
      <w:r w:rsidRPr="000C3702">
        <w:rPr>
          <w:b/>
          <w:bCs/>
        </w:rPr>
        <w:t>PROJETO DE LEI Nº 0</w:t>
      </w:r>
      <w:r w:rsidR="009A132D">
        <w:rPr>
          <w:b/>
          <w:bCs/>
        </w:rPr>
        <w:t>07</w:t>
      </w:r>
      <w:r w:rsidR="00692CCB" w:rsidRPr="000C3702">
        <w:rPr>
          <w:b/>
          <w:bCs/>
        </w:rPr>
        <w:t>/25</w:t>
      </w:r>
      <w:r w:rsidR="00DC33D0" w:rsidRPr="000C3702">
        <w:rPr>
          <w:b/>
          <w:bCs/>
        </w:rPr>
        <w:t>,</w:t>
      </w:r>
      <w:r w:rsidR="00692CCB" w:rsidRPr="000C3702">
        <w:rPr>
          <w:b/>
          <w:bCs/>
        </w:rPr>
        <w:t xml:space="preserve"> DE </w:t>
      </w:r>
      <w:r w:rsidR="006D2007">
        <w:rPr>
          <w:b/>
          <w:bCs/>
        </w:rPr>
        <w:t>13</w:t>
      </w:r>
      <w:r w:rsidR="00692CCB" w:rsidRPr="000C3702">
        <w:rPr>
          <w:b/>
          <w:bCs/>
        </w:rPr>
        <w:t xml:space="preserve"> DE JANEIRO DE 2025</w:t>
      </w:r>
      <w:r w:rsidRPr="000C3702">
        <w:rPr>
          <w:b/>
          <w:bCs/>
        </w:rPr>
        <w:t>.</w:t>
      </w:r>
    </w:p>
    <w:p w:rsidR="00C33DE7" w:rsidRPr="000C3702" w:rsidRDefault="00C33DE7" w:rsidP="00C33DE7">
      <w:pPr>
        <w:rPr>
          <w:b/>
          <w:bCs/>
        </w:rPr>
      </w:pPr>
    </w:p>
    <w:p w:rsidR="00C33DE7" w:rsidRPr="000C3702" w:rsidRDefault="00C33DE7" w:rsidP="00DC33D0">
      <w:pPr>
        <w:pStyle w:val="Corpodetexto"/>
        <w:ind w:left="4820"/>
        <w:rPr>
          <w:bCs/>
          <w:i/>
        </w:rPr>
      </w:pPr>
      <w:r w:rsidRPr="000C3702">
        <w:rPr>
          <w:bCs/>
          <w:i/>
        </w:rPr>
        <w:t xml:space="preserve">Autoriza a cedência de </w:t>
      </w:r>
      <w:r w:rsidR="004907D8" w:rsidRPr="000C3702">
        <w:rPr>
          <w:bCs/>
          <w:i/>
        </w:rPr>
        <w:t>servidor público à</w:t>
      </w:r>
      <w:r w:rsidR="005118B1" w:rsidRPr="000C3702">
        <w:rPr>
          <w:bCs/>
          <w:i/>
        </w:rPr>
        <w:t xml:space="preserve"> </w:t>
      </w:r>
      <w:r w:rsidR="004907D8" w:rsidRPr="000C3702">
        <w:rPr>
          <w:bCs/>
          <w:i/>
        </w:rPr>
        <w:t>Sociedade Beneficente</w:t>
      </w:r>
      <w:r w:rsidR="005118B1" w:rsidRPr="000C3702">
        <w:rPr>
          <w:bCs/>
          <w:i/>
        </w:rPr>
        <w:t xml:space="preserve"> Nossa Senhora de Fátima</w:t>
      </w:r>
      <w:r w:rsidRPr="000C3702">
        <w:rPr>
          <w:bCs/>
          <w:i/>
        </w:rPr>
        <w:t xml:space="preserve"> e dá outras providências.</w:t>
      </w:r>
    </w:p>
    <w:p w:rsidR="005F710C" w:rsidRPr="000C3702" w:rsidRDefault="005F710C" w:rsidP="00D35D66">
      <w:pPr>
        <w:pStyle w:val="Corpodetexto"/>
        <w:ind w:left="6372"/>
        <w:rPr>
          <w:i/>
        </w:rPr>
      </w:pPr>
    </w:p>
    <w:p w:rsidR="00C33DE7" w:rsidRPr="000C3702" w:rsidRDefault="00C33DE7" w:rsidP="00692CCB">
      <w:pPr>
        <w:pStyle w:val="Corpodetexto"/>
        <w:ind w:firstLine="1418"/>
      </w:pPr>
      <w:r w:rsidRPr="000C3702">
        <w:rPr>
          <w:b/>
          <w:bCs/>
        </w:rPr>
        <w:t>Art. 1º</w:t>
      </w:r>
      <w:r w:rsidRPr="000C3702">
        <w:t xml:space="preserve"> Fica o Poder Executi</w:t>
      </w:r>
      <w:r w:rsidR="001D157E" w:rsidRPr="000C3702">
        <w:t xml:space="preserve">vo Municipal autorizado a ceder, por até 40h semanais, </w:t>
      </w:r>
      <w:r w:rsidRPr="000C3702">
        <w:t>um</w:t>
      </w:r>
      <w:r w:rsidR="005F710C" w:rsidRPr="000C3702">
        <w:t xml:space="preserve"> </w:t>
      </w:r>
      <w:r w:rsidR="00692CCB" w:rsidRPr="000C3702">
        <w:t>servidor no cargo de Enfermeiro</w:t>
      </w:r>
      <w:r w:rsidR="00242887" w:rsidRPr="000C3702">
        <w:t xml:space="preserve"> para a </w:t>
      </w:r>
      <w:r w:rsidR="00692CCB" w:rsidRPr="000C3702">
        <w:t>ASSOCIAÇÃO BENEFICENTE NOSSA SENHORA DE FÁTIMA</w:t>
      </w:r>
      <w:r w:rsidR="00692CCB" w:rsidRPr="000C3702">
        <w:rPr>
          <w:color w:val="000000"/>
        </w:rPr>
        <w:t>, inscrita no CNPJ</w:t>
      </w:r>
      <w:r w:rsidR="00DC33D0" w:rsidRPr="000C3702">
        <w:rPr>
          <w:color w:val="000000"/>
        </w:rPr>
        <w:t xml:space="preserve"> sob n</w:t>
      </w:r>
      <w:r w:rsidR="00692CCB" w:rsidRPr="000C3702">
        <w:rPr>
          <w:color w:val="000000"/>
        </w:rPr>
        <w:t>º 03.</w:t>
      </w:r>
      <w:bookmarkStart w:id="0" w:name="_GoBack"/>
      <w:bookmarkEnd w:id="0"/>
      <w:r w:rsidR="00692CCB" w:rsidRPr="000C3702">
        <w:rPr>
          <w:color w:val="000000"/>
        </w:rPr>
        <w:t>246.978/0001-26</w:t>
      </w:r>
      <w:r w:rsidRPr="000C3702">
        <w:t xml:space="preserve">, </w:t>
      </w:r>
      <w:r w:rsidR="001529FD" w:rsidRPr="000C3702">
        <w:t xml:space="preserve">com ônus para a origem, </w:t>
      </w:r>
      <w:r w:rsidR="005118B1" w:rsidRPr="000C3702">
        <w:t xml:space="preserve">visando a contribuição </w:t>
      </w:r>
      <w:r w:rsidR="001529FD" w:rsidRPr="000C3702">
        <w:t xml:space="preserve">do município </w:t>
      </w:r>
      <w:r w:rsidR="005118B1" w:rsidRPr="000C3702">
        <w:t>ao atendimento aos munícipes</w:t>
      </w:r>
      <w:r w:rsidRPr="000C3702">
        <w:t>.</w:t>
      </w:r>
    </w:p>
    <w:p w:rsidR="00C33DE7" w:rsidRPr="000C3702" w:rsidRDefault="00C33DE7" w:rsidP="00692CCB">
      <w:pPr>
        <w:pStyle w:val="Corpodetexto"/>
      </w:pPr>
    </w:p>
    <w:p w:rsidR="00C33DE7" w:rsidRPr="000C3702" w:rsidRDefault="00C33DE7" w:rsidP="00692CCB">
      <w:pPr>
        <w:pStyle w:val="Corpodetexto"/>
      </w:pPr>
      <w:r w:rsidRPr="000C3702">
        <w:tab/>
      </w:r>
      <w:r w:rsidRPr="000C3702">
        <w:tab/>
      </w:r>
      <w:r w:rsidRPr="000C3702">
        <w:rPr>
          <w:b/>
          <w:bCs/>
        </w:rPr>
        <w:t xml:space="preserve">Art. 2º </w:t>
      </w:r>
      <w:r w:rsidRPr="000C3702">
        <w:t>A cedência autorizada por esta Lei será pelo período de 12 (doze</w:t>
      </w:r>
      <w:r w:rsidR="00692CCB" w:rsidRPr="000C3702">
        <w:t>) meses, sendo prorrogada automaticamente</w:t>
      </w:r>
      <w:r w:rsidRPr="000C3702">
        <w:t xml:space="preserve"> por igua</w:t>
      </w:r>
      <w:r w:rsidR="001529FD" w:rsidRPr="000C3702">
        <w:t>is</w:t>
      </w:r>
      <w:r w:rsidRPr="000C3702">
        <w:t xml:space="preserve"> </w:t>
      </w:r>
      <w:r w:rsidR="00692CCB" w:rsidRPr="000C3702">
        <w:t xml:space="preserve">e sucessivos </w:t>
      </w:r>
      <w:r w:rsidRPr="000C3702">
        <w:t>período</w:t>
      </w:r>
      <w:r w:rsidR="001529FD" w:rsidRPr="000C3702">
        <w:t>s</w:t>
      </w:r>
      <w:r w:rsidRPr="000C3702">
        <w:t xml:space="preserve"> enquanto houver </w:t>
      </w:r>
      <w:r w:rsidR="001529FD" w:rsidRPr="000C3702">
        <w:t xml:space="preserve">o </w:t>
      </w:r>
      <w:r w:rsidRPr="000C3702">
        <w:t>interesse públic</w:t>
      </w:r>
      <w:r w:rsidR="004C40E5" w:rsidRPr="000C3702">
        <w:t>o</w:t>
      </w:r>
      <w:r w:rsidR="00692CCB" w:rsidRPr="000C3702">
        <w:t xml:space="preserve"> e </w:t>
      </w:r>
      <w:r w:rsidR="00692CCB" w:rsidRPr="000C3702">
        <w:rPr>
          <w:color w:val="000000"/>
        </w:rPr>
        <w:t>se nenhuma das partes se manifestar, por escrito, com antecedência mínima de 30 (trinta) dias do seu término.</w:t>
      </w:r>
    </w:p>
    <w:p w:rsidR="00D417CF" w:rsidRPr="000C3702" w:rsidRDefault="00D417CF" w:rsidP="00692CCB">
      <w:pPr>
        <w:pStyle w:val="Corpodetexto"/>
      </w:pPr>
    </w:p>
    <w:p w:rsidR="00C33DE7" w:rsidRPr="000C3702" w:rsidRDefault="00692CCB" w:rsidP="00692CCB">
      <w:pPr>
        <w:pStyle w:val="Corpodetexto"/>
        <w:ind w:firstLine="1418"/>
        <w:rPr>
          <w:b/>
          <w:bCs/>
        </w:rPr>
      </w:pPr>
      <w:r w:rsidRPr="000C3702">
        <w:rPr>
          <w:b/>
          <w:bCs/>
        </w:rPr>
        <w:t>Art. 3º</w:t>
      </w:r>
      <w:r w:rsidR="00D417CF" w:rsidRPr="000C3702">
        <w:rPr>
          <w:b/>
          <w:bCs/>
        </w:rPr>
        <w:t xml:space="preserve"> </w:t>
      </w:r>
      <w:r w:rsidRPr="000C3702">
        <w:rPr>
          <w:bCs/>
        </w:rPr>
        <w:t>O servidor cedido realizará</w:t>
      </w:r>
      <w:r w:rsidR="00242887" w:rsidRPr="000C3702">
        <w:rPr>
          <w:bCs/>
        </w:rPr>
        <w:t xml:space="preserve"> também</w:t>
      </w:r>
      <w:r w:rsidRPr="000C3702">
        <w:rPr>
          <w:bCs/>
        </w:rPr>
        <w:t>,</w:t>
      </w:r>
      <w:r w:rsidR="00242887" w:rsidRPr="000C3702">
        <w:rPr>
          <w:bCs/>
        </w:rPr>
        <w:t xml:space="preserve"> e sem remuneração acrescida por se tratar de </w:t>
      </w:r>
      <w:r w:rsidR="00A101E6" w:rsidRPr="000C3702">
        <w:rPr>
          <w:bCs/>
        </w:rPr>
        <w:t>serviço</w:t>
      </w:r>
      <w:r w:rsidR="00242887" w:rsidRPr="000C3702">
        <w:rPr>
          <w:bCs/>
        </w:rPr>
        <w:t xml:space="preserve"> de relevante interesse público, o </w:t>
      </w:r>
      <w:r w:rsidR="00242887" w:rsidRPr="000C3702">
        <w:t>a</w:t>
      </w:r>
      <w:r w:rsidRPr="000C3702">
        <w:t>companhamento e fiscalização do convênio</w:t>
      </w:r>
      <w:r w:rsidR="00242887" w:rsidRPr="000C3702">
        <w:t xml:space="preserve"> nº01/2018 </w:t>
      </w:r>
      <w:r w:rsidRPr="000C3702">
        <w:t>firmado</w:t>
      </w:r>
      <w:r w:rsidR="00242887" w:rsidRPr="000C3702">
        <w:t xml:space="preserve"> com a</w:t>
      </w:r>
      <w:r w:rsidRPr="000C3702">
        <w:t>quela entidade</w:t>
      </w:r>
      <w:r w:rsidR="00242887" w:rsidRPr="000C3702">
        <w:t>.</w:t>
      </w:r>
    </w:p>
    <w:p w:rsidR="00D417CF" w:rsidRPr="000C3702" w:rsidRDefault="00D417CF" w:rsidP="00D417CF">
      <w:pPr>
        <w:pStyle w:val="Corpodetexto"/>
        <w:ind w:firstLine="1418"/>
      </w:pPr>
    </w:p>
    <w:p w:rsidR="00C33DE7" w:rsidRPr="000C3702" w:rsidRDefault="00C33DE7" w:rsidP="007B334B">
      <w:pPr>
        <w:pStyle w:val="Corpodetexto"/>
      </w:pPr>
      <w:r w:rsidRPr="000C3702">
        <w:tab/>
      </w:r>
      <w:r w:rsidRPr="000C3702">
        <w:tab/>
      </w:r>
      <w:r w:rsidR="00D417CF" w:rsidRPr="000C3702">
        <w:rPr>
          <w:b/>
          <w:bCs/>
        </w:rPr>
        <w:t>Art. 4</w:t>
      </w:r>
      <w:r w:rsidRPr="000C3702">
        <w:rPr>
          <w:b/>
          <w:bCs/>
        </w:rPr>
        <w:t>º</w:t>
      </w:r>
      <w:r w:rsidR="00692CCB" w:rsidRPr="000C3702">
        <w:rPr>
          <w:b/>
          <w:bCs/>
        </w:rPr>
        <w:t xml:space="preserve"> </w:t>
      </w:r>
      <w:r w:rsidR="00692CCB" w:rsidRPr="000C3702">
        <w:rPr>
          <w:bCs/>
        </w:rPr>
        <w:t>E</w:t>
      </w:r>
      <w:r w:rsidRPr="000C3702">
        <w:t xml:space="preserve">sta Lei entrará em vigor na data de sua publicação. </w:t>
      </w:r>
    </w:p>
    <w:p w:rsidR="00C33DE7" w:rsidRPr="000C3702" w:rsidRDefault="00C33DE7" w:rsidP="007B334B">
      <w:pPr>
        <w:pStyle w:val="Corpodetexto"/>
      </w:pPr>
    </w:p>
    <w:p w:rsidR="00C33DE7" w:rsidRPr="000C3702" w:rsidRDefault="00C33DE7" w:rsidP="007B334B">
      <w:pPr>
        <w:pStyle w:val="Corpodetexto"/>
      </w:pPr>
      <w:r w:rsidRPr="000C3702">
        <w:tab/>
      </w:r>
      <w:r w:rsidRPr="000C3702">
        <w:tab/>
        <w:t xml:space="preserve">Gabinete do Prefeito de Alpestre, aos </w:t>
      </w:r>
      <w:r w:rsidR="006D2007">
        <w:t>13</w:t>
      </w:r>
      <w:r w:rsidR="005118B1" w:rsidRPr="000C3702">
        <w:t xml:space="preserve"> </w:t>
      </w:r>
      <w:r w:rsidRPr="000C3702">
        <w:t xml:space="preserve">dias do mês de </w:t>
      </w:r>
      <w:r w:rsidR="00692CCB" w:rsidRPr="000C3702">
        <w:t>janeiro</w:t>
      </w:r>
      <w:r w:rsidR="005118B1" w:rsidRPr="000C3702">
        <w:t xml:space="preserve"> </w:t>
      </w:r>
      <w:r w:rsidRPr="000C3702">
        <w:t>de 20</w:t>
      </w:r>
      <w:r w:rsidR="00692CCB" w:rsidRPr="000C3702">
        <w:t>25</w:t>
      </w:r>
      <w:r w:rsidRPr="000C3702">
        <w:t xml:space="preserve">. </w:t>
      </w:r>
    </w:p>
    <w:p w:rsidR="00C33DE7" w:rsidRDefault="00C33DE7" w:rsidP="007B334B">
      <w:pPr>
        <w:pStyle w:val="Corpodetexto"/>
      </w:pPr>
    </w:p>
    <w:p w:rsidR="000C3702" w:rsidRPr="000C3702" w:rsidRDefault="000C3702" w:rsidP="007B334B">
      <w:pPr>
        <w:pStyle w:val="Corpodetexto"/>
      </w:pPr>
    </w:p>
    <w:p w:rsidR="005F710C" w:rsidRPr="000C3702" w:rsidRDefault="005F710C" w:rsidP="007B334B">
      <w:pPr>
        <w:pStyle w:val="Corpodetexto"/>
      </w:pPr>
    </w:p>
    <w:p w:rsidR="00C33DE7" w:rsidRPr="000C3702" w:rsidRDefault="005F710C" w:rsidP="007B334B">
      <w:pPr>
        <w:jc w:val="center"/>
        <w:rPr>
          <w:b/>
          <w:bCs/>
        </w:rPr>
      </w:pPr>
      <w:r w:rsidRPr="000C3702">
        <w:rPr>
          <w:b/>
          <w:bCs/>
        </w:rPr>
        <w:t>RUDIMAR ARGENTON</w:t>
      </w:r>
    </w:p>
    <w:p w:rsidR="00C33DE7" w:rsidRPr="000C3702" w:rsidRDefault="00C33DE7" w:rsidP="00C33DE7">
      <w:pPr>
        <w:jc w:val="center"/>
        <w:rPr>
          <w:bCs/>
        </w:rPr>
      </w:pPr>
      <w:r w:rsidRPr="000C3702">
        <w:rPr>
          <w:bCs/>
        </w:rPr>
        <w:t>Prefeito Municipal</w:t>
      </w:r>
    </w:p>
    <w:p w:rsidR="004C40E5" w:rsidRPr="000C3702" w:rsidRDefault="004C40E5" w:rsidP="00C33DE7">
      <w:pPr>
        <w:jc w:val="center"/>
        <w:rPr>
          <w:bCs/>
        </w:rPr>
      </w:pPr>
    </w:p>
    <w:p w:rsidR="004C40E5" w:rsidRPr="000C3702" w:rsidRDefault="004C40E5" w:rsidP="00C33DE7">
      <w:pPr>
        <w:jc w:val="center"/>
        <w:rPr>
          <w:bCs/>
        </w:rPr>
      </w:pPr>
    </w:p>
    <w:p w:rsidR="004C40E5" w:rsidRPr="000C3702" w:rsidRDefault="004C40E5" w:rsidP="00C33DE7">
      <w:pPr>
        <w:jc w:val="center"/>
        <w:rPr>
          <w:bCs/>
        </w:rPr>
      </w:pPr>
    </w:p>
    <w:p w:rsidR="004C40E5" w:rsidRPr="000C3702" w:rsidRDefault="004C40E5" w:rsidP="00C33DE7">
      <w:pPr>
        <w:jc w:val="center"/>
        <w:rPr>
          <w:bCs/>
        </w:rPr>
      </w:pPr>
    </w:p>
    <w:p w:rsidR="004C40E5" w:rsidRPr="000C3702" w:rsidRDefault="004C40E5" w:rsidP="00C33DE7">
      <w:pPr>
        <w:jc w:val="center"/>
        <w:rPr>
          <w:bCs/>
        </w:rPr>
      </w:pPr>
    </w:p>
    <w:p w:rsidR="007B334B" w:rsidRPr="000C3702" w:rsidRDefault="007B334B" w:rsidP="00C33DE7">
      <w:pPr>
        <w:jc w:val="center"/>
        <w:rPr>
          <w:bCs/>
        </w:rPr>
      </w:pPr>
    </w:p>
    <w:p w:rsidR="007B334B" w:rsidRPr="000C3702" w:rsidRDefault="007B334B" w:rsidP="00C33DE7">
      <w:pPr>
        <w:jc w:val="center"/>
        <w:rPr>
          <w:bCs/>
        </w:rPr>
      </w:pPr>
    </w:p>
    <w:p w:rsidR="007B334B" w:rsidRPr="000C3702" w:rsidRDefault="007B334B" w:rsidP="00C33DE7">
      <w:pPr>
        <w:jc w:val="center"/>
        <w:rPr>
          <w:bCs/>
        </w:rPr>
      </w:pPr>
    </w:p>
    <w:p w:rsidR="007B334B" w:rsidRPr="000C3702" w:rsidRDefault="007B334B" w:rsidP="00C33DE7">
      <w:pPr>
        <w:jc w:val="center"/>
        <w:rPr>
          <w:bCs/>
        </w:rPr>
      </w:pPr>
    </w:p>
    <w:p w:rsidR="007B334B" w:rsidRPr="000C3702" w:rsidRDefault="007B334B" w:rsidP="00C33DE7">
      <w:pPr>
        <w:jc w:val="center"/>
        <w:rPr>
          <w:bCs/>
        </w:rPr>
      </w:pPr>
    </w:p>
    <w:p w:rsidR="007B334B" w:rsidRPr="000C3702" w:rsidRDefault="007B334B" w:rsidP="00C33DE7">
      <w:pPr>
        <w:jc w:val="center"/>
        <w:rPr>
          <w:bCs/>
        </w:rPr>
      </w:pPr>
    </w:p>
    <w:p w:rsidR="00DC33D0" w:rsidRPr="000C3702" w:rsidRDefault="00DC33D0" w:rsidP="00C33DE7">
      <w:pPr>
        <w:jc w:val="center"/>
        <w:rPr>
          <w:bCs/>
        </w:rPr>
      </w:pPr>
    </w:p>
    <w:p w:rsidR="00DC33D0" w:rsidRPr="000C3702" w:rsidRDefault="00DC33D0" w:rsidP="00C33DE7">
      <w:pPr>
        <w:jc w:val="center"/>
        <w:rPr>
          <w:bCs/>
        </w:rPr>
      </w:pPr>
    </w:p>
    <w:p w:rsidR="00DC33D0" w:rsidRPr="000C3702" w:rsidRDefault="00DC33D0" w:rsidP="00C33DE7">
      <w:pPr>
        <w:jc w:val="center"/>
        <w:rPr>
          <w:bCs/>
        </w:rPr>
      </w:pPr>
    </w:p>
    <w:p w:rsidR="00692CCB" w:rsidRPr="000C3702" w:rsidRDefault="00692CCB" w:rsidP="00C33DE7">
      <w:pPr>
        <w:jc w:val="center"/>
        <w:rPr>
          <w:bCs/>
        </w:rPr>
      </w:pPr>
    </w:p>
    <w:p w:rsidR="00692CCB" w:rsidRPr="000C3702" w:rsidRDefault="00692CCB" w:rsidP="00C33DE7">
      <w:pPr>
        <w:jc w:val="center"/>
        <w:rPr>
          <w:bCs/>
        </w:rPr>
      </w:pPr>
    </w:p>
    <w:p w:rsidR="007B334B" w:rsidRPr="000C3702" w:rsidRDefault="007B334B" w:rsidP="00C33DE7">
      <w:pPr>
        <w:jc w:val="center"/>
        <w:rPr>
          <w:bCs/>
        </w:rPr>
      </w:pPr>
    </w:p>
    <w:p w:rsidR="00C33DE7" w:rsidRPr="000C3702" w:rsidRDefault="00C33DE7" w:rsidP="00C33DE7">
      <w:pPr>
        <w:pStyle w:val="Corpodetexto"/>
        <w:jc w:val="center"/>
        <w:rPr>
          <w:b/>
          <w:bCs/>
        </w:rPr>
      </w:pPr>
      <w:r w:rsidRPr="000C3702">
        <w:rPr>
          <w:b/>
          <w:bCs/>
        </w:rPr>
        <w:lastRenderedPageBreak/>
        <w:t>J</w:t>
      </w:r>
      <w:r w:rsidR="00692CCB" w:rsidRPr="000C3702">
        <w:rPr>
          <w:b/>
          <w:bCs/>
        </w:rPr>
        <w:t>USTIFICATIVAS AO PROJETO DE LEI</w:t>
      </w:r>
    </w:p>
    <w:p w:rsidR="00F54E3C" w:rsidRPr="000C3702" w:rsidRDefault="00F54E3C" w:rsidP="00C33DE7">
      <w:pPr>
        <w:pStyle w:val="Corpodetexto"/>
        <w:jc w:val="center"/>
        <w:rPr>
          <w:b/>
          <w:bCs/>
        </w:rPr>
      </w:pPr>
    </w:p>
    <w:p w:rsidR="00C33DE7" w:rsidRPr="000C3702" w:rsidRDefault="00C33DE7" w:rsidP="00C33DE7">
      <w:pPr>
        <w:pStyle w:val="Corpodetexto"/>
        <w:jc w:val="center"/>
        <w:rPr>
          <w:b/>
          <w:bCs/>
        </w:rPr>
      </w:pPr>
    </w:p>
    <w:p w:rsidR="00C33DE7" w:rsidRPr="000C3702" w:rsidRDefault="00C33DE7" w:rsidP="00C33DE7">
      <w:pPr>
        <w:pStyle w:val="Corpodetexto"/>
        <w:ind w:left="708" w:firstLine="708"/>
      </w:pPr>
      <w:r w:rsidRPr="000C3702">
        <w:t xml:space="preserve">Senhor Presidente </w:t>
      </w:r>
    </w:p>
    <w:p w:rsidR="004C40E5" w:rsidRPr="000C3702" w:rsidRDefault="004C40E5" w:rsidP="00C33DE7">
      <w:pPr>
        <w:pStyle w:val="Corpodetexto"/>
        <w:ind w:left="708" w:firstLine="708"/>
      </w:pPr>
    </w:p>
    <w:p w:rsidR="00C33DE7" w:rsidRPr="000C3702" w:rsidRDefault="00C33DE7" w:rsidP="00C33DE7">
      <w:pPr>
        <w:pStyle w:val="Corpodetexto"/>
      </w:pPr>
      <w:r w:rsidRPr="000C3702">
        <w:tab/>
      </w:r>
      <w:r w:rsidRPr="000C3702">
        <w:tab/>
        <w:t xml:space="preserve">Senhores Vereadores </w:t>
      </w:r>
    </w:p>
    <w:p w:rsidR="004C40E5" w:rsidRPr="000C3702" w:rsidRDefault="004C40E5" w:rsidP="00C33DE7">
      <w:pPr>
        <w:pStyle w:val="Corpodetexto"/>
      </w:pPr>
    </w:p>
    <w:p w:rsidR="00C33DE7" w:rsidRPr="000C3702" w:rsidRDefault="00C33DE7" w:rsidP="00C33DE7">
      <w:pPr>
        <w:pStyle w:val="Corpodetexto"/>
      </w:pPr>
    </w:p>
    <w:p w:rsidR="00C33DE7" w:rsidRPr="000C3702" w:rsidRDefault="00C33DE7" w:rsidP="00945918">
      <w:pPr>
        <w:pStyle w:val="Corpodetexto"/>
        <w:spacing w:line="360" w:lineRule="auto"/>
        <w:rPr>
          <w:rStyle w:val="nfase"/>
        </w:rPr>
      </w:pPr>
      <w:r w:rsidRPr="000C3702">
        <w:tab/>
      </w:r>
      <w:r w:rsidRPr="000C3702">
        <w:tab/>
        <w:t xml:space="preserve">O Projeto de Lei que ora colocamos a vossa apreciação, visa obter </w:t>
      </w:r>
      <w:r w:rsidR="00DC33D0" w:rsidRPr="000C3702">
        <w:t>autorização</w:t>
      </w:r>
      <w:r w:rsidRPr="000C3702">
        <w:t xml:space="preserve"> para </w:t>
      </w:r>
      <w:r w:rsidR="005118B1" w:rsidRPr="000C3702">
        <w:t xml:space="preserve">cedência de </w:t>
      </w:r>
      <w:r w:rsidR="00DC33D0" w:rsidRPr="000C3702">
        <w:t>um servidor no cargo de</w:t>
      </w:r>
      <w:r w:rsidR="005118B1" w:rsidRPr="000C3702">
        <w:t xml:space="preserve"> </w:t>
      </w:r>
      <w:r w:rsidR="00FC3393" w:rsidRPr="000C3702">
        <w:t>Enfermeiro</w:t>
      </w:r>
      <w:r w:rsidR="00DC33D0" w:rsidRPr="000C3702">
        <w:t xml:space="preserve"> </w:t>
      </w:r>
      <w:r w:rsidR="00FC3393" w:rsidRPr="000C3702">
        <w:t>para a Sociedade Beneficente</w:t>
      </w:r>
      <w:r w:rsidR="005118B1" w:rsidRPr="000C3702">
        <w:t xml:space="preserve"> Nossa Senhora de Fátima</w:t>
      </w:r>
      <w:r w:rsidR="001D157E" w:rsidRPr="000C3702">
        <w:t>, por até 40 horas semanais.</w:t>
      </w:r>
    </w:p>
    <w:p w:rsidR="004C40E5" w:rsidRPr="000C3702" w:rsidRDefault="004C40E5" w:rsidP="00945918">
      <w:pPr>
        <w:pStyle w:val="Corpodetexto"/>
        <w:spacing w:line="360" w:lineRule="auto"/>
        <w:ind w:firstLine="1440"/>
      </w:pPr>
      <w:r w:rsidRPr="000C3702">
        <w:t xml:space="preserve">É </w:t>
      </w:r>
      <w:r w:rsidR="006138E4" w:rsidRPr="000C3702">
        <w:t xml:space="preserve">de conhecimento </w:t>
      </w:r>
      <w:r w:rsidR="00DC33D0" w:rsidRPr="000C3702">
        <w:t>público</w:t>
      </w:r>
      <w:r w:rsidR="006138E4" w:rsidRPr="000C3702">
        <w:t xml:space="preserve"> </w:t>
      </w:r>
      <w:r w:rsidRPr="000C3702">
        <w:t>que este município já repassa recursos financeiros para manutenção de atividades do Hospital local, assim como também repassa recursos financeiros para a oferta de serviços médicos diretamente à população, inclusive, alguns deles especializados.</w:t>
      </w:r>
    </w:p>
    <w:p w:rsidR="00DC33D0" w:rsidRPr="000C3702" w:rsidRDefault="00DC33D0" w:rsidP="00F54E3C">
      <w:pPr>
        <w:pStyle w:val="Corpodetexto"/>
        <w:spacing w:line="360" w:lineRule="auto"/>
        <w:ind w:firstLine="1440"/>
      </w:pPr>
      <w:r w:rsidRPr="000C3702">
        <w:t>Até o final de dezembro de 2024, com base na Lei Municipal nº2.282/2018, o município mantinha cedido um servidor no cargo de Enfermeiro naquela instituição porém, com a transição de mandato eletivo, o mencionado servidor foi requisitado</w:t>
      </w:r>
      <w:r w:rsidR="000C3702" w:rsidRPr="000C3702">
        <w:t>, conforme Ofício nº195/2024,</w:t>
      </w:r>
      <w:r w:rsidRPr="000C3702">
        <w:t xml:space="preserve"> para retornar às suas atividades na Secretaria Municipal da Saúde e Saneamento a contar de 02/01/2024</w:t>
      </w:r>
      <w:r w:rsidR="000C3702" w:rsidRPr="000C3702">
        <w:t>, ficando a critério do novo governo novas decisões sobre o tema.</w:t>
      </w:r>
      <w:r w:rsidRPr="000C3702">
        <w:t xml:space="preserve"> </w:t>
      </w:r>
    </w:p>
    <w:p w:rsidR="004C40E5" w:rsidRPr="000C3702" w:rsidRDefault="00DC33D0" w:rsidP="00F54E3C">
      <w:pPr>
        <w:pStyle w:val="Corpodetexto"/>
        <w:spacing w:line="360" w:lineRule="auto"/>
        <w:ind w:firstLine="1440"/>
      </w:pPr>
      <w:r w:rsidRPr="000C3702">
        <w:t xml:space="preserve"> </w:t>
      </w:r>
      <w:r w:rsidR="000C3702" w:rsidRPr="000C3702">
        <w:t>Com isso e entendendo que a cedência trazia bons resultados ao atendimento da população naquela casa de saúde, resolvemos encaminhar novamente para essa Egrégia Câmara pedido de autorização para nova cedência</w:t>
      </w:r>
      <w:r w:rsidR="004C40E5" w:rsidRPr="000C3702">
        <w:t>.</w:t>
      </w:r>
    </w:p>
    <w:p w:rsidR="00FC5E33" w:rsidRPr="000C3702" w:rsidRDefault="00FC5E33" w:rsidP="00FC5E33">
      <w:pPr>
        <w:pStyle w:val="Corpodetexto"/>
        <w:spacing w:line="360" w:lineRule="auto"/>
        <w:ind w:firstLine="1440"/>
      </w:pPr>
      <w:r w:rsidRPr="000C3702">
        <w:t>Com a cedência que buscamos, o en</w:t>
      </w:r>
      <w:r w:rsidR="000C3702" w:rsidRPr="000C3702">
        <w:t>fermeiro a ser cedido realizará</w:t>
      </w:r>
      <w:r w:rsidRPr="000C3702">
        <w:t xml:space="preserve"> também </w:t>
      </w:r>
      <w:r w:rsidR="000C3702" w:rsidRPr="000C3702">
        <w:t>o</w:t>
      </w:r>
      <w:r w:rsidRPr="000C3702">
        <w:t xml:space="preserve"> a</w:t>
      </w:r>
      <w:r w:rsidR="000C3702" w:rsidRPr="000C3702">
        <w:t>companhamento e fiscalização do convênio</w:t>
      </w:r>
      <w:r w:rsidRPr="000C3702">
        <w:t xml:space="preserve"> nº01/2018 </w:t>
      </w:r>
      <w:r w:rsidR="000C3702" w:rsidRPr="000C3702">
        <w:t>firmado</w:t>
      </w:r>
      <w:r w:rsidRPr="000C3702">
        <w:t xml:space="preserve"> com a</w:t>
      </w:r>
      <w:r w:rsidR="000C3702" w:rsidRPr="000C3702">
        <w:t>quela entidade</w:t>
      </w:r>
      <w:r w:rsidRPr="000C3702">
        <w:t>.</w:t>
      </w:r>
    </w:p>
    <w:p w:rsidR="009619FD" w:rsidRPr="000C3702" w:rsidRDefault="009619FD" w:rsidP="00C33DE7">
      <w:pPr>
        <w:pStyle w:val="Corpodetexto"/>
        <w:ind w:firstLine="1440"/>
      </w:pPr>
    </w:p>
    <w:p w:rsidR="000C3702" w:rsidRPr="00F24A31" w:rsidRDefault="000C3702" w:rsidP="000C3702">
      <w:pPr>
        <w:pStyle w:val="western"/>
        <w:spacing w:beforeAutospacing="0" w:after="0" w:line="360" w:lineRule="auto"/>
        <w:ind w:firstLine="1411"/>
        <w:jc w:val="both"/>
        <w:rPr>
          <w:rFonts w:ascii="Times New Roman" w:hAnsi="Times New Roman" w:cs="Times New Roman"/>
        </w:rPr>
      </w:pPr>
      <w:r w:rsidRPr="00F24A31">
        <w:rPr>
          <w:rFonts w:ascii="Times New Roman" w:hAnsi="Times New Roman" w:cs="Times New Roman"/>
        </w:rPr>
        <w:t>Diante de sua importância, espera-se a aprovação unânime do referido Projeto de Lei.</w:t>
      </w:r>
    </w:p>
    <w:p w:rsidR="00C33DE7" w:rsidRPr="000C3702" w:rsidRDefault="00C33DE7" w:rsidP="00C33DE7">
      <w:pPr>
        <w:pStyle w:val="Corpodetexto"/>
      </w:pPr>
    </w:p>
    <w:p w:rsidR="00C33DE7" w:rsidRPr="000C3702" w:rsidRDefault="008D5ECA" w:rsidP="00C33DE7">
      <w:pPr>
        <w:pStyle w:val="Corpodetexto"/>
        <w:ind w:left="708" w:firstLine="708"/>
      </w:pPr>
      <w:r w:rsidRPr="000C3702">
        <w:t>Atenciosamente,</w:t>
      </w:r>
    </w:p>
    <w:p w:rsidR="000C3702" w:rsidRPr="000C3702" w:rsidRDefault="000C3702" w:rsidP="00C33DE7">
      <w:pPr>
        <w:pStyle w:val="Corpodetexto"/>
        <w:ind w:left="708" w:firstLine="708"/>
      </w:pPr>
    </w:p>
    <w:p w:rsidR="00F54E3C" w:rsidRPr="000C3702" w:rsidRDefault="00F54E3C" w:rsidP="00C33DE7">
      <w:pPr>
        <w:pStyle w:val="Corpodetexto"/>
        <w:ind w:left="708" w:firstLine="708"/>
      </w:pPr>
    </w:p>
    <w:p w:rsidR="00C33DE7" w:rsidRPr="000C3702" w:rsidRDefault="00C33DE7" w:rsidP="00C33DE7">
      <w:pPr>
        <w:pStyle w:val="Corpodetexto"/>
      </w:pPr>
    </w:p>
    <w:p w:rsidR="00C33DE7" w:rsidRPr="000C3702" w:rsidRDefault="00F54E3C" w:rsidP="00C33DE7">
      <w:pPr>
        <w:jc w:val="center"/>
        <w:rPr>
          <w:b/>
          <w:bCs/>
        </w:rPr>
      </w:pPr>
      <w:r w:rsidRPr="000C3702">
        <w:rPr>
          <w:b/>
          <w:bCs/>
        </w:rPr>
        <w:t>RUDIMAR ARGENTON</w:t>
      </w:r>
    </w:p>
    <w:p w:rsidR="00B41739" w:rsidRPr="000C3702" w:rsidRDefault="00C33DE7" w:rsidP="00C33DE7">
      <w:pPr>
        <w:jc w:val="center"/>
        <w:rPr>
          <w:b/>
          <w:bCs/>
        </w:rPr>
      </w:pPr>
      <w:r w:rsidRPr="000C3702">
        <w:t>Prefeito Municipal</w:t>
      </w:r>
    </w:p>
    <w:sectPr w:rsidR="00B41739" w:rsidRPr="000C3702" w:rsidSect="000C3702">
      <w:pgSz w:w="11907" w:h="16840" w:code="9"/>
      <w:pgMar w:top="2410" w:right="1134" w:bottom="17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DE7"/>
    <w:rsid w:val="000953E1"/>
    <w:rsid w:val="000C3702"/>
    <w:rsid w:val="001529FD"/>
    <w:rsid w:val="00167A19"/>
    <w:rsid w:val="001D157E"/>
    <w:rsid w:val="002329FE"/>
    <w:rsid w:val="00234798"/>
    <w:rsid w:val="00242887"/>
    <w:rsid w:val="004907D8"/>
    <w:rsid w:val="004B4224"/>
    <w:rsid w:val="004C40E5"/>
    <w:rsid w:val="005118B1"/>
    <w:rsid w:val="00536917"/>
    <w:rsid w:val="005F710C"/>
    <w:rsid w:val="006138E4"/>
    <w:rsid w:val="00692CCB"/>
    <w:rsid w:val="006A4820"/>
    <w:rsid w:val="006D2007"/>
    <w:rsid w:val="007B334B"/>
    <w:rsid w:val="007B5A4C"/>
    <w:rsid w:val="008940A5"/>
    <w:rsid w:val="008B7127"/>
    <w:rsid w:val="008D5ECA"/>
    <w:rsid w:val="008E75E3"/>
    <w:rsid w:val="00945918"/>
    <w:rsid w:val="00947DE8"/>
    <w:rsid w:val="009619FD"/>
    <w:rsid w:val="00986170"/>
    <w:rsid w:val="009A132D"/>
    <w:rsid w:val="009F55E4"/>
    <w:rsid w:val="00A101E6"/>
    <w:rsid w:val="00B41739"/>
    <w:rsid w:val="00C33DE7"/>
    <w:rsid w:val="00C657B6"/>
    <w:rsid w:val="00CD374C"/>
    <w:rsid w:val="00D35D66"/>
    <w:rsid w:val="00D37E32"/>
    <w:rsid w:val="00D417CF"/>
    <w:rsid w:val="00DC0472"/>
    <w:rsid w:val="00DC33D0"/>
    <w:rsid w:val="00E069B5"/>
    <w:rsid w:val="00E62745"/>
    <w:rsid w:val="00EC054F"/>
    <w:rsid w:val="00F54E3C"/>
    <w:rsid w:val="00FC3393"/>
    <w:rsid w:val="00FC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E6021D-48A5-42E4-9C73-B76760CB9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DE7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C33DE7"/>
    <w:pPr>
      <w:jc w:val="both"/>
    </w:pPr>
  </w:style>
  <w:style w:type="paragraph" w:styleId="NormalWeb">
    <w:name w:val="Normal (Web)"/>
    <w:basedOn w:val="Normal"/>
    <w:rsid w:val="00C33DE7"/>
    <w:pPr>
      <w:spacing w:before="100" w:beforeAutospacing="1" w:after="100" w:afterAutospacing="1"/>
    </w:pPr>
  </w:style>
  <w:style w:type="character" w:styleId="nfase">
    <w:name w:val="Emphasis"/>
    <w:qFormat/>
    <w:rsid w:val="001D157E"/>
    <w:rPr>
      <w:i/>
      <w:iCs/>
    </w:rPr>
  </w:style>
  <w:style w:type="paragraph" w:styleId="Textodebalo">
    <w:name w:val="Balloon Text"/>
    <w:basedOn w:val="Normal"/>
    <w:link w:val="TextodebaloChar"/>
    <w:rsid w:val="00167A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167A19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qFormat/>
    <w:rsid w:val="000C3702"/>
    <w:pPr>
      <w:suppressAutoHyphens/>
      <w:spacing w:beforeAutospacing="1" w:after="144" w:line="276" w:lineRule="auto"/>
    </w:pPr>
    <w:rPr>
      <w:rFonts w:ascii="Liberation Serif" w:hAnsi="Liberation Serif" w:cs="Liberation 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404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</vt:lpstr>
    </vt:vector>
  </TitlesOfParts>
  <Company/>
  <LinksUpToDate>false</LinksUpToDate>
  <CharactersWithSpaces>2686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</dc:title>
  <dc:subject/>
  <dc:creator>admin</dc:creator>
  <cp:keywords/>
  <dc:description/>
  <cp:lastModifiedBy>ADM 01</cp:lastModifiedBy>
  <cp:revision>6</cp:revision>
  <cp:lastPrinted>2018-06-22T11:10:00Z</cp:lastPrinted>
  <dcterms:created xsi:type="dcterms:W3CDTF">2025-01-03T19:56:00Z</dcterms:created>
  <dcterms:modified xsi:type="dcterms:W3CDTF">2025-01-13T17:50:00Z</dcterms:modified>
</cp:coreProperties>
</file>