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35" w:rsidRDefault="004E1FB1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PROJETO DE LEI Nº 0</w:t>
      </w:r>
      <w:r w:rsidR="004646AD">
        <w:rPr>
          <w:rFonts w:ascii="Times New Roman" w:hAnsi="Times New Roman" w:cs="Times New Roman"/>
          <w:b/>
          <w:bCs/>
        </w:rPr>
        <w:t>04</w:t>
      </w:r>
      <w:r>
        <w:rPr>
          <w:rFonts w:ascii="Times New Roman" w:hAnsi="Times New Roman" w:cs="Times New Roman"/>
          <w:b/>
          <w:bCs/>
        </w:rPr>
        <w:t>/2</w:t>
      </w:r>
      <w:r w:rsidR="00C95F9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, DE </w:t>
      </w:r>
      <w:r w:rsidR="00C05CA0">
        <w:rPr>
          <w:rFonts w:ascii="Times New Roman" w:hAnsi="Times New Roman" w:cs="Times New Roman"/>
          <w:b/>
          <w:bCs/>
        </w:rPr>
        <w:t>13</w:t>
      </w:r>
      <w:r w:rsidR="006411D8">
        <w:rPr>
          <w:rFonts w:ascii="Times New Roman" w:hAnsi="Times New Roman" w:cs="Times New Roman"/>
          <w:b/>
          <w:bCs/>
        </w:rPr>
        <w:t xml:space="preserve"> DE </w:t>
      </w:r>
      <w:r w:rsidR="00C05CA0">
        <w:rPr>
          <w:rFonts w:ascii="Times New Roman" w:hAnsi="Times New Roman" w:cs="Times New Roman"/>
          <w:b/>
          <w:bCs/>
        </w:rPr>
        <w:t>JANEIRO</w:t>
      </w:r>
      <w:r w:rsidR="006411D8">
        <w:rPr>
          <w:rFonts w:ascii="Times New Roman" w:hAnsi="Times New Roman" w:cs="Times New Roman"/>
          <w:b/>
          <w:bCs/>
        </w:rPr>
        <w:t xml:space="preserve"> DE 202</w:t>
      </w:r>
      <w:r w:rsidR="00C95F9B">
        <w:rPr>
          <w:rFonts w:ascii="Times New Roman" w:hAnsi="Times New Roman" w:cs="Times New Roman"/>
          <w:b/>
          <w:bCs/>
        </w:rPr>
        <w:t>5</w:t>
      </w:r>
      <w:r w:rsidR="006411D8">
        <w:rPr>
          <w:rFonts w:ascii="Times New Roman" w:hAnsi="Times New Roman" w:cs="Times New Roman"/>
          <w:b/>
          <w:bCs/>
        </w:rPr>
        <w:t>.</w:t>
      </w:r>
    </w:p>
    <w:p w:rsidR="005E3F35" w:rsidRDefault="006411D8">
      <w:pPr>
        <w:pStyle w:val="western"/>
        <w:spacing w:before="280" w:beforeAutospacing="0"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Autoriza a abertura de crédito adicional especial e dá outras providências.</w:t>
      </w:r>
    </w:p>
    <w:p w:rsidR="005E3F35" w:rsidRPr="00722A20" w:rsidRDefault="006411D8">
      <w:pPr>
        <w:pStyle w:val="western"/>
        <w:spacing w:before="280"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</w:rPr>
        <w:t>Fica o Poder Executivo Municipal autorizado a abrir crédito adicional especial na Lei de Meios vigente no valor de R$</w:t>
      </w:r>
      <w:r w:rsidR="00F24A31">
        <w:rPr>
          <w:rFonts w:ascii="Times New Roman" w:hAnsi="Times New Roman" w:cs="Times New Roman"/>
        </w:rPr>
        <w:t>76.887,41</w:t>
      </w:r>
      <w:r>
        <w:rPr>
          <w:rFonts w:ascii="Times New Roman" w:hAnsi="Times New Roman" w:cs="Times New Roman"/>
        </w:rPr>
        <w:t xml:space="preserve"> (</w:t>
      </w:r>
      <w:r w:rsidR="00F24A31">
        <w:rPr>
          <w:rFonts w:ascii="Times New Roman" w:hAnsi="Times New Roman" w:cs="Times New Roman"/>
        </w:rPr>
        <w:t xml:space="preserve">setenta e seis mil, oitocentos e </w:t>
      </w:r>
      <w:r w:rsidR="00F24A31" w:rsidRPr="00F94FF3">
        <w:rPr>
          <w:rFonts w:ascii="Times New Roman" w:hAnsi="Times New Roman" w:cs="Times New Roman"/>
          <w:color w:val="auto"/>
        </w:rPr>
        <w:t xml:space="preserve">oitenta e sete reais e quarenta e </w:t>
      </w:r>
      <w:r w:rsidR="00F24A31" w:rsidRPr="00722A20">
        <w:rPr>
          <w:rFonts w:ascii="Times New Roman" w:hAnsi="Times New Roman" w:cs="Times New Roman"/>
          <w:color w:val="auto"/>
        </w:rPr>
        <w:t>um centavos</w:t>
      </w:r>
      <w:r w:rsidRPr="00722A20">
        <w:rPr>
          <w:rFonts w:ascii="Times New Roman" w:hAnsi="Times New Roman" w:cs="Times New Roman"/>
          <w:color w:val="auto"/>
        </w:rPr>
        <w:t>), com a seguinte caracterização:</w:t>
      </w:r>
    </w:p>
    <w:p w:rsidR="005E3F35" w:rsidRPr="00722A20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>Órgão:</w:t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 xml:space="preserve"> 0</w:t>
      </w:r>
      <w:r w:rsidR="00F94FF3" w:rsidRPr="00722A20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 xml:space="preserve"> - SECRETARIA MUNICIPAL DA</w:t>
      </w:r>
      <w:r w:rsidR="00F94FF3" w:rsidRPr="00722A20">
        <w:rPr>
          <w:rFonts w:ascii="Times New Roman" w:hAnsi="Times New Roman" w:cs="Times New Roman"/>
          <w:color w:val="auto"/>
          <w:sz w:val="20"/>
          <w:szCs w:val="20"/>
        </w:rPr>
        <w:t xml:space="preserve"> ASSISTÊNCIA SOCIAL</w:t>
      </w:r>
    </w:p>
    <w:p w:rsidR="005E3F35" w:rsidRPr="00722A20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>Unidade:</w:t>
      </w:r>
      <w:r w:rsidR="00F94FF3" w:rsidRPr="00722A20">
        <w:rPr>
          <w:rFonts w:ascii="Times New Roman" w:hAnsi="Times New Roman" w:cs="Times New Roman"/>
          <w:color w:val="auto"/>
          <w:sz w:val="20"/>
          <w:szCs w:val="20"/>
        </w:rPr>
        <w:t xml:space="preserve"> 02 - Fundo Municipal dos Diretos do Idoso</w:t>
      </w:r>
    </w:p>
    <w:p w:rsidR="005E3F35" w:rsidRPr="00722A20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proofErr w:type="spellStart"/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>Proj</w:t>
      </w:r>
      <w:proofErr w:type="spellEnd"/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proofErr w:type="spellStart"/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>Ativ</w:t>
      </w:r>
      <w:proofErr w:type="spellEnd"/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  <w:r w:rsidR="00722A20" w:rsidRPr="00722A20">
        <w:rPr>
          <w:rFonts w:ascii="Times New Roman" w:hAnsi="Times New Roman" w:cs="Times New Roman"/>
          <w:bCs/>
          <w:color w:val="auto"/>
          <w:sz w:val="20"/>
          <w:szCs w:val="20"/>
        </w:rPr>
        <w:t>1105</w:t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 xml:space="preserve"> - CONVÊNIO FCE 0</w:t>
      </w:r>
      <w:r w:rsidR="004E1FB1" w:rsidRPr="00722A20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F24A31" w:rsidRPr="00722A20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4E1FB1" w:rsidRPr="00722A20">
        <w:rPr>
          <w:rFonts w:ascii="Times New Roman" w:hAnsi="Times New Roman" w:cs="Times New Roman"/>
          <w:color w:val="auto"/>
          <w:sz w:val="20"/>
          <w:szCs w:val="20"/>
        </w:rPr>
        <w:t>0-24</w:t>
      </w:r>
    </w:p>
    <w:p w:rsidR="005E3F35" w:rsidRPr="00722A20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RV: </w:t>
      </w:r>
      <w:r w:rsidR="00722A20" w:rsidRPr="00722A20">
        <w:rPr>
          <w:rFonts w:ascii="Times New Roman" w:hAnsi="Times New Roman" w:cs="Times New Roman"/>
          <w:bCs/>
          <w:color w:val="auto"/>
          <w:sz w:val="20"/>
          <w:szCs w:val="20"/>
        </w:rPr>
        <w:t>1224</w:t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 xml:space="preserve"> - </w:t>
      </w:r>
      <w:r w:rsidR="00722A20" w:rsidRPr="00722A20">
        <w:rPr>
          <w:rFonts w:ascii="Times New Roman" w:hAnsi="Times New Roman" w:cs="Times New Roman"/>
          <w:color w:val="auto"/>
          <w:sz w:val="20"/>
          <w:szCs w:val="20"/>
        </w:rPr>
        <w:t>FMDI</w:t>
      </w:r>
    </w:p>
    <w:p w:rsidR="005E3F35" w:rsidRPr="00722A20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Elem. Desp.: </w:t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>3350.41.00.00.00.00 - CONTRIBUIÇÕES</w:t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ab/>
        <w:t xml:space="preserve">- </w:t>
      </w:r>
      <w:r w:rsidR="00AC7251" w:rsidRPr="00722A2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22A20">
        <w:rPr>
          <w:rFonts w:ascii="Times New Roman" w:hAnsi="Times New Roman" w:cs="Times New Roman"/>
          <w:color w:val="auto"/>
          <w:sz w:val="20"/>
          <w:szCs w:val="20"/>
        </w:rPr>
        <w:t>R$</w:t>
      </w:r>
      <w:r w:rsidR="00AC7251" w:rsidRPr="00722A20">
        <w:rPr>
          <w:rFonts w:ascii="Times New Roman" w:hAnsi="Times New Roman" w:cs="Times New Roman"/>
          <w:color w:val="auto"/>
          <w:sz w:val="20"/>
          <w:szCs w:val="20"/>
        </w:rPr>
        <w:t>76.887,41</w:t>
      </w:r>
    </w:p>
    <w:p w:rsidR="005E3F35" w:rsidRPr="00AC7251" w:rsidRDefault="006411D8" w:rsidP="004E1FB1">
      <w:pPr>
        <w:pStyle w:val="western"/>
        <w:spacing w:beforeAutospacing="0"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A20">
        <w:rPr>
          <w:rFonts w:ascii="Times New Roman" w:hAnsi="Times New Roman" w:cs="Times New Roman"/>
          <w:b/>
          <w:bCs/>
          <w:color w:val="auto"/>
          <w:sz w:val="20"/>
          <w:szCs w:val="20"/>
        </w:rPr>
        <w:t>Objetivo:</w:t>
      </w:r>
      <w:r w:rsidRPr="00722A20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Manter as despesas com o Convênio </w:t>
      </w:r>
      <w:r w:rsidR="004E1FB1" w:rsidRPr="00722A20">
        <w:rPr>
          <w:rFonts w:ascii="Times New Roman" w:hAnsi="Times New Roman" w:cs="Times New Roman"/>
          <w:color w:val="auto"/>
          <w:sz w:val="20"/>
          <w:szCs w:val="20"/>
        </w:rPr>
        <w:t>FCE nº05</w:t>
      </w:r>
      <w:r w:rsidR="00AC7251" w:rsidRPr="00722A20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4E1FB1" w:rsidRPr="00722A20">
        <w:rPr>
          <w:rFonts w:ascii="Times New Roman" w:hAnsi="Times New Roman" w:cs="Times New Roman"/>
          <w:color w:val="auto"/>
          <w:sz w:val="20"/>
          <w:szCs w:val="20"/>
        </w:rPr>
        <w:t>0-24</w:t>
      </w:r>
      <w:r w:rsidR="00AC7251" w:rsidRPr="00722A20">
        <w:rPr>
          <w:rFonts w:ascii="Times New Roman" w:hAnsi="Times New Roman" w:cs="Times New Roman"/>
          <w:color w:val="auto"/>
          <w:sz w:val="20"/>
          <w:szCs w:val="20"/>
        </w:rPr>
        <w:t>, tendo como projeto “Renovando Vidas - Reformando Patrimônio</w:t>
      </w:r>
      <w:r w:rsidR="00AC7251" w:rsidRPr="00AC7251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Pr="00AC72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Pr="00351E23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>Parágrafo Único</w:t>
      </w:r>
      <w:r w:rsidR="004E1FB1" w:rsidRPr="00351E23">
        <w:rPr>
          <w:rFonts w:ascii="Times New Roman" w:hAnsi="Times New Roman" w:cs="Times New Roman"/>
        </w:rPr>
        <w:t>: Para a Cobertura do</w:t>
      </w:r>
      <w:r w:rsidRPr="00351E23">
        <w:rPr>
          <w:rFonts w:ascii="Times New Roman" w:hAnsi="Times New Roman" w:cs="Times New Roman"/>
        </w:rPr>
        <w:t xml:space="preserve"> crédito adiciona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especia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autorizad</w:t>
      </w:r>
      <w:r w:rsidR="004E1FB1" w:rsidRPr="00351E23">
        <w:rPr>
          <w:rFonts w:ascii="Times New Roman" w:hAnsi="Times New Roman" w:cs="Times New Roman"/>
        </w:rPr>
        <w:t>o</w:t>
      </w:r>
      <w:r w:rsidRPr="00351E23">
        <w:rPr>
          <w:rFonts w:ascii="Times New Roman" w:hAnsi="Times New Roman" w:cs="Times New Roman"/>
        </w:rPr>
        <w:t>, servi</w:t>
      </w:r>
      <w:r w:rsidR="004E1FB1" w:rsidRPr="00351E23">
        <w:rPr>
          <w:rFonts w:ascii="Times New Roman" w:hAnsi="Times New Roman" w:cs="Times New Roman"/>
        </w:rPr>
        <w:t>rá</w:t>
      </w:r>
      <w:r w:rsidRPr="00351E23">
        <w:rPr>
          <w:rFonts w:ascii="Times New Roman" w:hAnsi="Times New Roman" w:cs="Times New Roman"/>
        </w:rPr>
        <w:t xml:space="preserve"> de fonte os recursos oriundos do Convênio FCE nº0</w:t>
      </w:r>
      <w:r w:rsidR="004E1FB1" w:rsidRPr="00351E23">
        <w:rPr>
          <w:rFonts w:ascii="Times New Roman" w:hAnsi="Times New Roman" w:cs="Times New Roman"/>
        </w:rPr>
        <w:t>5</w:t>
      </w:r>
      <w:r w:rsidR="00F24A31">
        <w:rPr>
          <w:rFonts w:ascii="Times New Roman" w:hAnsi="Times New Roman" w:cs="Times New Roman"/>
        </w:rPr>
        <w:t>1</w:t>
      </w:r>
      <w:r w:rsidR="004E1FB1" w:rsidRPr="00351E23">
        <w:rPr>
          <w:rFonts w:ascii="Times New Roman" w:hAnsi="Times New Roman" w:cs="Times New Roman"/>
        </w:rPr>
        <w:t>0-24</w:t>
      </w:r>
      <w:r w:rsidRPr="00351E23">
        <w:rPr>
          <w:rFonts w:ascii="Times New Roman" w:hAnsi="Times New Roman" w:cs="Times New Roman"/>
        </w:rPr>
        <w:t xml:space="preserve">, firmado com a Foz do Chapecó Energia S.A, o </w:t>
      </w:r>
      <w:r w:rsidR="00F24A31">
        <w:rPr>
          <w:rFonts w:ascii="Times New Roman" w:hAnsi="Times New Roman" w:cs="Times New Roman"/>
        </w:rPr>
        <w:t>Grupo de Integração da 3º Idade Extremo Norte do Rio Grande do Sul</w:t>
      </w:r>
      <w:r w:rsidR="004E1FB1" w:rsidRPr="00351E23">
        <w:rPr>
          <w:rFonts w:ascii="Times New Roman" w:hAnsi="Times New Roman" w:cs="Times New Roman"/>
        </w:rPr>
        <w:t>, e o Município de Alpestre através do Conselho Municipal do</w:t>
      </w:r>
      <w:r w:rsidR="00F24A31">
        <w:rPr>
          <w:rFonts w:ascii="Times New Roman" w:hAnsi="Times New Roman" w:cs="Times New Roman"/>
        </w:rPr>
        <w:t xml:space="preserve"> Idoso</w:t>
      </w:r>
      <w:r w:rsidR="004E1FB1" w:rsidRPr="00351E23">
        <w:rPr>
          <w:rFonts w:ascii="Times New Roman" w:hAnsi="Times New Roman" w:cs="Times New Roman"/>
        </w:rPr>
        <w:t xml:space="preserve"> e do Fundo Municipal do</w:t>
      </w:r>
      <w:r w:rsidR="00F24A31">
        <w:rPr>
          <w:rFonts w:ascii="Times New Roman" w:hAnsi="Times New Roman" w:cs="Times New Roman"/>
        </w:rPr>
        <w:t xml:space="preserve"> Idoso</w:t>
      </w:r>
      <w:r w:rsidRPr="00351E23">
        <w:rPr>
          <w:rFonts w:ascii="Times New Roman" w:hAnsi="Times New Roman" w:cs="Times New Roman"/>
        </w:rPr>
        <w:t>.</w:t>
      </w:r>
    </w:p>
    <w:p w:rsidR="00351E23" w:rsidRPr="00351E23" w:rsidRDefault="00351E23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351E23" w:rsidRPr="00F24A31" w:rsidRDefault="00351E23" w:rsidP="00351E23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A31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F24A31">
        <w:rPr>
          <w:rFonts w:ascii="Times New Roman" w:hAnsi="Times New Roman" w:cs="Times New Roman"/>
          <w:sz w:val="24"/>
          <w:szCs w:val="24"/>
        </w:rPr>
        <w:t xml:space="preserve">Fica autorizado o Poder Executivo a firmar Termo de Parceria, conforme Lei Federal nº13.019/2014, com o </w:t>
      </w:r>
      <w:r w:rsidR="00F24A31" w:rsidRPr="00F24A31">
        <w:rPr>
          <w:rFonts w:ascii="Times New Roman" w:hAnsi="Times New Roman" w:cs="Times New Roman"/>
          <w:sz w:val="24"/>
          <w:szCs w:val="24"/>
        </w:rPr>
        <w:t>Grupo de Integração da 3º Idade Extremo Norte do Rio Grande do Sul</w:t>
      </w:r>
      <w:r w:rsidRPr="00F24A31">
        <w:rPr>
          <w:rFonts w:ascii="Times New Roman" w:hAnsi="Times New Roman" w:cs="Times New Roman"/>
          <w:sz w:val="24"/>
          <w:szCs w:val="24"/>
        </w:rPr>
        <w:t xml:space="preserve">, inscrito no CNPJ sob nº </w:t>
      </w:r>
      <w:r w:rsidR="00F24A31" w:rsidRPr="00F24A31">
        <w:rPr>
          <w:rFonts w:ascii="Times New Roman" w:hAnsi="Times New Roman" w:cs="Times New Roman"/>
          <w:sz w:val="24"/>
          <w:szCs w:val="24"/>
        </w:rPr>
        <w:t>07.357.374/0001-08</w:t>
      </w:r>
      <w:r w:rsidRPr="00F24A31">
        <w:rPr>
          <w:rFonts w:ascii="Times New Roman" w:hAnsi="Times New Roman" w:cs="Times New Roman"/>
          <w:sz w:val="24"/>
          <w:szCs w:val="24"/>
        </w:rPr>
        <w:t>, para viabilizar a aplicação dos recursos advindos do Termo de Convênio FCE-05</w:t>
      </w:r>
      <w:r w:rsidR="00F24A31" w:rsidRPr="00F24A31">
        <w:rPr>
          <w:rFonts w:ascii="Times New Roman" w:hAnsi="Times New Roman" w:cs="Times New Roman"/>
          <w:sz w:val="24"/>
          <w:szCs w:val="24"/>
        </w:rPr>
        <w:t>1</w:t>
      </w:r>
      <w:r w:rsidRPr="00F24A31">
        <w:rPr>
          <w:rFonts w:ascii="Times New Roman" w:hAnsi="Times New Roman" w:cs="Times New Roman"/>
          <w:sz w:val="24"/>
          <w:szCs w:val="24"/>
        </w:rPr>
        <w:t>0-24 mencionado no parágrafo único do artigo anterior.</w:t>
      </w:r>
    </w:p>
    <w:p w:rsidR="005E3F35" w:rsidRPr="00351E23" w:rsidRDefault="00351E23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>Art. 3</w:t>
      </w:r>
      <w:r w:rsidR="006411D8" w:rsidRPr="00351E23">
        <w:rPr>
          <w:rFonts w:ascii="Times New Roman" w:hAnsi="Times New Roman" w:cs="Times New Roman"/>
          <w:b/>
          <w:bCs/>
        </w:rPr>
        <w:t xml:space="preserve">º </w:t>
      </w:r>
      <w:r w:rsidR="006411D8" w:rsidRPr="00351E23">
        <w:rPr>
          <w:rFonts w:ascii="Times New Roman" w:hAnsi="Times New Roman" w:cs="Times New Roman"/>
        </w:rPr>
        <w:t>Esta lei entra em vigor na data de sua publicação.</w:t>
      </w:r>
    </w:p>
    <w:p w:rsidR="005E3F35" w:rsidRPr="00351E23" w:rsidRDefault="005E3F35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</w:t>
      </w:r>
      <w:r w:rsidR="004E1FB1">
        <w:rPr>
          <w:rFonts w:ascii="Times New Roman" w:hAnsi="Times New Roman" w:cs="Times New Roman"/>
        </w:rPr>
        <w:t xml:space="preserve"> do Prefeito de Alpestre, aos </w:t>
      </w:r>
      <w:r w:rsidR="00C05CA0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dias do mês de </w:t>
      </w:r>
      <w:r w:rsidR="00C05CA0">
        <w:rPr>
          <w:rFonts w:ascii="Times New Roman" w:hAnsi="Times New Roman" w:cs="Times New Roman"/>
        </w:rPr>
        <w:t>janeiro</w:t>
      </w:r>
      <w:r w:rsidR="00F95F92">
        <w:rPr>
          <w:rFonts w:ascii="Times New Roman" w:hAnsi="Times New Roman" w:cs="Times New Roman"/>
        </w:rPr>
        <w:t xml:space="preserve"> de</w:t>
      </w:r>
      <w:r w:rsidR="004E1FB1">
        <w:rPr>
          <w:rFonts w:ascii="Times New Roman" w:hAnsi="Times New Roman" w:cs="Times New Roman"/>
        </w:rPr>
        <w:t xml:space="preserve"> 202</w:t>
      </w:r>
      <w:r w:rsidR="00C95F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F24A31" w:rsidRDefault="00F24A31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C95F9B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F24A31" w:rsidRDefault="00F24A31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JUSTIFICATIVA AO PROJETO DE LEI</w:t>
      </w:r>
    </w:p>
    <w:p w:rsidR="005E3F35" w:rsidRDefault="005E3F35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Presidente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</w:rPr>
        <w:t xml:space="preserve">Senhores Vereadores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6411D8" w:rsidRPr="00F24A31" w:rsidRDefault="006411D8" w:rsidP="00F24A31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F24A31">
        <w:rPr>
          <w:rFonts w:ascii="Times New Roman" w:hAnsi="Times New Roman" w:cs="Times New Roman"/>
        </w:rPr>
        <w:t xml:space="preserve">Projeto de Lei encaminhado para apreciação busca autorização para abertura de crédito adicional especial no valor de </w:t>
      </w:r>
      <w:r w:rsidR="00F24A31" w:rsidRPr="00F24A31">
        <w:rPr>
          <w:rFonts w:ascii="Times New Roman" w:hAnsi="Times New Roman" w:cs="Times New Roman"/>
        </w:rPr>
        <w:t>R$76.887,41 (setenta e seis mil, oitocentos e oitenta e sete reais e quarenta e um centavos),</w:t>
      </w:r>
      <w:r w:rsidR="00F24A31">
        <w:rPr>
          <w:rFonts w:ascii="Times New Roman" w:hAnsi="Times New Roman" w:cs="Times New Roman"/>
        </w:rPr>
        <w:t xml:space="preserve"> </w:t>
      </w:r>
      <w:r w:rsidRPr="00F24A31">
        <w:rPr>
          <w:rFonts w:ascii="Times New Roman" w:hAnsi="Times New Roman" w:cs="Times New Roman"/>
        </w:rPr>
        <w:t>para viabilizar a aplicação dos recursos oriundos do Convênio FCE nº05</w:t>
      </w:r>
      <w:r w:rsidR="00F24A31" w:rsidRPr="00F24A31">
        <w:rPr>
          <w:rFonts w:ascii="Times New Roman" w:hAnsi="Times New Roman" w:cs="Times New Roman"/>
        </w:rPr>
        <w:t>10</w:t>
      </w:r>
      <w:r w:rsidRPr="00F24A31">
        <w:rPr>
          <w:rFonts w:ascii="Times New Roman" w:hAnsi="Times New Roman" w:cs="Times New Roman"/>
        </w:rPr>
        <w:t xml:space="preserve">-24, firmado com a </w:t>
      </w:r>
      <w:r w:rsidR="00F24A31" w:rsidRPr="00F24A31">
        <w:rPr>
          <w:rFonts w:ascii="Times New Roman" w:hAnsi="Times New Roman" w:cs="Times New Roman"/>
        </w:rPr>
        <w:t>, firmado com a Foz do Chapecó Energia S.A, o Grupo de Integração da 3º Idade Extremo Norte do Rio Grande do Sul, e o Município de Alpestre através do Conselho Municipal do Idoso e do Fundo Municipal do Idoso</w:t>
      </w:r>
      <w:r w:rsidRPr="00F24A31">
        <w:rPr>
          <w:rFonts w:ascii="Times New Roman" w:hAnsi="Times New Roman" w:cs="Times New Roman"/>
        </w:rPr>
        <w:t xml:space="preserve">, </w:t>
      </w:r>
      <w:r w:rsidR="004722A4" w:rsidRPr="00F24A31">
        <w:rPr>
          <w:rFonts w:ascii="Times New Roman" w:hAnsi="Times New Roman" w:cs="Times New Roman"/>
        </w:rPr>
        <w:t xml:space="preserve">o qual tem </w:t>
      </w:r>
      <w:r w:rsidRPr="00F24A31">
        <w:rPr>
          <w:rFonts w:ascii="Times New Roman" w:hAnsi="Times New Roman" w:cs="Times New Roman"/>
        </w:rPr>
        <w:t xml:space="preserve">como </w:t>
      </w:r>
      <w:r w:rsidR="004722A4" w:rsidRPr="00F24A31">
        <w:rPr>
          <w:rFonts w:ascii="Times New Roman" w:hAnsi="Times New Roman" w:cs="Times New Roman"/>
        </w:rPr>
        <w:t xml:space="preserve">objeto a execução do </w:t>
      </w:r>
      <w:r w:rsidRPr="00F24A31">
        <w:rPr>
          <w:rFonts w:ascii="Times New Roman" w:hAnsi="Times New Roman" w:cs="Times New Roman"/>
        </w:rPr>
        <w:t>projeto “</w:t>
      </w:r>
      <w:r w:rsidR="00F24A31" w:rsidRPr="00F24A31">
        <w:rPr>
          <w:rFonts w:ascii="Times New Roman" w:hAnsi="Times New Roman" w:cs="Times New Roman"/>
        </w:rPr>
        <w:t>Renovando Vidas - Reformando Patrimônio</w:t>
      </w:r>
      <w:r w:rsidR="004722A4" w:rsidRPr="00F24A31">
        <w:rPr>
          <w:rFonts w:ascii="Times New Roman" w:hAnsi="Times New Roman" w:cs="Times New Roman"/>
        </w:rPr>
        <w:t>”</w:t>
      </w:r>
      <w:r w:rsidRPr="00F24A31">
        <w:rPr>
          <w:rFonts w:ascii="Times New Roman" w:hAnsi="Times New Roman" w:cs="Times New Roman"/>
        </w:rPr>
        <w:t>.</w:t>
      </w:r>
    </w:p>
    <w:p w:rsidR="00351E23" w:rsidRPr="00F24A31" w:rsidRDefault="00351E23" w:rsidP="00F24A31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24A31">
        <w:rPr>
          <w:rFonts w:ascii="Times New Roman" w:hAnsi="Times New Roman" w:cs="Times New Roman"/>
          <w:sz w:val="24"/>
          <w:szCs w:val="24"/>
        </w:rPr>
        <w:t xml:space="preserve">Para operacionalizar o projeto com os recursos captados junto à empresa Foz do Chapecó Energia S.A., também buscamos autorização para a firmatura de Termo de Parceria com </w:t>
      </w:r>
      <w:r w:rsidR="00F24A31" w:rsidRPr="00F24A31">
        <w:rPr>
          <w:rFonts w:ascii="Times New Roman" w:hAnsi="Times New Roman" w:cs="Times New Roman"/>
          <w:sz w:val="24"/>
          <w:szCs w:val="24"/>
        </w:rPr>
        <w:t>Grupo de Integração da 3º Idade Extremo Norte do Rio Grande do Sul, inscrito no CNPJ sob nº 07.357.374/0001-08</w:t>
      </w:r>
      <w:r w:rsidRPr="00F24A31">
        <w:rPr>
          <w:rFonts w:ascii="Times New Roman" w:hAnsi="Times New Roman" w:cs="Times New Roman"/>
          <w:sz w:val="24"/>
          <w:szCs w:val="24"/>
        </w:rPr>
        <w:t>, entidade civil responsável pela captação dos recursos junto à empresa privada.</w:t>
      </w:r>
    </w:p>
    <w:p w:rsidR="005E3F35" w:rsidRPr="00F24A31" w:rsidRDefault="006411D8" w:rsidP="00F24A31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F24A31">
        <w:rPr>
          <w:rFonts w:ascii="Times New Roman" w:hAnsi="Times New Roman" w:cs="Times New Roman"/>
        </w:rPr>
        <w:t>Diante de sua importância, espera-se a aprovação unânime do referido Projeto de Lei.</w:t>
      </w:r>
    </w:p>
    <w:p w:rsidR="005E3F35" w:rsidRPr="00F24A31" w:rsidRDefault="006411D8" w:rsidP="00F24A31">
      <w:pPr>
        <w:pStyle w:val="western"/>
        <w:spacing w:beforeAutospacing="0" w:after="0" w:line="360" w:lineRule="auto"/>
        <w:ind w:firstLine="1411"/>
        <w:jc w:val="both"/>
      </w:pPr>
      <w:r w:rsidRPr="00F24A31">
        <w:rPr>
          <w:rFonts w:ascii="Times New Roman" w:hAnsi="Times New Roman" w:cs="Times New Roman"/>
        </w:rPr>
        <w:t>Atenciosamente,</w:t>
      </w:r>
    </w:p>
    <w:p w:rsidR="005E3F35" w:rsidRPr="00F24A31" w:rsidRDefault="005E3F35" w:rsidP="00F24A31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:rsidR="005E3F35" w:rsidRPr="00F24A31" w:rsidRDefault="005E3F35" w:rsidP="00F24A31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:rsidR="005E3F35" w:rsidRDefault="00C95F9B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after="0"/>
        <w:jc w:val="both"/>
        <w:rPr>
          <w:rFonts w:ascii="Times New Roman" w:hAnsi="Times New Roman" w:cs="Times New Roman"/>
        </w:rPr>
      </w:pPr>
    </w:p>
    <w:sectPr w:rsidR="005E3F35" w:rsidSect="00F95F92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5"/>
    <w:rsid w:val="001567BF"/>
    <w:rsid w:val="00340EB9"/>
    <w:rsid w:val="00351E23"/>
    <w:rsid w:val="004646AD"/>
    <w:rsid w:val="004722A4"/>
    <w:rsid w:val="004E1FB1"/>
    <w:rsid w:val="005E3F35"/>
    <w:rsid w:val="006411D8"/>
    <w:rsid w:val="00722A20"/>
    <w:rsid w:val="00AC7251"/>
    <w:rsid w:val="00B121E6"/>
    <w:rsid w:val="00B17225"/>
    <w:rsid w:val="00C05CA0"/>
    <w:rsid w:val="00C95F9B"/>
    <w:rsid w:val="00F16B8E"/>
    <w:rsid w:val="00F24A31"/>
    <w:rsid w:val="00F27903"/>
    <w:rsid w:val="00F94FF3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803E-82C9-4BAA-9B9A-D1C9C83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10A7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908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908EB"/>
    <w:pPr>
      <w:spacing w:after="140"/>
    </w:pPr>
  </w:style>
  <w:style w:type="paragraph" w:styleId="Lista">
    <w:name w:val="List"/>
    <w:basedOn w:val="Corpodetexto"/>
    <w:rsid w:val="00C908EB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908EB"/>
    <w:pPr>
      <w:suppressLineNumbers/>
    </w:pPr>
    <w:rPr>
      <w:rFonts w:cs="Mangal"/>
    </w:rPr>
  </w:style>
  <w:style w:type="paragraph" w:customStyle="1" w:styleId="Legenda1">
    <w:name w:val="Legenda1"/>
    <w:basedOn w:val="Normal"/>
    <w:qFormat/>
    <w:rsid w:val="00C90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Normal"/>
    <w:qFormat/>
    <w:rsid w:val="00C043FC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0A7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ADM 01</cp:lastModifiedBy>
  <cp:revision>12</cp:revision>
  <cp:lastPrinted>2025-01-13T18:19:00Z</cp:lastPrinted>
  <dcterms:created xsi:type="dcterms:W3CDTF">2024-11-25T14:24:00Z</dcterms:created>
  <dcterms:modified xsi:type="dcterms:W3CDTF">2025-01-13T18:19:00Z</dcterms:modified>
  <dc:language>pt-BR</dc:language>
</cp:coreProperties>
</file>