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1AC5" w:rsidRDefault="004131E9">
      <w:pPr>
        <w:jc w:val="center"/>
      </w:pPr>
      <w:r>
        <w:rPr>
          <w:b/>
        </w:rPr>
        <w:t xml:space="preserve">PROJETO DE LEI Nº </w:t>
      </w:r>
      <w:r w:rsidR="00B0261D">
        <w:rPr>
          <w:b/>
        </w:rPr>
        <w:t>0</w:t>
      </w:r>
      <w:r w:rsidR="00C91A48">
        <w:rPr>
          <w:b/>
        </w:rPr>
        <w:t>41</w:t>
      </w:r>
      <w:r w:rsidR="00803136">
        <w:rPr>
          <w:b/>
        </w:rPr>
        <w:t>/2</w:t>
      </w:r>
      <w:r w:rsidR="008E7A72">
        <w:rPr>
          <w:b/>
        </w:rPr>
        <w:t>4</w:t>
      </w:r>
      <w:r w:rsidR="00803136">
        <w:rPr>
          <w:b/>
        </w:rPr>
        <w:t xml:space="preserve">, DE </w:t>
      </w:r>
      <w:r w:rsidR="00C91A48">
        <w:rPr>
          <w:b/>
        </w:rPr>
        <w:t>1</w:t>
      </w:r>
      <w:r w:rsidR="00FB57B4">
        <w:rPr>
          <w:b/>
        </w:rPr>
        <w:t>1</w:t>
      </w:r>
      <w:r w:rsidR="00C91A48">
        <w:rPr>
          <w:b/>
        </w:rPr>
        <w:t xml:space="preserve"> DE JUNHO</w:t>
      </w:r>
      <w:r w:rsidR="003544A3">
        <w:rPr>
          <w:b/>
        </w:rPr>
        <w:t xml:space="preserve"> </w:t>
      </w:r>
      <w:r w:rsidR="00A94BA9">
        <w:rPr>
          <w:b/>
        </w:rPr>
        <w:t>DE 202</w:t>
      </w:r>
      <w:r w:rsidR="008119B4">
        <w:rPr>
          <w:b/>
        </w:rPr>
        <w:t>4</w:t>
      </w:r>
      <w:r w:rsidR="00B21AC5">
        <w:rPr>
          <w:b/>
        </w:rPr>
        <w:t>.</w:t>
      </w:r>
    </w:p>
    <w:p w:rsidR="00B21AC5" w:rsidRDefault="00B21AC5">
      <w:pPr>
        <w:jc w:val="both"/>
        <w:rPr>
          <w:b/>
          <w:sz w:val="16"/>
          <w:szCs w:val="16"/>
        </w:rPr>
      </w:pPr>
    </w:p>
    <w:p w:rsidR="00B21AC5" w:rsidRDefault="00B21AC5">
      <w:pPr>
        <w:ind w:left="4956"/>
        <w:jc w:val="both"/>
        <w:rPr>
          <w:b/>
          <w:i/>
          <w:sz w:val="16"/>
          <w:szCs w:val="16"/>
        </w:rPr>
      </w:pPr>
    </w:p>
    <w:p w:rsidR="00B21AC5" w:rsidRDefault="00B21AC5">
      <w:pPr>
        <w:ind w:left="4956"/>
        <w:jc w:val="both"/>
      </w:pPr>
      <w:r>
        <w:rPr>
          <w:i/>
        </w:rPr>
        <w:t xml:space="preserve">Caracteriza situação de excepcional interesse público, autoriza a contratação temporária de servidor e dá outras providências. </w:t>
      </w:r>
    </w:p>
    <w:p w:rsidR="00B21AC5" w:rsidRDefault="00B21AC5">
      <w:pPr>
        <w:ind w:left="4956"/>
        <w:jc w:val="both"/>
        <w:rPr>
          <w:i/>
        </w:rPr>
      </w:pPr>
    </w:p>
    <w:p w:rsidR="00B21AC5" w:rsidRPr="00647623" w:rsidRDefault="00B21AC5">
      <w:pPr>
        <w:ind w:firstLine="1425"/>
        <w:jc w:val="both"/>
      </w:pPr>
      <w:r>
        <w:rPr>
          <w:b/>
        </w:rPr>
        <w:t>Art. 1º</w:t>
      </w:r>
      <w:r>
        <w:t xml:space="preserve"> </w:t>
      </w:r>
      <w:r w:rsidRPr="00647623">
        <w:rPr>
          <w:color w:val="000000"/>
        </w:rPr>
        <w:t>Fica</w:t>
      </w:r>
      <w:r w:rsidRPr="00647623">
        <w:t xml:space="preserve"> caracterizada como de excepcional interesse público, na forma preconizada no inciso IX do art. 37 da Constituição Federal, o provimento da demanda de </w:t>
      </w:r>
      <w:r w:rsidR="004F07B2">
        <w:t xml:space="preserve">01 </w:t>
      </w:r>
      <w:r w:rsidR="002D3326">
        <w:t xml:space="preserve">(um) </w:t>
      </w:r>
      <w:r w:rsidR="00B0261D">
        <w:t>Farmacêutico Bioquímico</w:t>
      </w:r>
      <w:r w:rsidR="001C6FC2">
        <w:t>,</w:t>
      </w:r>
      <w:r w:rsidR="004F07B2" w:rsidRPr="00327C69">
        <w:t xml:space="preserve"> conforme jus</w:t>
      </w:r>
      <w:r w:rsidRPr="00327C69">
        <w:t>tificativas</w:t>
      </w:r>
      <w:r w:rsidRPr="00647623">
        <w:t xml:space="preserve"> em anexo.</w:t>
      </w:r>
    </w:p>
    <w:p w:rsidR="00834F0F" w:rsidRDefault="00B21AC5">
      <w:pPr>
        <w:ind w:firstLine="1425"/>
        <w:jc w:val="both"/>
      </w:pPr>
      <w:r w:rsidRPr="00647623">
        <w:rPr>
          <w:b/>
          <w:bCs/>
        </w:rPr>
        <w:t xml:space="preserve">Art. 2º </w:t>
      </w:r>
      <w:r w:rsidRPr="00647623">
        <w:t>Fica autorizada a contratação tempo</w:t>
      </w:r>
      <w:r w:rsidR="008E7A72">
        <w:t>rária e emergencial de servidor</w:t>
      </w:r>
      <w:r w:rsidRPr="00647623">
        <w:t xml:space="preserve"> para atendimento das demandas de </w:t>
      </w:r>
      <w:r w:rsidRPr="00647623">
        <w:rPr>
          <w:color w:val="000000"/>
        </w:rPr>
        <w:t>excepcional interesse público, pelo período de 06 meses prorrogável uma vez por igual período e interrompido a qualquer momento quando cessado a necessidade</w:t>
      </w:r>
      <w:r w:rsidR="003544A3">
        <w:rPr>
          <w:color w:val="000000"/>
        </w:rPr>
        <w:t xml:space="preserve"> ou quando provido por candidato classificado em concurso público</w:t>
      </w:r>
      <w:r w:rsidRPr="00647623">
        <w:rPr>
          <w:color w:val="000000"/>
        </w:rPr>
        <w:t>, conforme descrito n</w:t>
      </w:r>
      <w:r w:rsidR="005E5D1C" w:rsidRPr="00647623">
        <w:rPr>
          <w:color w:val="000000"/>
        </w:rPr>
        <w:t>a tabela</w:t>
      </w:r>
      <w:r w:rsidRPr="00647623">
        <w:rPr>
          <w:color w:val="000000"/>
        </w:rPr>
        <w:t xml:space="preserve"> a seguir:</w:t>
      </w:r>
      <w:r w:rsidRPr="00647623">
        <w:t xml:space="preserve"> </w:t>
      </w:r>
    </w:p>
    <w:tbl>
      <w:tblPr>
        <w:tblW w:w="7541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2734"/>
        <w:gridCol w:w="2976"/>
      </w:tblGrid>
      <w:tr w:rsidR="00A812EC" w:rsidRPr="00647623" w:rsidTr="00A812EC">
        <w:tc>
          <w:tcPr>
            <w:tcW w:w="1831" w:type="dxa"/>
          </w:tcPr>
          <w:p w:rsidR="00A812EC" w:rsidRPr="00647623" w:rsidRDefault="00A812EC" w:rsidP="00B72645">
            <w:pPr>
              <w:jc w:val="center"/>
              <w:rPr>
                <w:rFonts w:eastAsia="Calibri"/>
                <w:b/>
                <w:kern w:val="2"/>
                <w:szCs w:val="22"/>
              </w:rPr>
            </w:pPr>
            <w:r w:rsidRPr="00647623">
              <w:rPr>
                <w:rFonts w:eastAsia="Calibri"/>
                <w:b/>
                <w:kern w:val="2"/>
                <w:szCs w:val="22"/>
              </w:rPr>
              <w:t>Vagas</w:t>
            </w:r>
          </w:p>
        </w:tc>
        <w:tc>
          <w:tcPr>
            <w:tcW w:w="2734" w:type="dxa"/>
          </w:tcPr>
          <w:p w:rsidR="00A812EC" w:rsidRPr="00647623" w:rsidRDefault="00A812EC" w:rsidP="00B21AC5">
            <w:pPr>
              <w:jc w:val="center"/>
              <w:rPr>
                <w:rFonts w:eastAsia="Calibri"/>
                <w:b/>
                <w:kern w:val="2"/>
                <w:szCs w:val="22"/>
              </w:rPr>
            </w:pPr>
            <w:r w:rsidRPr="00647623">
              <w:rPr>
                <w:rFonts w:eastAsia="Calibri"/>
                <w:b/>
                <w:kern w:val="2"/>
                <w:szCs w:val="22"/>
              </w:rPr>
              <w:t>Cargo</w:t>
            </w:r>
          </w:p>
        </w:tc>
        <w:tc>
          <w:tcPr>
            <w:tcW w:w="2976" w:type="dxa"/>
          </w:tcPr>
          <w:p w:rsidR="00A812EC" w:rsidRPr="00647623" w:rsidRDefault="00A812EC" w:rsidP="00B21AC5">
            <w:pPr>
              <w:jc w:val="center"/>
              <w:rPr>
                <w:rFonts w:eastAsia="Calibri"/>
                <w:b/>
                <w:kern w:val="2"/>
                <w:szCs w:val="22"/>
              </w:rPr>
            </w:pPr>
            <w:r w:rsidRPr="00647623">
              <w:rPr>
                <w:rFonts w:eastAsia="Calibri"/>
                <w:b/>
                <w:kern w:val="2"/>
                <w:szCs w:val="22"/>
              </w:rPr>
              <w:t>Carga Horária semanal</w:t>
            </w:r>
          </w:p>
        </w:tc>
      </w:tr>
      <w:tr w:rsidR="00A812EC" w:rsidRPr="00647623" w:rsidTr="00A812EC">
        <w:tc>
          <w:tcPr>
            <w:tcW w:w="1831" w:type="dxa"/>
          </w:tcPr>
          <w:p w:rsidR="00A812EC" w:rsidRPr="008B0C70" w:rsidRDefault="00A812EC" w:rsidP="00B21AC5">
            <w:pPr>
              <w:jc w:val="center"/>
              <w:rPr>
                <w:rFonts w:eastAsia="Calibri"/>
                <w:kern w:val="2"/>
                <w:szCs w:val="22"/>
              </w:rPr>
            </w:pPr>
            <w:r w:rsidRPr="008B0C70">
              <w:rPr>
                <w:rFonts w:eastAsia="Calibri"/>
                <w:kern w:val="2"/>
                <w:szCs w:val="22"/>
              </w:rPr>
              <w:t>01</w:t>
            </w:r>
          </w:p>
        </w:tc>
        <w:tc>
          <w:tcPr>
            <w:tcW w:w="2734" w:type="dxa"/>
          </w:tcPr>
          <w:p w:rsidR="00A812EC" w:rsidRPr="008B0C70" w:rsidRDefault="00B0261D" w:rsidP="004C31BB">
            <w:pPr>
              <w:pStyle w:val="Contedodatabela"/>
              <w:rPr>
                <w:rFonts w:eastAsia="Calibri"/>
                <w:kern w:val="2"/>
                <w:szCs w:val="22"/>
              </w:rPr>
            </w:pPr>
            <w:r>
              <w:t>Farmacêutico Bioquímico</w:t>
            </w:r>
          </w:p>
        </w:tc>
        <w:tc>
          <w:tcPr>
            <w:tcW w:w="2976" w:type="dxa"/>
            <w:vAlign w:val="center"/>
          </w:tcPr>
          <w:p w:rsidR="00A812EC" w:rsidRPr="008B0C70" w:rsidRDefault="00A812EC" w:rsidP="00B21AC5">
            <w:pPr>
              <w:pStyle w:val="Contedodatabela"/>
              <w:jc w:val="center"/>
              <w:rPr>
                <w:rFonts w:eastAsia="Calibri"/>
                <w:kern w:val="2"/>
                <w:szCs w:val="22"/>
              </w:rPr>
            </w:pPr>
            <w:r w:rsidRPr="008B0C70">
              <w:rPr>
                <w:rFonts w:eastAsia="Calibri"/>
                <w:kern w:val="2"/>
                <w:szCs w:val="22"/>
              </w:rPr>
              <w:t>40h</w:t>
            </w:r>
          </w:p>
        </w:tc>
      </w:tr>
    </w:tbl>
    <w:p w:rsidR="00E269B2" w:rsidRPr="00A24A63" w:rsidRDefault="00E269B2">
      <w:pPr>
        <w:spacing w:line="276" w:lineRule="auto"/>
        <w:ind w:firstLine="1417"/>
        <w:jc w:val="both"/>
      </w:pPr>
      <w:r w:rsidRPr="00A24A63">
        <w:rPr>
          <w:b/>
          <w:color w:val="000000"/>
          <w:shd w:val="clear" w:color="auto" w:fill="FFFFFF"/>
        </w:rPr>
        <w:t>§ 1º</w:t>
      </w:r>
      <w:r w:rsidRPr="00A24A63">
        <w:rPr>
          <w:color w:val="000000"/>
          <w:shd w:val="clear" w:color="auto" w:fill="FFFFFF"/>
        </w:rPr>
        <w:t xml:space="preserve"> </w:t>
      </w:r>
      <w:r w:rsidRPr="00A24A63">
        <w:t>Os vencimento</w:t>
      </w:r>
      <w:r w:rsidR="00E12C4C" w:rsidRPr="00A24A63">
        <w:t>s</w:t>
      </w:r>
      <w:r w:rsidRPr="00A24A63">
        <w:t xml:space="preserve"> serão de acordo com o respectivo </w:t>
      </w:r>
      <w:r w:rsidR="008E7A72" w:rsidRPr="00A24A63">
        <w:t xml:space="preserve">cargo do </w:t>
      </w:r>
      <w:r w:rsidRPr="00A24A63">
        <w:t>plano de cargos e salários do Quadro Geral</w:t>
      </w:r>
      <w:r w:rsidR="00E12C4C" w:rsidRPr="00A24A63">
        <w:t>.</w:t>
      </w:r>
    </w:p>
    <w:p w:rsidR="00E12C4C" w:rsidRPr="00A24A63" w:rsidRDefault="00E12C4C" w:rsidP="00E12C4C">
      <w:pPr>
        <w:spacing w:line="276" w:lineRule="auto"/>
        <w:ind w:firstLine="1417"/>
        <w:jc w:val="both"/>
      </w:pPr>
      <w:r w:rsidRPr="00A24A63">
        <w:rPr>
          <w:b/>
          <w:color w:val="000000"/>
          <w:shd w:val="clear" w:color="auto" w:fill="FFFFFF"/>
        </w:rPr>
        <w:t>§ 2º</w:t>
      </w:r>
      <w:r w:rsidRPr="00A24A63">
        <w:t xml:space="preserve"> As atribuições dos cargos constam no anexo I da presente Lei.</w:t>
      </w:r>
    </w:p>
    <w:p w:rsidR="00B21AC5" w:rsidRPr="00A24A63" w:rsidRDefault="00B21AC5">
      <w:pPr>
        <w:spacing w:line="276" w:lineRule="auto"/>
        <w:ind w:firstLine="1418"/>
        <w:jc w:val="both"/>
        <w:rPr>
          <w:bCs/>
        </w:rPr>
      </w:pPr>
      <w:r w:rsidRPr="00A24A63">
        <w:rPr>
          <w:b/>
        </w:rPr>
        <w:t xml:space="preserve">Art. 3º </w:t>
      </w:r>
      <w:r w:rsidRPr="00A24A63">
        <w:rPr>
          <w:bCs/>
        </w:rPr>
        <w:t xml:space="preserve">A contratação será de natureza administrativa, na forma do </w:t>
      </w:r>
      <w:proofErr w:type="spellStart"/>
      <w:r w:rsidRPr="00A24A63">
        <w:rPr>
          <w:bCs/>
        </w:rPr>
        <w:t>arts</w:t>
      </w:r>
      <w:proofErr w:type="spellEnd"/>
      <w:r w:rsidRPr="00A24A63">
        <w:rPr>
          <w:bCs/>
        </w:rPr>
        <w:t>. 235 a 238, da Lei Municipal nº 1.178/03 e alterações, sendo assegurado ao contratado os direitos estabelecidos na mesma Lei.</w:t>
      </w:r>
    </w:p>
    <w:p w:rsidR="001C6FC2" w:rsidRPr="00A24A63" w:rsidRDefault="001C6FC2" w:rsidP="001C6FC2">
      <w:pPr>
        <w:ind w:firstLine="1425"/>
        <w:jc w:val="both"/>
      </w:pPr>
      <w:r w:rsidRPr="00A24A63">
        <w:rPr>
          <w:b/>
        </w:rPr>
        <w:t xml:space="preserve">Art. 4º </w:t>
      </w:r>
      <w:r w:rsidRPr="00A24A63">
        <w:t>O preenchimento do cargo se dará mediante Processo Seletivo Simplificado, respeitados os princípios constitucionais e será regido por normas estabelecidas em Edital;</w:t>
      </w:r>
    </w:p>
    <w:p w:rsidR="00B21AC5" w:rsidRPr="00A24A63" w:rsidRDefault="00B21AC5">
      <w:pPr>
        <w:ind w:firstLine="1425"/>
        <w:jc w:val="both"/>
      </w:pPr>
      <w:r w:rsidRPr="00A24A63">
        <w:rPr>
          <w:b/>
        </w:rPr>
        <w:t>Art. 5º</w:t>
      </w:r>
      <w:r w:rsidRPr="00A24A63">
        <w:t xml:space="preserve"> </w:t>
      </w:r>
      <w:r w:rsidRPr="00A24A63">
        <w:rPr>
          <w:bCs/>
        </w:rPr>
        <w:t>As despesas decorrentes desta Lei correrão por conta das pertinentes dotações or</w:t>
      </w:r>
      <w:r w:rsidR="003544A3" w:rsidRPr="00A24A63">
        <w:rPr>
          <w:bCs/>
        </w:rPr>
        <w:t>çamentárias da Secretaria de Lot</w:t>
      </w:r>
      <w:r w:rsidRPr="00A24A63">
        <w:rPr>
          <w:bCs/>
        </w:rPr>
        <w:t>ação.</w:t>
      </w:r>
    </w:p>
    <w:p w:rsidR="00B21AC5" w:rsidRPr="00A24A63" w:rsidRDefault="00B21AC5">
      <w:pPr>
        <w:ind w:firstLine="1425"/>
        <w:jc w:val="both"/>
      </w:pPr>
      <w:r w:rsidRPr="00A24A63">
        <w:rPr>
          <w:b/>
        </w:rPr>
        <w:t xml:space="preserve">Art. </w:t>
      </w:r>
      <w:r w:rsidR="00834F0F" w:rsidRPr="00A24A63">
        <w:rPr>
          <w:b/>
        </w:rPr>
        <w:t>6</w:t>
      </w:r>
      <w:r w:rsidRPr="00A24A63">
        <w:rPr>
          <w:b/>
        </w:rPr>
        <w:t>º</w:t>
      </w:r>
      <w:r w:rsidR="003544A3" w:rsidRPr="00A24A63">
        <w:rPr>
          <w:b/>
        </w:rPr>
        <w:t xml:space="preserve"> </w:t>
      </w:r>
      <w:r w:rsidR="003544A3" w:rsidRPr="00A24A63">
        <w:t>Es</w:t>
      </w:r>
      <w:r w:rsidRPr="00A24A63">
        <w:t>ta Lei entra em vigor na data de sua publicação.</w:t>
      </w:r>
    </w:p>
    <w:p w:rsidR="001C6FC2" w:rsidRPr="00A24A63" w:rsidRDefault="001C6FC2">
      <w:pPr>
        <w:ind w:firstLine="1425"/>
        <w:jc w:val="both"/>
        <w:rPr>
          <w:bCs/>
        </w:rPr>
      </w:pPr>
    </w:p>
    <w:p w:rsidR="00B21AC5" w:rsidRPr="00A24A63" w:rsidRDefault="00B21AC5">
      <w:pPr>
        <w:ind w:firstLine="1425"/>
        <w:jc w:val="both"/>
      </w:pPr>
      <w:r w:rsidRPr="00A24A63">
        <w:rPr>
          <w:bCs/>
        </w:rPr>
        <w:t>Gabin</w:t>
      </w:r>
      <w:r w:rsidR="00834F0F" w:rsidRPr="00A24A63">
        <w:rPr>
          <w:bCs/>
        </w:rPr>
        <w:t xml:space="preserve">ete do Prefeito de Alpestre, aos </w:t>
      </w:r>
      <w:r w:rsidR="00441AEE">
        <w:rPr>
          <w:bCs/>
        </w:rPr>
        <w:t>1</w:t>
      </w:r>
      <w:r w:rsidR="00FB57B4">
        <w:rPr>
          <w:bCs/>
        </w:rPr>
        <w:t>1</w:t>
      </w:r>
      <w:r w:rsidR="00834F0F" w:rsidRPr="00A24A63">
        <w:rPr>
          <w:bCs/>
        </w:rPr>
        <w:t xml:space="preserve"> </w:t>
      </w:r>
      <w:r w:rsidRPr="00A24A63">
        <w:rPr>
          <w:bCs/>
        </w:rPr>
        <w:t>dia</w:t>
      </w:r>
      <w:r w:rsidR="00834F0F" w:rsidRPr="00A24A63">
        <w:rPr>
          <w:bCs/>
        </w:rPr>
        <w:t>s</w:t>
      </w:r>
      <w:r w:rsidRPr="00A24A63">
        <w:rPr>
          <w:bCs/>
        </w:rPr>
        <w:t xml:space="preserve"> do mês de </w:t>
      </w:r>
      <w:r w:rsidR="00441AEE">
        <w:rPr>
          <w:bCs/>
        </w:rPr>
        <w:t xml:space="preserve">junho </w:t>
      </w:r>
      <w:r w:rsidRPr="00A24A63">
        <w:rPr>
          <w:bCs/>
        </w:rPr>
        <w:t>de 202</w:t>
      </w:r>
      <w:r w:rsidR="008E7A72" w:rsidRPr="00A24A63">
        <w:rPr>
          <w:bCs/>
        </w:rPr>
        <w:t>4</w:t>
      </w:r>
      <w:r w:rsidRPr="00A24A63">
        <w:rPr>
          <w:bCs/>
        </w:rPr>
        <w:t>.</w:t>
      </w:r>
    </w:p>
    <w:p w:rsidR="00B21AC5" w:rsidRPr="00A24A63" w:rsidRDefault="00B21AC5">
      <w:pPr>
        <w:jc w:val="both"/>
        <w:rPr>
          <w:bCs/>
        </w:rPr>
      </w:pPr>
    </w:p>
    <w:p w:rsidR="00B21AC5" w:rsidRPr="00A24A63" w:rsidRDefault="00B21AC5">
      <w:pPr>
        <w:spacing w:line="276" w:lineRule="auto"/>
        <w:jc w:val="center"/>
        <w:rPr>
          <w:bCs/>
        </w:rPr>
      </w:pPr>
    </w:p>
    <w:p w:rsidR="00B21AC5" w:rsidRPr="00A24A63" w:rsidRDefault="001C6FC2">
      <w:pPr>
        <w:spacing w:line="276" w:lineRule="auto"/>
        <w:jc w:val="center"/>
      </w:pPr>
      <w:r w:rsidRPr="00A24A63">
        <w:rPr>
          <w:b/>
          <w:bCs/>
        </w:rPr>
        <w:t>VALDIR JOSÉ ZASSO</w:t>
      </w:r>
    </w:p>
    <w:p w:rsidR="00647623" w:rsidRPr="00A24A63" w:rsidRDefault="00B21AC5">
      <w:pPr>
        <w:spacing w:line="276" w:lineRule="auto"/>
        <w:jc w:val="center"/>
        <w:rPr>
          <w:bCs/>
        </w:rPr>
      </w:pPr>
      <w:r w:rsidRPr="00A24A63">
        <w:rPr>
          <w:bCs/>
        </w:rPr>
        <w:t xml:space="preserve">Prefeito </w:t>
      </w:r>
      <w:r w:rsidR="00FA57E2" w:rsidRPr="00A24A63">
        <w:rPr>
          <w:bCs/>
        </w:rPr>
        <w:t>Municipal</w:t>
      </w:r>
    </w:p>
    <w:p w:rsidR="00647623" w:rsidRPr="00A24A63" w:rsidRDefault="00647623">
      <w:pPr>
        <w:spacing w:line="276" w:lineRule="auto"/>
        <w:jc w:val="center"/>
        <w:rPr>
          <w:bCs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8E7A72" w:rsidRDefault="008E7A72">
      <w:pPr>
        <w:spacing w:line="276" w:lineRule="auto"/>
        <w:jc w:val="center"/>
        <w:rPr>
          <w:bCs/>
          <w:sz w:val="23"/>
          <w:szCs w:val="23"/>
        </w:rPr>
      </w:pPr>
    </w:p>
    <w:p w:rsidR="008E7A72" w:rsidRDefault="008E7A72">
      <w:pPr>
        <w:spacing w:line="276" w:lineRule="auto"/>
        <w:jc w:val="center"/>
        <w:rPr>
          <w:bCs/>
          <w:sz w:val="23"/>
          <w:szCs w:val="23"/>
        </w:rPr>
      </w:pPr>
    </w:p>
    <w:p w:rsidR="008E7A72" w:rsidRDefault="008E7A72">
      <w:pPr>
        <w:spacing w:line="276" w:lineRule="auto"/>
        <w:jc w:val="center"/>
        <w:rPr>
          <w:bCs/>
          <w:sz w:val="23"/>
          <w:szCs w:val="23"/>
        </w:rPr>
      </w:pPr>
    </w:p>
    <w:p w:rsidR="00B72645" w:rsidRDefault="00B72645">
      <w:pPr>
        <w:spacing w:line="276" w:lineRule="auto"/>
        <w:jc w:val="center"/>
        <w:rPr>
          <w:bCs/>
          <w:sz w:val="23"/>
          <w:szCs w:val="23"/>
        </w:rPr>
      </w:pPr>
    </w:p>
    <w:p w:rsidR="008E7A72" w:rsidRDefault="008E7A72">
      <w:pPr>
        <w:spacing w:line="276" w:lineRule="auto"/>
        <w:jc w:val="center"/>
        <w:rPr>
          <w:bCs/>
          <w:sz w:val="23"/>
          <w:szCs w:val="23"/>
        </w:rPr>
      </w:pPr>
    </w:p>
    <w:p w:rsidR="00441AEE" w:rsidRDefault="00441AEE">
      <w:pPr>
        <w:spacing w:line="276" w:lineRule="auto"/>
        <w:jc w:val="center"/>
        <w:rPr>
          <w:bCs/>
          <w:sz w:val="23"/>
          <w:szCs w:val="23"/>
        </w:rPr>
      </w:pPr>
    </w:p>
    <w:p w:rsidR="008E7A72" w:rsidRDefault="008E7A72">
      <w:pPr>
        <w:spacing w:line="276" w:lineRule="auto"/>
        <w:jc w:val="center"/>
        <w:rPr>
          <w:bCs/>
          <w:sz w:val="23"/>
          <w:szCs w:val="23"/>
        </w:rPr>
      </w:pPr>
    </w:p>
    <w:p w:rsidR="001C6FC2" w:rsidRDefault="001C6FC2">
      <w:pPr>
        <w:spacing w:line="276" w:lineRule="auto"/>
        <w:jc w:val="center"/>
        <w:rPr>
          <w:bCs/>
          <w:sz w:val="23"/>
          <w:szCs w:val="23"/>
        </w:rPr>
      </w:pPr>
    </w:p>
    <w:p w:rsidR="00B21AC5" w:rsidRDefault="00B21AC5">
      <w:pPr>
        <w:spacing w:line="276" w:lineRule="auto"/>
        <w:jc w:val="center"/>
      </w:pPr>
      <w:r>
        <w:rPr>
          <w:b/>
          <w:bCs/>
        </w:rPr>
        <w:lastRenderedPageBreak/>
        <w:t>ANEXO I</w:t>
      </w:r>
    </w:p>
    <w:p w:rsidR="001C6FC2" w:rsidRDefault="00B21AC5">
      <w:pPr>
        <w:spacing w:line="276" w:lineRule="auto"/>
        <w:jc w:val="center"/>
        <w:rPr>
          <w:b/>
          <w:bCs/>
        </w:rPr>
      </w:pPr>
      <w:r>
        <w:rPr>
          <w:b/>
          <w:bCs/>
        </w:rPr>
        <w:t>ATRIBUIÇÕES E REQUISITOS DE PROVIMENTO</w:t>
      </w:r>
    </w:p>
    <w:p w:rsidR="00441AEE" w:rsidRDefault="00441AEE">
      <w:pPr>
        <w:spacing w:line="276" w:lineRule="auto"/>
        <w:jc w:val="center"/>
        <w:rPr>
          <w:b/>
          <w:bCs/>
        </w:rPr>
      </w:pP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1650"/>
        <w:gridCol w:w="1575"/>
        <w:gridCol w:w="5842"/>
      </w:tblGrid>
      <w:tr w:rsidR="00441AEE" w:rsidRPr="00441AEE" w:rsidTr="008D215E">
        <w:tc>
          <w:tcPr>
            <w:tcW w:w="1650" w:type="dxa"/>
            <w:shd w:val="clear" w:color="auto" w:fill="auto"/>
          </w:tcPr>
          <w:p w:rsidR="00441AEE" w:rsidRPr="00441AEE" w:rsidRDefault="00441AEE" w:rsidP="008D215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441A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7417" w:type="dxa"/>
            <w:gridSpan w:val="2"/>
            <w:shd w:val="clear" w:color="auto" w:fill="auto"/>
          </w:tcPr>
          <w:p w:rsidR="00441AEE" w:rsidRPr="00441AEE" w:rsidRDefault="00441AEE" w:rsidP="008D215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441A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FARMACÊUTICO BIOQUÍMICO</w:t>
            </w:r>
          </w:p>
        </w:tc>
      </w:tr>
      <w:tr w:rsidR="00441AEE" w:rsidRPr="00441AEE" w:rsidTr="008D215E">
        <w:tc>
          <w:tcPr>
            <w:tcW w:w="1650" w:type="dxa"/>
            <w:vMerge w:val="restart"/>
            <w:shd w:val="clear" w:color="auto" w:fill="auto"/>
          </w:tcPr>
          <w:p w:rsidR="00441AEE" w:rsidRPr="00441AEE" w:rsidRDefault="00441AEE" w:rsidP="008D215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 w:rsidRPr="00441A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ATRIBUIÇÕES</w:t>
            </w:r>
          </w:p>
        </w:tc>
        <w:tc>
          <w:tcPr>
            <w:tcW w:w="1575" w:type="dxa"/>
            <w:shd w:val="clear" w:color="auto" w:fill="auto"/>
          </w:tcPr>
          <w:p w:rsidR="00441AEE" w:rsidRPr="00441AEE" w:rsidRDefault="00441AEE" w:rsidP="008D215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441A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Descrição Sintética</w:t>
            </w:r>
          </w:p>
        </w:tc>
        <w:tc>
          <w:tcPr>
            <w:tcW w:w="5842" w:type="dxa"/>
            <w:shd w:val="clear" w:color="auto" w:fill="auto"/>
          </w:tcPr>
          <w:p w:rsidR="00441AEE" w:rsidRPr="00441AEE" w:rsidRDefault="00441AEE" w:rsidP="00441AEE">
            <w:pPr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Realizar tarefas específicas de dispensação, controle, armazenamento, distribuição e transporte de produtos da área farmacêutica tais como medicamentos, alimentos especiais, cosméticos, </w:t>
            </w:r>
            <w:proofErr w:type="spellStart"/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>imunobiológicos</w:t>
            </w:r>
            <w:proofErr w:type="spellEnd"/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>domissanitários</w:t>
            </w:r>
            <w:proofErr w:type="spellEnd"/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 insumos correlatos. Realizar análises clínicas, toxicológicas, fisioquímicas, biológicas, microbiológicas e </w:t>
            </w:r>
            <w:proofErr w:type="spellStart"/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>bromatológicas</w:t>
            </w:r>
            <w:proofErr w:type="spellEnd"/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>; participar da elaboração, coordenação e implementação de políticas de medicamentos; orientar sobre uso de produtos e prestam serviços farmacêuticos, prestar assistência em exames laboratoriais à população e executar exames preventivos em escolares.</w:t>
            </w:r>
          </w:p>
        </w:tc>
      </w:tr>
      <w:bookmarkEnd w:id="0"/>
      <w:tr w:rsidR="00441AEE" w:rsidRPr="00441AEE" w:rsidTr="008D215E">
        <w:tc>
          <w:tcPr>
            <w:tcW w:w="1650" w:type="dxa"/>
            <w:vMerge/>
            <w:shd w:val="clear" w:color="auto" w:fill="auto"/>
          </w:tcPr>
          <w:p w:rsidR="00441AEE" w:rsidRPr="00441AEE" w:rsidRDefault="00441AEE" w:rsidP="008D215E">
            <w:pPr>
              <w:widowControl w:val="0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441AEE" w:rsidRPr="00441AEE" w:rsidRDefault="00441AEE" w:rsidP="008D215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441A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Descrição Analítica</w:t>
            </w:r>
          </w:p>
        </w:tc>
        <w:tc>
          <w:tcPr>
            <w:tcW w:w="5842" w:type="dxa"/>
            <w:shd w:val="clear" w:color="auto" w:fill="auto"/>
          </w:tcPr>
          <w:p w:rsidR="00441AEE" w:rsidRPr="00441AEE" w:rsidRDefault="00441AEE" w:rsidP="00C91A48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Dispensar medicamentos, </w:t>
            </w:r>
            <w:proofErr w:type="spellStart"/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>imunobiológicos</w:t>
            </w:r>
            <w:proofErr w:type="spellEnd"/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cosméticos, alimentos especiais e correlatos: Selecionar produtos farmacêuticos; criar critérios e sistemas de dispensação; avaliar prescrição; proceder a dispensação; instruir sobre medicamentos e correlatos; notificar fármaco-vigilância• Produzir medicamentos, alimentos, cosméticos, insumos, </w:t>
            </w:r>
            <w:proofErr w:type="spellStart"/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>imunobiológicos</w:t>
            </w:r>
            <w:proofErr w:type="spellEnd"/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>domissanitários</w:t>
            </w:r>
            <w:proofErr w:type="spellEnd"/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 correlatos: Definir especificações técnicas de matéria-prima, embalagem, materiais, </w:t>
            </w:r>
            <w:proofErr w:type="spellStart"/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>equipa-mentos</w:t>
            </w:r>
            <w:proofErr w:type="spellEnd"/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 instalações; selecionar fornecedores; determinar procedimentos de produção e manipulação; programar produção e manipulação; manipular medicamentos. Garantir a qualidade de produtos e serviços farmacêuticos: Monitorar farmácias e laboratórios estabelecidos no Município, bem como produtos, processos, áreas e equipamentos; emitir laudos, pareceres e relatórios; controlar descarte de produtos e materiais; participar em ações de proteção ao meio ambiente e à pessoa. Realizar análises clínicas, toxicológicas, físico-químicas, biológicas e </w:t>
            </w:r>
            <w:proofErr w:type="spellStart"/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>micro-biológicas</w:t>
            </w:r>
            <w:proofErr w:type="spellEnd"/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Preparar reagentes, equipamentos e vidraria; orientar coleta, coletar e preparar amostras; eleger método de análise; executar análises; efetuar análise crítica dos resultados; cultivar </w:t>
            </w:r>
            <w:proofErr w:type="spellStart"/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>microorganismos</w:t>
            </w:r>
            <w:proofErr w:type="spellEnd"/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para teste e produção; selecionar animais para teste e produção. Supervisionar armazenamento, distribuição e transporte de produtos: Comprovar origem dos produtos; fixar critérios de armazenamento; fracionar produtos; colaborar na definição de logística de distribuição.</w:t>
            </w:r>
            <w:r w:rsidR="00C91A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Efetuar pesquisas </w:t>
            </w:r>
            <w:proofErr w:type="spellStart"/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>técnocientíficas</w:t>
            </w:r>
            <w:proofErr w:type="spellEnd"/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Elaborar projetos; colher dados; apreciar resultados; propor ações. Prestar serviços: Orientar usuário no uso de produtos; </w:t>
            </w:r>
            <w:hyperlink r:id="rId8" w:tgtFrame="Click to Continue &gt; by Text-Enhance">
              <w:proofErr w:type="spellStart"/>
              <w:r w:rsidRPr="00441AEE">
                <w:rPr>
                  <w:rStyle w:val="LinkdaInternet"/>
                  <w:rFonts w:ascii="Times New Roman" w:hAnsi="Times New Roman"/>
                  <w:color w:val="000000"/>
                  <w:sz w:val="20"/>
                  <w:szCs w:val="20"/>
                </w:rPr>
                <w:t>aplicar</w:t>
              </w:r>
            </w:hyperlink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>injetáveis</w:t>
            </w:r>
            <w:proofErr w:type="spellEnd"/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realizar pequenos curativos; medir pressão arterial; prestar serviços de </w:t>
            </w:r>
            <w:proofErr w:type="spellStart"/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>inaloterapia</w:t>
            </w:r>
            <w:proofErr w:type="spellEnd"/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Utilizar recursos de Informática. Executar outras tarefas de mesma natureza e nível de complexidade associadas ao ambiente organizacional; </w:t>
            </w:r>
            <w:bookmarkStart w:id="1" w:name="__DdeLink__9984_1906148150"/>
            <w:r w:rsidRPr="00441AEE">
              <w:rPr>
                <w:rFonts w:ascii="Times New Roman" w:hAnsi="Times New Roman"/>
                <w:color w:val="000000"/>
                <w:sz w:val="20"/>
                <w:szCs w:val="20"/>
              </w:rPr>
              <w:t>executar tarefas afins.</w:t>
            </w:r>
            <w:bookmarkEnd w:id="1"/>
          </w:p>
        </w:tc>
      </w:tr>
      <w:tr w:rsidR="00441AEE" w:rsidRPr="00441AEE" w:rsidTr="008D215E">
        <w:tc>
          <w:tcPr>
            <w:tcW w:w="1650" w:type="dxa"/>
            <w:vMerge w:val="restart"/>
            <w:shd w:val="clear" w:color="auto" w:fill="auto"/>
          </w:tcPr>
          <w:p w:rsidR="00441AEE" w:rsidRPr="00441AEE" w:rsidRDefault="00441AEE" w:rsidP="008D215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441A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CONDIÇÕES DE TRABALHO</w:t>
            </w:r>
          </w:p>
        </w:tc>
        <w:tc>
          <w:tcPr>
            <w:tcW w:w="1575" w:type="dxa"/>
            <w:shd w:val="clear" w:color="auto" w:fill="auto"/>
          </w:tcPr>
          <w:p w:rsidR="00441AEE" w:rsidRPr="00441AEE" w:rsidRDefault="00441AEE" w:rsidP="008D215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441A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Geral</w:t>
            </w:r>
          </w:p>
        </w:tc>
        <w:tc>
          <w:tcPr>
            <w:tcW w:w="5842" w:type="dxa"/>
            <w:shd w:val="clear" w:color="auto" w:fill="auto"/>
          </w:tcPr>
          <w:p w:rsidR="00441AEE" w:rsidRPr="00441AEE" w:rsidRDefault="00441AEE" w:rsidP="008D215E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1AE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Carga horária semanal de 40 horas</w:t>
            </w:r>
          </w:p>
        </w:tc>
      </w:tr>
      <w:tr w:rsidR="00441AEE" w:rsidRPr="00441AEE" w:rsidTr="008D215E">
        <w:tc>
          <w:tcPr>
            <w:tcW w:w="1650" w:type="dxa"/>
            <w:vMerge/>
            <w:shd w:val="clear" w:color="auto" w:fill="auto"/>
          </w:tcPr>
          <w:p w:rsidR="00441AEE" w:rsidRPr="00441AEE" w:rsidRDefault="00441AEE" w:rsidP="008D215E">
            <w:pPr>
              <w:widowControl w:val="0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441AEE" w:rsidRPr="00441AEE" w:rsidRDefault="00441AEE" w:rsidP="008D215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441A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Especial</w:t>
            </w:r>
          </w:p>
        </w:tc>
        <w:tc>
          <w:tcPr>
            <w:tcW w:w="5842" w:type="dxa"/>
            <w:shd w:val="clear" w:color="auto" w:fill="auto"/>
          </w:tcPr>
          <w:p w:rsidR="00441AEE" w:rsidRPr="00441AEE" w:rsidRDefault="00441AEE" w:rsidP="008D215E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1AE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Sujeito a plantões, uso de uniforme, equipamento de proteção individual, podendo prestar serviços externos quando necessários.</w:t>
            </w:r>
          </w:p>
        </w:tc>
      </w:tr>
      <w:tr w:rsidR="00441AEE" w:rsidRPr="00441AEE" w:rsidTr="008D215E">
        <w:tc>
          <w:tcPr>
            <w:tcW w:w="1650" w:type="dxa"/>
            <w:vMerge w:val="restart"/>
            <w:shd w:val="clear" w:color="auto" w:fill="auto"/>
          </w:tcPr>
          <w:p w:rsidR="00441AEE" w:rsidRPr="00441AEE" w:rsidRDefault="00441AEE" w:rsidP="008D215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441A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REQUISITOS PARA PROVIMENTO</w:t>
            </w:r>
          </w:p>
        </w:tc>
        <w:tc>
          <w:tcPr>
            <w:tcW w:w="1575" w:type="dxa"/>
            <w:shd w:val="clear" w:color="auto" w:fill="auto"/>
          </w:tcPr>
          <w:p w:rsidR="00441AEE" w:rsidRPr="00441AEE" w:rsidRDefault="00441AEE" w:rsidP="008D215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441A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Idade Mínima</w:t>
            </w:r>
          </w:p>
        </w:tc>
        <w:tc>
          <w:tcPr>
            <w:tcW w:w="5842" w:type="dxa"/>
            <w:shd w:val="clear" w:color="auto" w:fill="auto"/>
          </w:tcPr>
          <w:p w:rsidR="00441AEE" w:rsidRPr="00441AEE" w:rsidRDefault="00441AEE" w:rsidP="008D215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441AE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 anos</w:t>
            </w:r>
          </w:p>
        </w:tc>
      </w:tr>
      <w:tr w:rsidR="00441AEE" w:rsidRPr="00441AEE" w:rsidTr="008D215E">
        <w:tc>
          <w:tcPr>
            <w:tcW w:w="1650" w:type="dxa"/>
            <w:vMerge/>
            <w:shd w:val="clear" w:color="auto" w:fill="auto"/>
          </w:tcPr>
          <w:p w:rsidR="00441AEE" w:rsidRPr="00441AEE" w:rsidRDefault="00441AEE" w:rsidP="008D215E">
            <w:pPr>
              <w:widowControl w:val="0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441AEE" w:rsidRPr="00441AEE" w:rsidRDefault="00441AEE" w:rsidP="008D215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441A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Instrução</w:t>
            </w:r>
          </w:p>
        </w:tc>
        <w:tc>
          <w:tcPr>
            <w:tcW w:w="5842" w:type="dxa"/>
            <w:shd w:val="clear" w:color="auto" w:fill="auto"/>
          </w:tcPr>
          <w:p w:rsidR="00441AEE" w:rsidRPr="00441AEE" w:rsidRDefault="00441AEE" w:rsidP="008D215E">
            <w:pPr>
              <w:widowControl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1AE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Ensino superior e habilitação para exercício da função com registro no respectivo órgão de classe</w:t>
            </w:r>
          </w:p>
        </w:tc>
      </w:tr>
      <w:tr w:rsidR="00441AEE" w:rsidRPr="00441AEE" w:rsidTr="008D215E">
        <w:tc>
          <w:tcPr>
            <w:tcW w:w="1650" w:type="dxa"/>
            <w:vMerge/>
            <w:shd w:val="clear" w:color="auto" w:fill="auto"/>
          </w:tcPr>
          <w:p w:rsidR="00441AEE" w:rsidRPr="00441AEE" w:rsidRDefault="00441AEE" w:rsidP="008D215E">
            <w:pPr>
              <w:widowControl w:val="0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441AEE" w:rsidRPr="00441AEE" w:rsidRDefault="00441AEE" w:rsidP="008D215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441A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Recrutamento</w:t>
            </w:r>
          </w:p>
        </w:tc>
        <w:tc>
          <w:tcPr>
            <w:tcW w:w="5842" w:type="dxa"/>
            <w:shd w:val="clear" w:color="auto" w:fill="auto"/>
          </w:tcPr>
          <w:p w:rsidR="00441AEE" w:rsidRPr="00441AEE" w:rsidRDefault="00441AEE" w:rsidP="008D215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41AEE" w:rsidRDefault="00441AEE">
      <w:pPr>
        <w:spacing w:line="276" w:lineRule="auto"/>
        <w:jc w:val="center"/>
        <w:rPr>
          <w:b/>
          <w:bCs/>
        </w:rPr>
      </w:pPr>
    </w:p>
    <w:p w:rsidR="00441AEE" w:rsidRDefault="00441AEE">
      <w:pPr>
        <w:spacing w:line="276" w:lineRule="auto"/>
        <w:jc w:val="center"/>
        <w:rPr>
          <w:b/>
          <w:bCs/>
        </w:rPr>
      </w:pPr>
    </w:p>
    <w:p w:rsidR="008B0C70" w:rsidRDefault="008B0C70">
      <w:pPr>
        <w:spacing w:line="276" w:lineRule="auto"/>
        <w:jc w:val="center"/>
        <w:rPr>
          <w:b/>
          <w:bCs/>
        </w:rPr>
      </w:pPr>
    </w:p>
    <w:p w:rsidR="008E7A72" w:rsidRDefault="008E7A72">
      <w:pPr>
        <w:spacing w:line="276" w:lineRule="auto"/>
        <w:jc w:val="center"/>
        <w:rPr>
          <w:b/>
          <w:bCs/>
        </w:rPr>
      </w:pPr>
    </w:p>
    <w:p w:rsidR="00B21AC5" w:rsidRPr="00A24A63" w:rsidRDefault="00B21AC5">
      <w:pPr>
        <w:spacing w:line="276" w:lineRule="auto"/>
        <w:jc w:val="center"/>
      </w:pPr>
      <w:r w:rsidRPr="00A24A63">
        <w:rPr>
          <w:b/>
        </w:rPr>
        <w:lastRenderedPageBreak/>
        <w:t xml:space="preserve">JUSTIFICATIVAS AO PROJETO DE LEI </w:t>
      </w:r>
    </w:p>
    <w:p w:rsidR="00B21AC5" w:rsidRPr="00A24A63" w:rsidRDefault="00B21AC5">
      <w:pPr>
        <w:spacing w:line="360" w:lineRule="auto"/>
        <w:jc w:val="both"/>
        <w:rPr>
          <w:b/>
        </w:rPr>
      </w:pPr>
    </w:p>
    <w:p w:rsidR="00B21AC5" w:rsidRPr="00A24A63" w:rsidRDefault="00B21AC5" w:rsidP="00EB0C26">
      <w:pPr>
        <w:spacing w:line="276" w:lineRule="auto"/>
        <w:ind w:left="1416"/>
        <w:jc w:val="both"/>
      </w:pPr>
      <w:r w:rsidRPr="00A24A63">
        <w:t>Senhor</w:t>
      </w:r>
      <w:r w:rsidR="00EB0C26" w:rsidRPr="00A24A63">
        <w:t>a</w:t>
      </w:r>
      <w:r w:rsidRPr="00A24A63">
        <w:t xml:space="preserve"> Presidente</w:t>
      </w:r>
    </w:p>
    <w:p w:rsidR="00EB0C26" w:rsidRPr="00A24A63" w:rsidRDefault="00EB0C26" w:rsidP="00EB0C26">
      <w:pPr>
        <w:spacing w:line="276" w:lineRule="auto"/>
        <w:ind w:left="1416"/>
        <w:jc w:val="both"/>
      </w:pPr>
    </w:p>
    <w:p w:rsidR="00B21AC5" w:rsidRPr="00A24A63" w:rsidRDefault="00B21AC5" w:rsidP="00EB0C26">
      <w:pPr>
        <w:spacing w:line="276" w:lineRule="auto"/>
        <w:ind w:left="1416"/>
        <w:jc w:val="both"/>
      </w:pPr>
      <w:r w:rsidRPr="00A24A63">
        <w:t xml:space="preserve">Senhores Vereadores </w:t>
      </w:r>
    </w:p>
    <w:p w:rsidR="00B21AC5" w:rsidRPr="00A24A63" w:rsidRDefault="00B21AC5" w:rsidP="00EB0C26">
      <w:pPr>
        <w:spacing w:line="276" w:lineRule="auto"/>
        <w:jc w:val="both"/>
      </w:pPr>
    </w:p>
    <w:p w:rsidR="00B31A4D" w:rsidRPr="00A24A63" w:rsidRDefault="00B21AC5" w:rsidP="00441AEE">
      <w:pPr>
        <w:pStyle w:val="Corpodetexto"/>
        <w:spacing w:line="360" w:lineRule="auto"/>
        <w:ind w:firstLine="1440"/>
      </w:pPr>
      <w:r w:rsidRPr="00A24A63">
        <w:t xml:space="preserve">O Projeto de Lei que ora colocamos a vossa apreciação, declara caracterizada como de excepcional interesse público, na forma preconizada no inciso IX do art. 37 da Constituição Federal, </w:t>
      </w:r>
      <w:r w:rsidR="002D3326" w:rsidRPr="00A24A63">
        <w:t xml:space="preserve">o provimento da demanda de 01 (um) </w:t>
      </w:r>
      <w:r w:rsidR="00441AEE">
        <w:t>Farmacêutico Bioquímico</w:t>
      </w:r>
      <w:r w:rsidR="00647623" w:rsidRPr="00A24A63">
        <w:t>.</w:t>
      </w:r>
    </w:p>
    <w:p w:rsidR="00FA57E2" w:rsidRDefault="00441AEE" w:rsidP="00441AEE">
      <w:pPr>
        <w:spacing w:line="360" w:lineRule="auto"/>
        <w:ind w:firstLine="1418"/>
        <w:jc w:val="both"/>
      </w:pPr>
      <w:r>
        <w:t>Justificamos a situação em razão do pedido de exoneração apresentado</w:t>
      </w:r>
      <w:r w:rsidR="002C0983">
        <w:t>,</w:t>
      </w:r>
      <w:r>
        <w:t xml:space="preserve"> </w:t>
      </w:r>
      <w:r w:rsidR="002C0983">
        <w:t xml:space="preserve">na data de 10/06/2024, </w:t>
      </w:r>
      <w:r>
        <w:t xml:space="preserve">pela servidora </w:t>
      </w:r>
      <w:r w:rsidRPr="00441AEE">
        <w:t>LARISSA DE ALMEIDA KRZYZANIAK</w:t>
      </w:r>
      <w:r>
        <w:t xml:space="preserve">, a qual desfalcará o quadro funcional necessário ao bom atendimento na dispensação de medicamentos na farmácia pública municipal a qual atende uma grande demanda diariamente. </w:t>
      </w:r>
    </w:p>
    <w:p w:rsidR="00044F70" w:rsidRDefault="00044F70" w:rsidP="00441AEE">
      <w:pPr>
        <w:pStyle w:val="Corpodetexto"/>
        <w:spacing w:line="360" w:lineRule="auto"/>
        <w:ind w:firstLine="1440"/>
      </w:pPr>
      <w:r>
        <w:t xml:space="preserve">Importante mencionar que para o </w:t>
      </w:r>
      <w:r w:rsidR="00441AEE">
        <w:t xml:space="preserve">cargo mencionado </w:t>
      </w:r>
      <w:r>
        <w:t>não havia oferta de v</w:t>
      </w:r>
      <w:r w:rsidR="00441AEE">
        <w:t>aga no último concurso público realizado</w:t>
      </w:r>
      <w:r>
        <w:t xml:space="preserve">. </w:t>
      </w:r>
    </w:p>
    <w:p w:rsidR="00B21AC5" w:rsidRPr="00A24A63" w:rsidRDefault="00B21AC5" w:rsidP="00441AEE">
      <w:pPr>
        <w:pStyle w:val="Corpodetexto"/>
        <w:spacing w:line="360" w:lineRule="auto"/>
        <w:ind w:firstLine="1440"/>
      </w:pPr>
      <w:r w:rsidRPr="00A24A63">
        <w:t>Diante de sua importância, espera-se a aprovação unânime deste Projeto de Lei.</w:t>
      </w:r>
    </w:p>
    <w:p w:rsidR="00030D2C" w:rsidRDefault="00030D2C" w:rsidP="00904C07">
      <w:pPr>
        <w:pStyle w:val="Corpodetexto"/>
        <w:ind w:firstLine="1440"/>
      </w:pPr>
    </w:p>
    <w:p w:rsidR="001166A1" w:rsidRPr="00A24A63" w:rsidRDefault="00A24A63" w:rsidP="00904C07">
      <w:pPr>
        <w:pStyle w:val="Corpodetexto"/>
        <w:ind w:firstLine="1440"/>
      </w:pPr>
      <w:r w:rsidRPr="00A24A63">
        <w:t>Atenc</w:t>
      </w:r>
      <w:r w:rsidR="001166A1" w:rsidRPr="00A24A63">
        <w:t>iosamente,</w:t>
      </w:r>
    </w:p>
    <w:p w:rsidR="00B21AC5" w:rsidRPr="00A24A63" w:rsidRDefault="00B21AC5">
      <w:pPr>
        <w:jc w:val="both"/>
      </w:pPr>
    </w:p>
    <w:p w:rsidR="00B21AC5" w:rsidRPr="00A24A63" w:rsidRDefault="00B21AC5" w:rsidP="004131E9">
      <w:pPr>
        <w:jc w:val="both"/>
        <w:rPr>
          <w:bCs/>
        </w:rPr>
      </w:pPr>
      <w:r w:rsidRPr="00A24A63">
        <w:tab/>
      </w:r>
    </w:p>
    <w:p w:rsidR="00FA57E2" w:rsidRPr="00A24A63" w:rsidRDefault="00FA57E2" w:rsidP="00FA57E2">
      <w:pPr>
        <w:spacing w:line="276" w:lineRule="auto"/>
        <w:jc w:val="center"/>
      </w:pPr>
      <w:r w:rsidRPr="00A24A63">
        <w:rPr>
          <w:b/>
          <w:bCs/>
        </w:rPr>
        <w:t>VALDIR JOSÉ ZASSO</w:t>
      </w:r>
    </w:p>
    <w:p w:rsidR="00FA57E2" w:rsidRPr="00A24A63" w:rsidRDefault="00FA57E2" w:rsidP="00FA57E2">
      <w:pPr>
        <w:spacing w:line="276" w:lineRule="auto"/>
        <w:jc w:val="center"/>
        <w:rPr>
          <w:bCs/>
        </w:rPr>
      </w:pPr>
      <w:r w:rsidRPr="00A24A63">
        <w:rPr>
          <w:bCs/>
        </w:rPr>
        <w:t>Prefeito Municipal</w:t>
      </w:r>
    </w:p>
    <w:sectPr w:rsidR="00FA57E2" w:rsidRPr="00A24A63" w:rsidSect="00CB29EA">
      <w:headerReference w:type="default" r:id="rId9"/>
      <w:headerReference w:type="first" r:id="rId10"/>
      <w:pgSz w:w="11906" w:h="16838"/>
      <w:pgMar w:top="2552" w:right="1061" w:bottom="99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D04" w:rsidRDefault="00AD2D04">
      <w:r>
        <w:separator/>
      </w:r>
    </w:p>
  </w:endnote>
  <w:endnote w:type="continuationSeparator" w:id="0">
    <w:p w:rsidR="00AD2D04" w:rsidRDefault="00AD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D04" w:rsidRDefault="00AD2D04">
      <w:r>
        <w:separator/>
      </w:r>
    </w:p>
  </w:footnote>
  <w:footnote w:type="continuationSeparator" w:id="0">
    <w:p w:rsidR="00AD2D04" w:rsidRDefault="00AD2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C5" w:rsidRDefault="00B21A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C5" w:rsidRDefault="00B21A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F45AF"/>
    <w:multiLevelType w:val="multilevel"/>
    <w:tmpl w:val="00A4F25C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8B2367"/>
    <w:multiLevelType w:val="multilevel"/>
    <w:tmpl w:val="B1D6F9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A9"/>
    <w:rsid w:val="00030D2C"/>
    <w:rsid w:val="00043015"/>
    <w:rsid w:val="00044F70"/>
    <w:rsid w:val="000629E0"/>
    <w:rsid w:val="000943D5"/>
    <w:rsid w:val="000B06D1"/>
    <w:rsid w:val="000C6181"/>
    <w:rsid w:val="00101F54"/>
    <w:rsid w:val="001166A1"/>
    <w:rsid w:val="001229DE"/>
    <w:rsid w:val="0016576C"/>
    <w:rsid w:val="001C6FC2"/>
    <w:rsid w:val="001F61FA"/>
    <w:rsid w:val="00213380"/>
    <w:rsid w:val="00220AD1"/>
    <w:rsid w:val="002C0983"/>
    <w:rsid w:val="002C4BC9"/>
    <w:rsid w:val="002D3326"/>
    <w:rsid w:val="002E0D1F"/>
    <w:rsid w:val="002E1E6B"/>
    <w:rsid w:val="00327C69"/>
    <w:rsid w:val="003317C2"/>
    <w:rsid w:val="003319D8"/>
    <w:rsid w:val="003544A3"/>
    <w:rsid w:val="00370F0E"/>
    <w:rsid w:val="003D2FCA"/>
    <w:rsid w:val="004131E9"/>
    <w:rsid w:val="00416845"/>
    <w:rsid w:val="004417D9"/>
    <w:rsid w:val="00441AEE"/>
    <w:rsid w:val="00476A4C"/>
    <w:rsid w:val="004878DF"/>
    <w:rsid w:val="004A15ED"/>
    <w:rsid w:val="004C31BB"/>
    <w:rsid w:val="004F07B2"/>
    <w:rsid w:val="00526754"/>
    <w:rsid w:val="00541B7F"/>
    <w:rsid w:val="00546CB8"/>
    <w:rsid w:val="00595577"/>
    <w:rsid w:val="005A0A09"/>
    <w:rsid w:val="005E5D1C"/>
    <w:rsid w:val="00647623"/>
    <w:rsid w:val="006526DD"/>
    <w:rsid w:val="006C31BA"/>
    <w:rsid w:val="007E62F6"/>
    <w:rsid w:val="00803136"/>
    <w:rsid w:val="008119B4"/>
    <w:rsid w:val="00813D2A"/>
    <w:rsid w:val="00834F0F"/>
    <w:rsid w:val="00836A32"/>
    <w:rsid w:val="00867572"/>
    <w:rsid w:val="008767C7"/>
    <w:rsid w:val="008949CC"/>
    <w:rsid w:val="008B0C70"/>
    <w:rsid w:val="008E568C"/>
    <w:rsid w:val="008E7A72"/>
    <w:rsid w:val="00904C07"/>
    <w:rsid w:val="009A411B"/>
    <w:rsid w:val="00A24A63"/>
    <w:rsid w:val="00A812EC"/>
    <w:rsid w:val="00A94BA9"/>
    <w:rsid w:val="00A97B28"/>
    <w:rsid w:val="00AD2D04"/>
    <w:rsid w:val="00AF3F25"/>
    <w:rsid w:val="00B0261D"/>
    <w:rsid w:val="00B141CD"/>
    <w:rsid w:val="00B21AC5"/>
    <w:rsid w:val="00B21DD2"/>
    <w:rsid w:val="00B31A4D"/>
    <w:rsid w:val="00B72645"/>
    <w:rsid w:val="00BA06D2"/>
    <w:rsid w:val="00BA07A2"/>
    <w:rsid w:val="00BD0DC6"/>
    <w:rsid w:val="00BD7EE0"/>
    <w:rsid w:val="00BF4CF9"/>
    <w:rsid w:val="00C10876"/>
    <w:rsid w:val="00C35682"/>
    <w:rsid w:val="00C71E87"/>
    <w:rsid w:val="00C91A48"/>
    <w:rsid w:val="00C97983"/>
    <w:rsid w:val="00CB29EA"/>
    <w:rsid w:val="00CE5BCC"/>
    <w:rsid w:val="00D00EED"/>
    <w:rsid w:val="00DA3B58"/>
    <w:rsid w:val="00DB2A8B"/>
    <w:rsid w:val="00DC368D"/>
    <w:rsid w:val="00DC6D71"/>
    <w:rsid w:val="00E00DFA"/>
    <w:rsid w:val="00E12C4C"/>
    <w:rsid w:val="00E15A8B"/>
    <w:rsid w:val="00E16324"/>
    <w:rsid w:val="00E269B2"/>
    <w:rsid w:val="00E67C56"/>
    <w:rsid w:val="00E827D1"/>
    <w:rsid w:val="00EB0C26"/>
    <w:rsid w:val="00F25DA1"/>
    <w:rsid w:val="00F36635"/>
    <w:rsid w:val="00F42361"/>
    <w:rsid w:val="00FA57E2"/>
    <w:rsid w:val="00FB30D9"/>
    <w:rsid w:val="00FB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DC3F8F1-B2BB-4D30-876A-2CDC9352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16576C"/>
    <w:pPr>
      <w:suppressAutoHyphens/>
    </w:pPr>
    <w:rPr>
      <w:rFonts w:ascii="Calibri" w:eastAsia="Calibri" w:hAnsi="Calibri"/>
      <w:kern w:val="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06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06D1"/>
    <w:rPr>
      <w:sz w:val="24"/>
      <w:szCs w:val="24"/>
      <w:lang w:eastAsia="zh-CN"/>
    </w:rPr>
  </w:style>
  <w:style w:type="paragraph" w:customStyle="1" w:styleId="Standard">
    <w:name w:val="Standard"/>
    <w:rsid w:val="003319D8"/>
    <w:pPr>
      <w:widowControl w:val="0"/>
      <w:suppressAutoHyphens/>
      <w:autoSpaceDN w:val="0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character" w:customStyle="1" w:styleId="LinkdaInternet">
    <w:name w:val="Link da Internet"/>
    <w:rsid w:val="00441AE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epaes.ufes.br/descricao-de-cargo/cargo-e-farmaceuti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EFCC1-EF68-48B1-8B32-044FBEE56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898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creator>xxxxx</dc:creator>
  <cp:lastModifiedBy>ADM 03</cp:lastModifiedBy>
  <cp:revision>7</cp:revision>
  <cp:lastPrinted>2024-06-11T10:31:00Z</cp:lastPrinted>
  <dcterms:created xsi:type="dcterms:W3CDTF">2024-06-10T11:21:00Z</dcterms:created>
  <dcterms:modified xsi:type="dcterms:W3CDTF">2024-06-11T10:32:00Z</dcterms:modified>
</cp:coreProperties>
</file>