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AC5" w:rsidRDefault="004131E9">
      <w:pPr>
        <w:jc w:val="center"/>
      </w:pPr>
      <w:r>
        <w:rPr>
          <w:b/>
        </w:rPr>
        <w:t xml:space="preserve">PROJETO DE LEI Nº </w:t>
      </w:r>
      <w:r w:rsidR="00030D2C">
        <w:rPr>
          <w:b/>
        </w:rPr>
        <w:t>035</w:t>
      </w:r>
      <w:r w:rsidR="00803136">
        <w:rPr>
          <w:b/>
        </w:rPr>
        <w:t>/2</w:t>
      </w:r>
      <w:r w:rsidR="008E7A72">
        <w:rPr>
          <w:b/>
        </w:rPr>
        <w:t>4</w:t>
      </w:r>
      <w:r w:rsidR="00803136">
        <w:rPr>
          <w:b/>
        </w:rPr>
        <w:t xml:space="preserve">, DE </w:t>
      </w:r>
      <w:r w:rsidR="00030D2C">
        <w:rPr>
          <w:b/>
        </w:rPr>
        <w:t>24</w:t>
      </w:r>
      <w:r w:rsidR="001C6FC2">
        <w:rPr>
          <w:b/>
        </w:rPr>
        <w:t xml:space="preserve"> DE MAIO</w:t>
      </w:r>
      <w:r w:rsidR="003544A3">
        <w:rPr>
          <w:b/>
        </w:rPr>
        <w:t xml:space="preserve"> </w:t>
      </w:r>
      <w:r w:rsidR="00A94BA9">
        <w:rPr>
          <w:b/>
        </w:rPr>
        <w:t>DE 202</w:t>
      </w:r>
      <w:r w:rsidR="008119B4">
        <w:rPr>
          <w:b/>
        </w:rPr>
        <w:t>4</w:t>
      </w:r>
      <w:r w:rsidR="00B21AC5">
        <w:rPr>
          <w:b/>
        </w:rPr>
        <w:t>.</w:t>
      </w:r>
    </w:p>
    <w:p w:rsidR="00B21AC5" w:rsidRDefault="00B21AC5">
      <w:pPr>
        <w:jc w:val="both"/>
        <w:rPr>
          <w:b/>
          <w:sz w:val="16"/>
          <w:szCs w:val="16"/>
        </w:rPr>
      </w:pPr>
    </w:p>
    <w:p w:rsidR="00B21AC5" w:rsidRDefault="00B21AC5">
      <w:pPr>
        <w:ind w:left="4956"/>
        <w:jc w:val="both"/>
        <w:rPr>
          <w:b/>
          <w:i/>
          <w:sz w:val="16"/>
          <w:szCs w:val="16"/>
        </w:rPr>
      </w:pPr>
    </w:p>
    <w:p w:rsidR="00B21AC5" w:rsidRDefault="00B21AC5">
      <w:pPr>
        <w:ind w:left="4956"/>
        <w:jc w:val="both"/>
      </w:pPr>
      <w:r>
        <w:rPr>
          <w:i/>
        </w:rPr>
        <w:t>Caracteriza situação de excepcional interesse público, autoriza a contratação temporária de servidor</w:t>
      </w:r>
      <w:r w:rsidR="001C6FC2">
        <w:rPr>
          <w:i/>
        </w:rPr>
        <w:t>es</w:t>
      </w:r>
      <w:r>
        <w:rPr>
          <w:i/>
        </w:rPr>
        <w:t xml:space="preserve"> e dá outras providências. </w:t>
      </w:r>
    </w:p>
    <w:p w:rsidR="00B21AC5" w:rsidRDefault="00B21AC5">
      <w:pPr>
        <w:ind w:left="4956"/>
        <w:jc w:val="both"/>
        <w:rPr>
          <w:i/>
        </w:rPr>
      </w:pPr>
    </w:p>
    <w:p w:rsidR="00B21AC5" w:rsidRPr="00647623" w:rsidRDefault="00B21AC5">
      <w:pPr>
        <w:ind w:firstLine="1425"/>
        <w:jc w:val="both"/>
      </w:pPr>
      <w:r>
        <w:rPr>
          <w:b/>
        </w:rPr>
        <w:t>Art. 1º</w:t>
      </w:r>
      <w:r>
        <w:t xml:space="preserve"> </w:t>
      </w:r>
      <w:r w:rsidRPr="00647623">
        <w:rPr>
          <w:color w:val="000000"/>
        </w:rPr>
        <w:t>Fica</w:t>
      </w:r>
      <w:r w:rsidRPr="00647623">
        <w:t xml:space="preserve"> caracterizada como de excepcional interesse público, na forma preconizada no inciso IX do art. 37 da Constituição Federal, o provimento da demanda de </w:t>
      </w:r>
      <w:r w:rsidR="004F07B2">
        <w:t xml:space="preserve">01 </w:t>
      </w:r>
      <w:r w:rsidR="002D3326">
        <w:t xml:space="preserve">(um) </w:t>
      </w:r>
      <w:r w:rsidR="001C6FC2">
        <w:t>Psicólogo e 02</w:t>
      </w:r>
      <w:r w:rsidR="002D3326">
        <w:t xml:space="preserve"> (dois)</w:t>
      </w:r>
      <w:r w:rsidR="001C6FC2">
        <w:t xml:space="preserve"> Assistentes Sociais,</w:t>
      </w:r>
      <w:r w:rsidR="004F07B2" w:rsidRPr="00327C69">
        <w:t xml:space="preserve"> conforme jus</w:t>
      </w:r>
      <w:r w:rsidRPr="00327C69">
        <w:t>tificativas</w:t>
      </w:r>
      <w:r w:rsidRPr="00647623">
        <w:t xml:space="preserve"> em anexo.</w:t>
      </w:r>
    </w:p>
    <w:p w:rsidR="00834F0F" w:rsidRDefault="00B21AC5">
      <w:pPr>
        <w:ind w:firstLine="1425"/>
        <w:jc w:val="both"/>
      </w:pPr>
      <w:r w:rsidRPr="00647623">
        <w:rPr>
          <w:b/>
          <w:bCs/>
        </w:rPr>
        <w:t xml:space="preserve">Art. 2º </w:t>
      </w:r>
      <w:r w:rsidRPr="00647623">
        <w:t>Fica autorizada a contratação tempo</w:t>
      </w:r>
      <w:r w:rsidR="008E7A72">
        <w:t>rária e emergencial de servidor</w:t>
      </w:r>
      <w:r w:rsidR="00A812EC">
        <w:t>es</w:t>
      </w:r>
      <w:r w:rsidRPr="00647623">
        <w:t xml:space="preserve"> para atendimento das demandas de </w:t>
      </w:r>
      <w:r w:rsidRPr="00647623">
        <w:rPr>
          <w:color w:val="000000"/>
        </w:rPr>
        <w:t>excepcional interesse público, pelo período de 06 meses prorrogável uma vez por igual período e interrompido a qualquer momento quando cessado a necessidade</w:t>
      </w:r>
      <w:r w:rsidR="003544A3">
        <w:rPr>
          <w:color w:val="000000"/>
        </w:rPr>
        <w:t xml:space="preserve"> ou quando provido por candidato classificado em concurso público</w:t>
      </w:r>
      <w:r w:rsidRPr="00647623">
        <w:rPr>
          <w:color w:val="000000"/>
        </w:rPr>
        <w:t>, conforme descrito n</w:t>
      </w:r>
      <w:r w:rsidR="005E5D1C" w:rsidRPr="00647623">
        <w:rPr>
          <w:color w:val="000000"/>
        </w:rPr>
        <w:t>a tabela</w:t>
      </w:r>
      <w:r w:rsidRPr="00647623">
        <w:rPr>
          <w:color w:val="000000"/>
        </w:rPr>
        <w:t xml:space="preserve"> a seguir:</w:t>
      </w:r>
      <w:r w:rsidRPr="00647623">
        <w:t xml:space="preserve"> </w:t>
      </w:r>
    </w:p>
    <w:tbl>
      <w:tblPr>
        <w:tblW w:w="754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2734"/>
        <w:gridCol w:w="2976"/>
      </w:tblGrid>
      <w:tr w:rsidR="00A812EC" w:rsidRPr="00647623" w:rsidTr="00A812EC">
        <w:tc>
          <w:tcPr>
            <w:tcW w:w="1831" w:type="dxa"/>
          </w:tcPr>
          <w:p w:rsidR="00A812EC" w:rsidRPr="00647623" w:rsidRDefault="00A812EC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Vagas</w:t>
            </w:r>
            <w:r>
              <w:rPr>
                <w:rFonts w:eastAsia="Calibri"/>
                <w:b/>
                <w:kern w:val="2"/>
                <w:szCs w:val="22"/>
              </w:rPr>
              <w:t>/Cadastro de reserva</w:t>
            </w:r>
          </w:p>
        </w:tc>
        <w:tc>
          <w:tcPr>
            <w:tcW w:w="2734" w:type="dxa"/>
          </w:tcPr>
          <w:p w:rsidR="00A812EC" w:rsidRPr="00647623" w:rsidRDefault="00A812EC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Cargo</w:t>
            </w:r>
          </w:p>
        </w:tc>
        <w:tc>
          <w:tcPr>
            <w:tcW w:w="2976" w:type="dxa"/>
          </w:tcPr>
          <w:p w:rsidR="00A812EC" w:rsidRPr="00647623" w:rsidRDefault="00A812EC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Carga Horária semanal</w:t>
            </w:r>
          </w:p>
        </w:tc>
      </w:tr>
      <w:tr w:rsidR="00A812EC" w:rsidRPr="00647623" w:rsidTr="00A812EC">
        <w:tc>
          <w:tcPr>
            <w:tcW w:w="1831" w:type="dxa"/>
          </w:tcPr>
          <w:p w:rsidR="00A812EC" w:rsidRPr="008B0C70" w:rsidRDefault="00A812EC" w:rsidP="00B21AC5">
            <w:pPr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01</w:t>
            </w:r>
          </w:p>
        </w:tc>
        <w:tc>
          <w:tcPr>
            <w:tcW w:w="2734" w:type="dxa"/>
          </w:tcPr>
          <w:p w:rsidR="00A812EC" w:rsidRPr="008B0C70" w:rsidRDefault="00A812EC" w:rsidP="004C31BB">
            <w:pPr>
              <w:pStyle w:val="Contedodatabela"/>
              <w:rPr>
                <w:rFonts w:eastAsia="Calibri"/>
                <w:kern w:val="2"/>
                <w:szCs w:val="22"/>
              </w:rPr>
            </w:pPr>
            <w:r>
              <w:rPr>
                <w:rFonts w:eastAsia="Calibri"/>
                <w:kern w:val="2"/>
                <w:szCs w:val="22"/>
              </w:rPr>
              <w:t>Psicólogo</w:t>
            </w:r>
          </w:p>
        </w:tc>
        <w:tc>
          <w:tcPr>
            <w:tcW w:w="2976" w:type="dxa"/>
            <w:vAlign w:val="center"/>
          </w:tcPr>
          <w:p w:rsidR="00A812EC" w:rsidRPr="008B0C70" w:rsidRDefault="00A812EC" w:rsidP="00B21AC5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40h</w:t>
            </w:r>
          </w:p>
        </w:tc>
      </w:tr>
      <w:tr w:rsidR="00A812EC" w:rsidRPr="00647623" w:rsidTr="00A812EC">
        <w:tc>
          <w:tcPr>
            <w:tcW w:w="1831" w:type="dxa"/>
          </w:tcPr>
          <w:p w:rsidR="00A812EC" w:rsidRPr="008B0C70" w:rsidRDefault="00A812EC" w:rsidP="00B21AC5">
            <w:pPr>
              <w:jc w:val="center"/>
              <w:rPr>
                <w:rFonts w:eastAsia="Calibri"/>
                <w:kern w:val="2"/>
                <w:szCs w:val="22"/>
              </w:rPr>
            </w:pPr>
            <w:r>
              <w:rPr>
                <w:rFonts w:eastAsia="Calibri"/>
                <w:kern w:val="2"/>
                <w:szCs w:val="22"/>
              </w:rPr>
              <w:t>02</w:t>
            </w:r>
          </w:p>
        </w:tc>
        <w:tc>
          <w:tcPr>
            <w:tcW w:w="2734" w:type="dxa"/>
          </w:tcPr>
          <w:p w:rsidR="00A812EC" w:rsidRPr="008B0C70" w:rsidRDefault="00A812EC" w:rsidP="004C31BB">
            <w:pPr>
              <w:pStyle w:val="Contedodatabela"/>
              <w:rPr>
                <w:rFonts w:eastAsia="Calibri"/>
                <w:kern w:val="2"/>
                <w:szCs w:val="22"/>
              </w:rPr>
            </w:pPr>
            <w:r>
              <w:rPr>
                <w:rFonts w:eastAsia="Calibri"/>
                <w:kern w:val="2"/>
                <w:szCs w:val="22"/>
              </w:rPr>
              <w:t>Assistente Social</w:t>
            </w:r>
          </w:p>
        </w:tc>
        <w:tc>
          <w:tcPr>
            <w:tcW w:w="2976" w:type="dxa"/>
            <w:vAlign w:val="center"/>
          </w:tcPr>
          <w:p w:rsidR="00A812EC" w:rsidRPr="008B0C70" w:rsidRDefault="00A812EC" w:rsidP="00B21AC5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>
              <w:rPr>
                <w:rFonts w:eastAsia="Calibri"/>
                <w:kern w:val="2"/>
                <w:szCs w:val="22"/>
              </w:rPr>
              <w:t>40h</w:t>
            </w:r>
          </w:p>
        </w:tc>
      </w:tr>
    </w:tbl>
    <w:p w:rsidR="00E269B2" w:rsidRPr="00A24A63" w:rsidRDefault="00E269B2">
      <w:pPr>
        <w:spacing w:line="276" w:lineRule="auto"/>
        <w:ind w:firstLine="1417"/>
        <w:jc w:val="both"/>
      </w:pPr>
      <w:r w:rsidRPr="00A24A63">
        <w:rPr>
          <w:b/>
          <w:color w:val="000000"/>
          <w:shd w:val="clear" w:color="auto" w:fill="FFFFFF"/>
        </w:rPr>
        <w:t>§ 1º</w:t>
      </w:r>
      <w:r w:rsidRPr="00A24A63">
        <w:rPr>
          <w:color w:val="000000"/>
          <w:shd w:val="clear" w:color="auto" w:fill="FFFFFF"/>
        </w:rPr>
        <w:t xml:space="preserve"> </w:t>
      </w:r>
      <w:r w:rsidRPr="00A24A63">
        <w:t>Os vencimento</w:t>
      </w:r>
      <w:r w:rsidR="00E12C4C" w:rsidRPr="00A24A63">
        <w:t>s</w:t>
      </w:r>
      <w:r w:rsidRPr="00A24A63">
        <w:t xml:space="preserve"> serão de acordo com o respectivo </w:t>
      </w:r>
      <w:r w:rsidR="008E7A72" w:rsidRPr="00A24A63">
        <w:t xml:space="preserve">cargo do </w:t>
      </w:r>
      <w:r w:rsidRPr="00A24A63">
        <w:t>plano de cargos e salários do Quadro Geral</w:t>
      </w:r>
      <w:r w:rsidR="00E12C4C" w:rsidRPr="00A24A63">
        <w:t>.</w:t>
      </w:r>
    </w:p>
    <w:p w:rsidR="00E12C4C" w:rsidRPr="00A24A63" w:rsidRDefault="00E12C4C" w:rsidP="00E12C4C">
      <w:pPr>
        <w:spacing w:line="276" w:lineRule="auto"/>
        <w:ind w:firstLine="1417"/>
        <w:jc w:val="both"/>
      </w:pPr>
      <w:r w:rsidRPr="00A24A63">
        <w:rPr>
          <w:b/>
          <w:color w:val="000000"/>
          <w:shd w:val="clear" w:color="auto" w:fill="FFFFFF"/>
        </w:rPr>
        <w:t>§ 2º</w:t>
      </w:r>
      <w:r w:rsidRPr="00A24A63">
        <w:t xml:space="preserve"> As atribuições dos cargos constam no anexo I da presente Lei.</w:t>
      </w:r>
    </w:p>
    <w:p w:rsidR="00B21AC5" w:rsidRPr="00A24A63" w:rsidRDefault="00B21AC5">
      <w:pPr>
        <w:spacing w:line="276" w:lineRule="auto"/>
        <w:ind w:firstLine="1418"/>
        <w:jc w:val="both"/>
        <w:rPr>
          <w:bCs/>
        </w:rPr>
      </w:pPr>
      <w:r w:rsidRPr="00A24A63">
        <w:rPr>
          <w:b/>
        </w:rPr>
        <w:t xml:space="preserve">Art. 3º </w:t>
      </w:r>
      <w:r w:rsidRPr="00A24A63">
        <w:rPr>
          <w:bCs/>
        </w:rPr>
        <w:t xml:space="preserve">A contratação será de natureza administrativa, na forma do </w:t>
      </w:r>
      <w:proofErr w:type="spellStart"/>
      <w:r w:rsidRPr="00A24A63">
        <w:rPr>
          <w:bCs/>
        </w:rPr>
        <w:t>arts</w:t>
      </w:r>
      <w:proofErr w:type="spellEnd"/>
      <w:r w:rsidRPr="00A24A63">
        <w:rPr>
          <w:bCs/>
        </w:rPr>
        <w:t>. 235 a 238, da Lei Municipal nº 1.178/03 e alterações, sendo assegurado ao contratado os direitos estabelecidos na mesma Lei.</w:t>
      </w:r>
      <w:bookmarkStart w:id="0" w:name="_GoBack"/>
      <w:bookmarkEnd w:id="0"/>
    </w:p>
    <w:p w:rsidR="001C6FC2" w:rsidRPr="00A24A63" w:rsidRDefault="001C6FC2" w:rsidP="001C6FC2">
      <w:pPr>
        <w:ind w:firstLine="1425"/>
        <w:jc w:val="both"/>
      </w:pPr>
      <w:r w:rsidRPr="00A24A63">
        <w:rPr>
          <w:b/>
        </w:rPr>
        <w:t xml:space="preserve">Art. 4º </w:t>
      </w:r>
      <w:r w:rsidRPr="00A24A63">
        <w:t>O preenchimento do cargo se dará mediante Processo Seletivo Simplificado, respeitados os princípios constitucionais e será regido por normas estabelecidas em Edital;</w:t>
      </w:r>
    </w:p>
    <w:p w:rsidR="00B21AC5" w:rsidRPr="00A24A63" w:rsidRDefault="00B21AC5">
      <w:pPr>
        <w:ind w:firstLine="1425"/>
        <w:jc w:val="both"/>
      </w:pPr>
      <w:r w:rsidRPr="00A24A63">
        <w:rPr>
          <w:b/>
        </w:rPr>
        <w:t>Art. 5º</w:t>
      </w:r>
      <w:r w:rsidRPr="00A24A63">
        <w:t xml:space="preserve"> </w:t>
      </w:r>
      <w:r w:rsidRPr="00A24A63">
        <w:rPr>
          <w:bCs/>
        </w:rPr>
        <w:t>As despesas decorrentes desta Lei correrão por conta das pertinentes dotações or</w:t>
      </w:r>
      <w:r w:rsidR="003544A3" w:rsidRPr="00A24A63">
        <w:rPr>
          <w:bCs/>
        </w:rPr>
        <w:t>çamentárias da Secretaria de Lot</w:t>
      </w:r>
      <w:r w:rsidRPr="00A24A63">
        <w:rPr>
          <w:bCs/>
        </w:rPr>
        <w:t>ação.</w:t>
      </w:r>
    </w:p>
    <w:p w:rsidR="00B21AC5" w:rsidRPr="00A24A63" w:rsidRDefault="00B21AC5">
      <w:pPr>
        <w:ind w:firstLine="1425"/>
        <w:jc w:val="both"/>
      </w:pPr>
      <w:r w:rsidRPr="00A24A63">
        <w:rPr>
          <w:b/>
        </w:rPr>
        <w:t xml:space="preserve">Art. </w:t>
      </w:r>
      <w:r w:rsidR="00834F0F" w:rsidRPr="00A24A63">
        <w:rPr>
          <w:b/>
        </w:rPr>
        <w:t>6</w:t>
      </w:r>
      <w:r w:rsidRPr="00A24A63">
        <w:rPr>
          <w:b/>
        </w:rPr>
        <w:t>º</w:t>
      </w:r>
      <w:r w:rsidR="003544A3" w:rsidRPr="00A24A63">
        <w:rPr>
          <w:b/>
        </w:rPr>
        <w:t xml:space="preserve"> </w:t>
      </w:r>
      <w:r w:rsidR="003544A3" w:rsidRPr="00A24A63">
        <w:t>Es</w:t>
      </w:r>
      <w:r w:rsidRPr="00A24A63">
        <w:t>ta Lei entra em vigor na data de sua publicação.</w:t>
      </w:r>
    </w:p>
    <w:p w:rsidR="001C6FC2" w:rsidRPr="00A24A63" w:rsidRDefault="001C6FC2">
      <w:pPr>
        <w:ind w:firstLine="1425"/>
        <w:jc w:val="both"/>
        <w:rPr>
          <w:bCs/>
        </w:rPr>
      </w:pPr>
    </w:p>
    <w:p w:rsidR="00B21AC5" w:rsidRPr="00A24A63" w:rsidRDefault="00B21AC5">
      <w:pPr>
        <w:ind w:firstLine="1425"/>
        <w:jc w:val="both"/>
      </w:pPr>
      <w:r w:rsidRPr="00A24A63">
        <w:rPr>
          <w:bCs/>
        </w:rPr>
        <w:t>Gabin</w:t>
      </w:r>
      <w:r w:rsidR="00834F0F" w:rsidRPr="00A24A63">
        <w:rPr>
          <w:bCs/>
        </w:rPr>
        <w:t xml:space="preserve">ete do Prefeito de Alpestre, aos </w:t>
      </w:r>
      <w:r w:rsidR="00030D2C">
        <w:rPr>
          <w:bCs/>
        </w:rPr>
        <w:t>24</w:t>
      </w:r>
      <w:r w:rsidR="00834F0F" w:rsidRPr="00A24A63">
        <w:rPr>
          <w:bCs/>
        </w:rPr>
        <w:t xml:space="preserve"> </w:t>
      </w:r>
      <w:r w:rsidRPr="00A24A63">
        <w:rPr>
          <w:bCs/>
        </w:rPr>
        <w:t>dia</w:t>
      </w:r>
      <w:r w:rsidR="00834F0F" w:rsidRPr="00A24A63">
        <w:rPr>
          <w:bCs/>
        </w:rPr>
        <w:t>s</w:t>
      </w:r>
      <w:r w:rsidRPr="00A24A63">
        <w:rPr>
          <w:bCs/>
        </w:rPr>
        <w:t xml:space="preserve"> do mês de </w:t>
      </w:r>
      <w:r w:rsidR="001C6FC2" w:rsidRPr="00A24A63">
        <w:rPr>
          <w:bCs/>
        </w:rPr>
        <w:t>maio</w:t>
      </w:r>
      <w:r w:rsidR="000B06D1" w:rsidRPr="00A24A63">
        <w:rPr>
          <w:bCs/>
        </w:rPr>
        <w:t xml:space="preserve"> </w:t>
      </w:r>
      <w:r w:rsidRPr="00A24A63">
        <w:rPr>
          <w:bCs/>
        </w:rPr>
        <w:t>de 202</w:t>
      </w:r>
      <w:r w:rsidR="008E7A72" w:rsidRPr="00A24A63">
        <w:rPr>
          <w:bCs/>
        </w:rPr>
        <w:t>4</w:t>
      </w:r>
      <w:r w:rsidRPr="00A24A63">
        <w:rPr>
          <w:bCs/>
        </w:rPr>
        <w:t>.</w:t>
      </w:r>
    </w:p>
    <w:p w:rsidR="00B21AC5" w:rsidRPr="00A24A63" w:rsidRDefault="00B21AC5">
      <w:pPr>
        <w:jc w:val="both"/>
        <w:rPr>
          <w:bCs/>
        </w:rPr>
      </w:pPr>
    </w:p>
    <w:p w:rsidR="00B21AC5" w:rsidRPr="00A24A63" w:rsidRDefault="00B21AC5">
      <w:pPr>
        <w:spacing w:line="276" w:lineRule="auto"/>
        <w:jc w:val="center"/>
        <w:rPr>
          <w:bCs/>
        </w:rPr>
      </w:pPr>
    </w:p>
    <w:p w:rsidR="00B21AC5" w:rsidRPr="00A24A63" w:rsidRDefault="001C6FC2">
      <w:pPr>
        <w:spacing w:line="276" w:lineRule="auto"/>
        <w:jc w:val="center"/>
      </w:pPr>
      <w:r w:rsidRPr="00A24A63">
        <w:rPr>
          <w:b/>
          <w:bCs/>
        </w:rPr>
        <w:t>VALDIR JOSÉ ZASSO</w:t>
      </w:r>
    </w:p>
    <w:p w:rsidR="00647623" w:rsidRPr="00A24A63" w:rsidRDefault="00B21AC5">
      <w:pPr>
        <w:spacing w:line="276" w:lineRule="auto"/>
        <w:jc w:val="center"/>
        <w:rPr>
          <w:bCs/>
        </w:rPr>
      </w:pPr>
      <w:r w:rsidRPr="00A24A63">
        <w:rPr>
          <w:bCs/>
        </w:rPr>
        <w:t xml:space="preserve">Prefeito </w:t>
      </w:r>
      <w:r w:rsidR="00FA57E2" w:rsidRPr="00A24A63">
        <w:rPr>
          <w:bCs/>
        </w:rPr>
        <w:t>Municipal</w:t>
      </w:r>
    </w:p>
    <w:p w:rsidR="00647623" w:rsidRPr="00A24A63" w:rsidRDefault="00647623">
      <w:pPr>
        <w:spacing w:line="276" w:lineRule="auto"/>
        <w:jc w:val="center"/>
        <w:rPr>
          <w:bCs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1C6FC2" w:rsidRDefault="001C6FC2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1C6FC2" w:rsidRDefault="00B21AC5">
      <w:pPr>
        <w:spacing w:line="276" w:lineRule="auto"/>
        <w:jc w:val="center"/>
        <w:rPr>
          <w:b/>
          <w:bCs/>
        </w:rPr>
      </w:pPr>
      <w:r>
        <w:rPr>
          <w:b/>
          <w:bCs/>
        </w:rPr>
        <w:t>ATRIBUIÇÕES E REQUISITOS DE PROVIMENTO</w:t>
      </w:r>
    </w:p>
    <w:p w:rsidR="001C6FC2" w:rsidRDefault="001C6FC2">
      <w:pPr>
        <w:spacing w:line="276" w:lineRule="auto"/>
        <w:jc w:val="center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1C6FC2" w:rsidTr="006D59E0">
        <w:tc>
          <w:tcPr>
            <w:tcW w:w="1650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PSICOLOGO</w:t>
            </w:r>
          </w:p>
        </w:tc>
      </w:tr>
      <w:tr w:rsidR="001C6FC2" w:rsidTr="006D59E0">
        <w:tc>
          <w:tcPr>
            <w:tcW w:w="1650" w:type="dxa"/>
            <w:vMerge w:val="restart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Executar atividades nos campos de psicologia aplicada ao trabalho, da orientação educacional e da clínica psicológica.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1C6FC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Realizar psicodiagnósticos para fins de ingresso, readaptação, avaliação das condições pessoais do serviço;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breve;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ludoterapia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psicopedagógicas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; confeccionar e selecionar o material psicopedagógico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</w:t>
            </w: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.</w:t>
            </w:r>
          </w:p>
        </w:tc>
      </w:tr>
      <w:tr w:rsidR="001C6FC2" w:rsidTr="006D59E0">
        <w:tc>
          <w:tcPr>
            <w:tcW w:w="1650" w:type="dxa"/>
            <w:vMerge w:val="restart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Carga horária semanal de 40 horas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Poderá ser exigido prestação de serviços durante a noite, sábados, domingos e feriados. Atendimento ao público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.</w:t>
            </w:r>
          </w:p>
        </w:tc>
      </w:tr>
      <w:tr w:rsidR="001C6FC2" w:rsidTr="006D59E0">
        <w:tc>
          <w:tcPr>
            <w:tcW w:w="1650" w:type="dxa"/>
            <w:vMerge w:val="restart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18 anos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Ensino superior em psicologia e habilitação para exercício da função com registro no respectivo órgão de classe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Concurso Público</w:t>
            </w:r>
          </w:p>
        </w:tc>
      </w:tr>
    </w:tbl>
    <w:p w:rsidR="001C6FC2" w:rsidRDefault="001C6FC2">
      <w:pPr>
        <w:spacing w:line="276" w:lineRule="auto"/>
        <w:jc w:val="center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1C6FC2" w:rsidTr="006D59E0">
        <w:tc>
          <w:tcPr>
            <w:tcW w:w="1650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2"/>
              </w:rPr>
              <w:t>ASSISTENTE SOCIAL</w:t>
            </w:r>
          </w:p>
        </w:tc>
      </w:tr>
      <w:tr w:rsidR="001C6FC2" w:rsidTr="006D59E0">
        <w:tc>
          <w:tcPr>
            <w:tcW w:w="1650" w:type="dxa"/>
            <w:vMerge w:val="restart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1C6FC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Planejar e executar programas ou atividades no campo do serviço social.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1C6FC2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Recepção e acolhimento de famílias, seus membros e indivíduos em situação de vulnerabilidade social; Oferta de procedimentos profissionais em defesa dos direitos humanos e sociais e daqueles relacionados às demandas de proteção social de Assistência Social; Vigilância social: produção e sistematização de informações que possibilitem a construção de indicadores e de índices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territorializados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das situações de vulnerabilidades e riscos que incidem sobre famílias/pessoas nos diferentes ciclos de vida; elaborar, coordenar, executar e avaliar planos, programas e projetos que sejam do âmbito de atuação do Serviço Social com participação da sociedade civil; coordenar seminários, encontros, congressos e eventos assemelhados sobre assuntos relacionados as políticas públicas; realizar o conhecimento das famílias referenciadas e as beneficiárias do BPC - 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lastRenderedPageBreak/>
              <w:t xml:space="preserve">Benefício de Prestação Continuada e do Programa Bolsa Família; Acompanhamento familiar: em grupos de convivência, serviço socioeducativo para famílias ou seus representantes; dos beneficiários do Bolsa Família, em especial das famílias que não estejam cumprindo as condicionalidades; das famílias com beneficiários do BPC; orientar indivíduos e grupos de diferentes segmentos sociais no sentido de identificar recursos e de fazer uso dos mesmos no atendimento e na defesa de seus direitos; Proteção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pró-ativa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por meio de visitas às famílias que estejam em situações de maior vulnerabilidade ou risco; Encaminhamento para avaliação e inserção dos potenciais beneficiários do PBF no Cadastro Único e do BPC, na avaliação social</w:t>
            </w:r>
            <w:r>
              <w:rPr>
                <w:rFonts w:ascii="Times New Roman" w:hAnsi="Times New Roman"/>
                <w:color w:val="000000"/>
                <w:sz w:val="20"/>
                <w:szCs w:val="22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realizar estudos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sócio-econômicos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com os usuários para fins de benefícios e serviços sociais junto a órgãos da administração pública direta e indireta; das famílias e indivíduos para a aquisição dos documentos civis fundamentais para o exercício da cidadania; encaminhamento (com acompanhamento) da população referenciada no território para serviços de Proteção Básica e de Proteção Social Especial, quando for o caso; Produção e divulgação de informações de modo a oferecer referências para as famílias e indivíduos sobre os programas, projetos e serviços das políticas públicas municipais sobre os órgãos de defesa de direitos e demais serviços públicos de âmbito local, municipal, do Distrito Federal, regional, da área metropolitana e ou da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2"/>
              </w:rPr>
              <w:t>micro-região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do estado; treinamento, avaliação e supervisão direta de estagiários de Serviço Social; realização, avaliação e revisão de programas e benefícios; realizar atividades afins.</w:t>
            </w:r>
          </w:p>
        </w:tc>
      </w:tr>
      <w:tr w:rsidR="001C6FC2" w:rsidTr="006D59E0">
        <w:tc>
          <w:tcPr>
            <w:tcW w:w="1650" w:type="dxa"/>
            <w:vMerge w:val="restart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lastRenderedPageBreak/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Carga horária semanal de 40 horas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Poderão ser exigidos serviços externos, à noite, sábados, domingos e feriados; sujeito a plantões e contato com o público</w:t>
            </w:r>
          </w:p>
        </w:tc>
      </w:tr>
      <w:tr w:rsidR="001C6FC2" w:rsidTr="006D59E0">
        <w:tc>
          <w:tcPr>
            <w:tcW w:w="1650" w:type="dxa"/>
            <w:vMerge w:val="restart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18 anos</w:t>
            </w:r>
          </w:p>
        </w:tc>
      </w:tr>
      <w:tr w:rsidR="001C6FC2" w:rsidTr="006D59E0"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Ensino superior em serviço social e habilitação para exercício da função com registro no respectivo órgão de classe.</w:t>
            </w:r>
          </w:p>
        </w:tc>
      </w:tr>
      <w:tr w:rsidR="001C6FC2" w:rsidTr="006D59E0">
        <w:trPr>
          <w:trHeight w:val="244"/>
        </w:trPr>
        <w:tc>
          <w:tcPr>
            <w:tcW w:w="1650" w:type="dxa"/>
            <w:vMerge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2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1C6FC2" w:rsidRDefault="001C6FC2" w:rsidP="006D59E0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Concurso Público</w:t>
            </w:r>
          </w:p>
        </w:tc>
      </w:tr>
    </w:tbl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8B0C70" w:rsidRDefault="008B0C70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044F70" w:rsidRDefault="00044F70">
      <w:pPr>
        <w:spacing w:line="276" w:lineRule="auto"/>
        <w:jc w:val="center"/>
        <w:rPr>
          <w:b/>
          <w:bCs/>
        </w:rPr>
      </w:pPr>
    </w:p>
    <w:p w:rsidR="00044F70" w:rsidRDefault="00044F70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B21AC5" w:rsidRPr="00A24A63" w:rsidRDefault="00B21AC5">
      <w:pPr>
        <w:spacing w:line="276" w:lineRule="auto"/>
        <w:jc w:val="center"/>
      </w:pPr>
      <w:r w:rsidRPr="00A24A63">
        <w:rPr>
          <w:b/>
        </w:rPr>
        <w:lastRenderedPageBreak/>
        <w:t xml:space="preserve">JUSTIFICATIVAS AO PROJETO DE LEI </w:t>
      </w:r>
    </w:p>
    <w:p w:rsidR="00B21AC5" w:rsidRPr="00A24A63" w:rsidRDefault="00B21AC5">
      <w:pPr>
        <w:spacing w:line="360" w:lineRule="auto"/>
        <w:jc w:val="both"/>
        <w:rPr>
          <w:b/>
        </w:rPr>
      </w:pPr>
    </w:p>
    <w:p w:rsidR="00B21AC5" w:rsidRPr="00A24A63" w:rsidRDefault="00B21AC5" w:rsidP="00EB0C26">
      <w:pPr>
        <w:spacing w:line="276" w:lineRule="auto"/>
        <w:ind w:left="1416"/>
        <w:jc w:val="both"/>
      </w:pPr>
      <w:r w:rsidRPr="00A24A63">
        <w:t>Senhor</w:t>
      </w:r>
      <w:r w:rsidR="00EB0C26" w:rsidRPr="00A24A63">
        <w:t>a</w:t>
      </w:r>
      <w:r w:rsidRPr="00A24A63">
        <w:t xml:space="preserve"> Presidente</w:t>
      </w:r>
    </w:p>
    <w:p w:rsidR="00EB0C26" w:rsidRPr="00A24A63" w:rsidRDefault="00EB0C26" w:rsidP="00EB0C26">
      <w:pPr>
        <w:spacing w:line="276" w:lineRule="auto"/>
        <w:ind w:left="1416"/>
        <w:jc w:val="both"/>
      </w:pPr>
    </w:p>
    <w:p w:rsidR="00B21AC5" w:rsidRPr="00A24A63" w:rsidRDefault="00B21AC5" w:rsidP="00EB0C26">
      <w:pPr>
        <w:spacing w:line="276" w:lineRule="auto"/>
        <w:ind w:left="1416"/>
        <w:jc w:val="both"/>
      </w:pPr>
      <w:r w:rsidRPr="00A24A63">
        <w:t xml:space="preserve">Senhores Vereadores </w:t>
      </w:r>
    </w:p>
    <w:p w:rsidR="00B21AC5" w:rsidRPr="00A24A63" w:rsidRDefault="00B21AC5" w:rsidP="00EB0C26">
      <w:pPr>
        <w:spacing w:line="276" w:lineRule="auto"/>
        <w:jc w:val="both"/>
      </w:pPr>
    </w:p>
    <w:p w:rsidR="00B31A4D" w:rsidRPr="00A24A63" w:rsidRDefault="00B21AC5" w:rsidP="00904C07">
      <w:pPr>
        <w:pStyle w:val="Corpodetexto"/>
        <w:spacing w:line="276" w:lineRule="auto"/>
        <w:ind w:firstLine="1440"/>
      </w:pPr>
      <w:r w:rsidRPr="00A24A63">
        <w:t xml:space="preserve">O Projeto de Lei que ora colocamos a vossa apreciação, declara caracterizada como de excepcional interesse público, na forma preconizada no inciso IX do art. 37 da Constituição Federal, </w:t>
      </w:r>
      <w:r w:rsidR="002D3326" w:rsidRPr="00A24A63">
        <w:t>o provimento da demanda de 01 (um) Psicólogo e 02 (dois) Assistentes Sociais</w:t>
      </w:r>
      <w:r w:rsidR="00647623" w:rsidRPr="00A24A63">
        <w:t>.</w:t>
      </w:r>
    </w:p>
    <w:p w:rsidR="00FA57E2" w:rsidRDefault="00FA57E2" w:rsidP="00904C07">
      <w:pPr>
        <w:spacing w:line="276" w:lineRule="auto"/>
        <w:ind w:firstLine="1418"/>
        <w:jc w:val="both"/>
      </w:pPr>
      <w:r w:rsidRPr="00A24A63">
        <w:t>Como justificativa, utilizamos o Ofício nº09/2024 encaminhado pelo CRAS – Centro de referência de Assistência Social, que diz:</w:t>
      </w:r>
      <w:r w:rsidRPr="00A24A63">
        <w:rPr>
          <w:highlight w:val="white"/>
        </w:rPr>
        <w:t xml:space="preserve"> </w:t>
      </w:r>
    </w:p>
    <w:p w:rsidR="00541B7F" w:rsidRPr="00541B7F" w:rsidRDefault="00541B7F" w:rsidP="00904C07">
      <w:pPr>
        <w:ind w:left="2268"/>
        <w:jc w:val="both"/>
        <w:rPr>
          <w:sz w:val="20"/>
          <w:szCs w:val="20"/>
        </w:rPr>
      </w:pPr>
      <w:r w:rsidRPr="00541B7F">
        <w:rPr>
          <w:sz w:val="20"/>
          <w:szCs w:val="20"/>
        </w:rPr>
        <w:t>A equipe técnica do Centro de Referência de Assistência Social - CRAS, informa que houve a solicitação de exoneração da Psicóloga, profissional que efetuava a execução do Serviço de Convivência e Fortalecimento de Vínculos no CRAS.  Mediante esse fato, foi necessário suspender temporariamente a execução no mês de maio para reorganização interna deste Serviço. Além  disso, eleva-se ao Vosso conhecimento,  a necessidade de sanar a vacância deste profissional, e também informamos que há previsão de duas licenças maternidades por parte das assistentes sociais que hoje atuam em tal espaço previstas para  agosto e outubro e diante disso, considera-se importante a contratação temporária e excepcional de duas profissionais da área do Serviço Social para dar continuidade aos serviços socioassistenciais que já vem sendo ofertados conforme prevê Resolução CNAS nº 17 de 20/06/2011 e Norma Operacional Básica – NOB/SUAS, aprovada por intermédio da resolução do CNAS, nº130, de 15 de julho de 2005, PNAS/2004, NOB RH.  Sendo o que tín</w:t>
      </w:r>
      <w:r>
        <w:rPr>
          <w:sz w:val="20"/>
          <w:szCs w:val="20"/>
        </w:rPr>
        <w:t>hamos para o momento,</w:t>
      </w:r>
      <w:r w:rsidRPr="00541B7F">
        <w:rPr>
          <w:sz w:val="20"/>
          <w:szCs w:val="20"/>
        </w:rPr>
        <w:t xml:space="preserve"> encaminhamos o exposto para vossas apreciações e deliberações e nos colocamos à vossa disposição caso se faça necessário</w:t>
      </w:r>
    </w:p>
    <w:p w:rsidR="00FA57E2" w:rsidRPr="00A24A63" w:rsidRDefault="00FA57E2" w:rsidP="00904C07">
      <w:pPr>
        <w:pStyle w:val="Corpodetexto"/>
        <w:ind w:firstLine="1440"/>
      </w:pPr>
    </w:p>
    <w:p w:rsidR="00FA57E2" w:rsidRDefault="00FA57E2" w:rsidP="00904C07">
      <w:pPr>
        <w:pStyle w:val="Corpodetexto"/>
        <w:ind w:firstLine="1440"/>
      </w:pPr>
      <w:r w:rsidRPr="00A24A63">
        <w:t xml:space="preserve">Esses profissionais mencionados no ofício são a Psicóloga Carolina </w:t>
      </w:r>
      <w:proofErr w:type="spellStart"/>
      <w:r w:rsidRPr="00A24A63">
        <w:t>Poletti</w:t>
      </w:r>
      <w:proofErr w:type="spellEnd"/>
      <w:r w:rsidRPr="00A24A63">
        <w:t>, que exonerou em 01/05/2024, e as Assistentes Sociais Danubia Duarte Silveira</w:t>
      </w:r>
      <w:r w:rsidR="00541B7F" w:rsidRPr="00541B7F">
        <w:t xml:space="preserve"> </w:t>
      </w:r>
      <w:r w:rsidR="00541B7F">
        <w:t xml:space="preserve">e Carina </w:t>
      </w:r>
      <w:proofErr w:type="spellStart"/>
      <w:r w:rsidR="00541B7F">
        <w:t>Antonia</w:t>
      </w:r>
      <w:proofErr w:type="spellEnd"/>
      <w:r w:rsidR="00541B7F" w:rsidRPr="00A24A63">
        <w:t xml:space="preserve"> </w:t>
      </w:r>
      <w:proofErr w:type="spellStart"/>
      <w:r w:rsidR="00541B7F" w:rsidRPr="00A24A63">
        <w:t>Smaniotto</w:t>
      </w:r>
      <w:proofErr w:type="spellEnd"/>
      <w:r w:rsidRPr="00A24A63">
        <w:t>,</w:t>
      </w:r>
      <w:r w:rsidR="00541B7F">
        <w:t xml:space="preserve"> </w:t>
      </w:r>
      <w:r w:rsidRPr="00A24A63">
        <w:t>com previsão de afastamento por Licença Maternidade em Agosto/2024 e Outubro/2024, respectivamente.</w:t>
      </w:r>
    </w:p>
    <w:p w:rsidR="00044F70" w:rsidRDefault="00044F70" w:rsidP="00904C07">
      <w:pPr>
        <w:pStyle w:val="Corpodetexto"/>
        <w:ind w:firstLine="1440"/>
      </w:pPr>
      <w:r>
        <w:t xml:space="preserve">Importante mencionar que para o caso de Psicólogo não havia oferta de vaga no último concurso público e para o cargo de Assistente Social somente um candidato resultou aprovado, coincidentemente a profissional que já está em cargo temporário no município para atendimento das demandas do Cadastro Único/Bolsa Família, a qual será nomeada no cargo assim que possível. </w:t>
      </w:r>
    </w:p>
    <w:p w:rsidR="00B21AC5" w:rsidRPr="00A24A63" w:rsidRDefault="00B21AC5" w:rsidP="00904C07">
      <w:pPr>
        <w:pStyle w:val="Corpodetexto"/>
        <w:ind w:firstLine="1440"/>
      </w:pPr>
      <w:r w:rsidRPr="00A24A63">
        <w:t>Diante de sua importância, espera-se a aprovação unânime deste Projeto de Lei.</w:t>
      </w:r>
    </w:p>
    <w:p w:rsidR="00030D2C" w:rsidRDefault="00030D2C" w:rsidP="00904C07">
      <w:pPr>
        <w:pStyle w:val="Corpodetexto"/>
        <w:ind w:firstLine="1440"/>
      </w:pPr>
    </w:p>
    <w:p w:rsidR="001166A1" w:rsidRPr="00A24A63" w:rsidRDefault="00A24A63" w:rsidP="00904C07">
      <w:pPr>
        <w:pStyle w:val="Corpodetexto"/>
        <w:ind w:firstLine="1440"/>
      </w:pPr>
      <w:r w:rsidRPr="00A24A63">
        <w:t>Atenc</w:t>
      </w:r>
      <w:r w:rsidR="001166A1" w:rsidRPr="00A24A63">
        <w:t>iosamente,</w:t>
      </w:r>
    </w:p>
    <w:p w:rsidR="00B21AC5" w:rsidRPr="00A24A63" w:rsidRDefault="00B21AC5">
      <w:pPr>
        <w:jc w:val="both"/>
      </w:pPr>
    </w:p>
    <w:p w:rsidR="00B21AC5" w:rsidRPr="00A24A63" w:rsidRDefault="00B21AC5" w:rsidP="004131E9">
      <w:pPr>
        <w:jc w:val="both"/>
        <w:rPr>
          <w:bCs/>
        </w:rPr>
      </w:pPr>
      <w:r w:rsidRPr="00A24A63">
        <w:tab/>
      </w:r>
    </w:p>
    <w:p w:rsidR="00FA57E2" w:rsidRPr="00A24A63" w:rsidRDefault="00FA57E2" w:rsidP="00FA57E2">
      <w:pPr>
        <w:spacing w:line="276" w:lineRule="auto"/>
        <w:jc w:val="center"/>
      </w:pPr>
      <w:r w:rsidRPr="00A24A63">
        <w:rPr>
          <w:b/>
          <w:bCs/>
        </w:rPr>
        <w:t>VALDIR JOSÉ ZASSO</w:t>
      </w:r>
    </w:p>
    <w:p w:rsidR="00FA57E2" w:rsidRPr="00A24A63" w:rsidRDefault="00FA57E2" w:rsidP="00FA57E2">
      <w:pPr>
        <w:spacing w:line="276" w:lineRule="auto"/>
        <w:jc w:val="center"/>
        <w:rPr>
          <w:bCs/>
        </w:rPr>
      </w:pPr>
      <w:r w:rsidRPr="00A24A63">
        <w:rPr>
          <w:bCs/>
        </w:rPr>
        <w:t>Prefeito Municipal</w:t>
      </w:r>
    </w:p>
    <w:sectPr w:rsidR="00FA57E2" w:rsidRPr="00A24A63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04" w:rsidRDefault="00AD2D04">
      <w:r>
        <w:separator/>
      </w:r>
    </w:p>
  </w:endnote>
  <w:endnote w:type="continuationSeparator" w:id="0">
    <w:p w:rsidR="00AD2D04" w:rsidRDefault="00AD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04" w:rsidRDefault="00AD2D04">
      <w:r>
        <w:separator/>
      </w:r>
    </w:p>
  </w:footnote>
  <w:footnote w:type="continuationSeparator" w:id="0">
    <w:p w:rsidR="00AD2D04" w:rsidRDefault="00AD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30D2C"/>
    <w:rsid w:val="00043015"/>
    <w:rsid w:val="00044F70"/>
    <w:rsid w:val="000629E0"/>
    <w:rsid w:val="000943D5"/>
    <w:rsid w:val="000B06D1"/>
    <w:rsid w:val="000C6181"/>
    <w:rsid w:val="00101F54"/>
    <w:rsid w:val="001166A1"/>
    <w:rsid w:val="001229DE"/>
    <w:rsid w:val="0016576C"/>
    <w:rsid w:val="001C6FC2"/>
    <w:rsid w:val="001F61FA"/>
    <w:rsid w:val="00213380"/>
    <w:rsid w:val="00220AD1"/>
    <w:rsid w:val="002C4BC9"/>
    <w:rsid w:val="002D3326"/>
    <w:rsid w:val="002E0D1F"/>
    <w:rsid w:val="002E1E6B"/>
    <w:rsid w:val="00327C69"/>
    <w:rsid w:val="003317C2"/>
    <w:rsid w:val="003319D8"/>
    <w:rsid w:val="003544A3"/>
    <w:rsid w:val="00370F0E"/>
    <w:rsid w:val="003D2FCA"/>
    <w:rsid w:val="004131E9"/>
    <w:rsid w:val="00416845"/>
    <w:rsid w:val="004417D9"/>
    <w:rsid w:val="00476A4C"/>
    <w:rsid w:val="004878DF"/>
    <w:rsid w:val="004A15ED"/>
    <w:rsid w:val="004C31BB"/>
    <w:rsid w:val="004F07B2"/>
    <w:rsid w:val="00526754"/>
    <w:rsid w:val="00541B7F"/>
    <w:rsid w:val="00546CB8"/>
    <w:rsid w:val="00595577"/>
    <w:rsid w:val="005E5D1C"/>
    <w:rsid w:val="00647623"/>
    <w:rsid w:val="006526DD"/>
    <w:rsid w:val="006C31BA"/>
    <w:rsid w:val="007E62F6"/>
    <w:rsid w:val="00803136"/>
    <w:rsid w:val="008119B4"/>
    <w:rsid w:val="00813D2A"/>
    <w:rsid w:val="00834F0F"/>
    <w:rsid w:val="00836A32"/>
    <w:rsid w:val="00867572"/>
    <w:rsid w:val="008767C7"/>
    <w:rsid w:val="008949CC"/>
    <w:rsid w:val="008B0C70"/>
    <w:rsid w:val="008E568C"/>
    <w:rsid w:val="008E7A72"/>
    <w:rsid w:val="00904C07"/>
    <w:rsid w:val="009A411B"/>
    <w:rsid w:val="00A24A63"/>
    <w:rsid w:val="00A812EC"/>
    <w:rsid w:val="00A94BA9"/>
    <w:rsid w:val="00A97B28"/>
    <w:rsid w:val="00AD2D04"/>
    <w:rsid w:val="00AF3F25"/>
    <w:rsid w:val="00B141CD"/>
    <w:rsid w:val="00B21AC5"/>
    <w:rsid w:val="00B21DD2"/>
    <w:rsid w:val="00B31A4D"/>
    <w:rsid w:val="00BA06D2"/>
    <w:rsid w:val="00BA07A2"/>
    <w:rsid w:val="00BD0DC6"/>
    <w:rsid w:val="00BD7EE0"/>
    <w:rsid w:val="00BF4CF9"/>
    <w:rsid w:val="00C10876"/>
    <w:rsid w:val="00C35682"/>
    <w:rsid w:val="00C71E87"/>
    <w:rsid w:val="00C97983"/>
    <w:rsid w:val="00CB29EA"/>
    <w:rsid w:val="00CE5BCC"/>
    <w:rsid w:val="00D00EED"/>
    <w:rsid w:val="00DA3B58"/>
    <w:rsid w:val="00DB2A8B"/>
    <w:rsid w:val="00DC368D"/>
    <w:rsid w:val="00DC6D71"/>
    <w:rsid w:val="00E00DFA"/>
    <w:rsid w:val="00E12C4C"/>
    <w:rsid w:val="00E15A8B"/>
    <w:rsid w:val="00E16324"/>
    <w:rsid w:val="00E269B2"/>
    <w:rsid w:val="00E67C56"/>
    <w:rsid w:val="00E827D1"/>
    <w:rsid w:val="00EB0C26"/>
    <w:rsid w:val="00F25DA1"/>
    <w:rsid w:val="00F36635"/>
    <w:rsid w:val="00F42361"/>
    <w:rsid w:val="00FA57E2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7B30-0526-4858-891D-F364C75E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1493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18</cp:revision>
  <cp:lastPrinted>2023-06-07T11:48:00Z</cp:lastPrinted>
  <dcterms:created xsi:type="dcterms:W3CDTF">2024-05-20T12:24:00Z</dcterms:created>
  <dcterms:modified xsi:type="dcterms:W3CDTF">2024-05-24T10:44:00Z</dcterms:modified>
</cp:coreProperties>
</file>