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3634" w:rsidRDefault="00D43634">
      <w:pPr>
        <w:tabs>
          <w:tab w:val="left" w:pos="3780"/>
        </w:tabs>
        <w:jc w:val="center"/>
      </w:pPr>
      <w:r>
        <w:rPr>
          <w:b/>
        </w:rPr>
        <w:t>PROJETO DE LEI Nº 0</w:t>
      </w:r>
      <w:r w:rsidR="00E67768">
        <w:rPr>
          <w:b/>
        </w:rPr>
        <w:t>23</w:t>
      </w:r>
      <w:r>
        <w:rPr>
          <w:b/>
        </w:rPr>
        <w:t>/2</w:t>
      </w:r>
      <w:r w:rsidR="007829C0">
        <w:rPr>
          <w:b/>
        </w:rPr>
        <w:t>4</w:t>
      </w:r>
      <w:r>
        <w:rPr>
          <w:b/>
        </w:rPr>
        <w:t xml:space="preserve">, DE </w:t>
      </w:r>
      <w:r w:rsidR="00E67768">
        <w:rPr>
          <w:b/>
        </w:rPr>
        <w:t>22</w:t>
      </w:r>
      <w:r>
        <w:rPr>
          <w:b/>
        </w:rPr>
        <w:t xml:space="preserve"> DE </w:t>
      </w:r>
      <w:r w:rsidR="007829C0">
        <w:rPr>
          <w:b/>
        </w:rPr>
        <w:t xml:space="preserve">MARÇO </w:t>
      </w:r>
      <w:r>
        <w:rPr>
          <w:b/>
        </w:rPr>
        <w:t>DE 202</w:t>
      </w:r>
      <w:r w:rsidR="007829C0">
        <w:rPr>
          <w:b/>
        </w:rPr>
        <w:t>4</w:t>
      </w:r>
      <w:r>
        <w:rPr>
          <w:b/>
        </w:rPr>
        <w:t>.</w:t>
      </w:r>
    </w:p>
    <w:p w:rsidR="00D43634" w:rsidRDefault="00D43634">
      <w:pPr>
        <w:tabs>
          <w:tab w:val="left" w:pos="3780"/>
        </w:tabs>
        <w:jc w:val="center"/>
        <w:rPr>
          <w:b/>
        </w:rPr>
      </w:pPr>
    </w:p>
    <w:p w:rsidR="00D43634" w:rsidRDefault="00D43634">
      <w:pPr>
        <w:ind w:left="4248"/>
        <w:jc w:val="both"/>
      </w:pPr>
      <w:r>
        <w:rPr>
          <w:i/>
        </w:rPr>
        <w:t>Dispõe sobre firmatura de Termo Aditivo ao Convênio nº01/2018 firmado com a Sociedade Beneficente Nossa Senhora de Fátima e dá outras providências.</w:t>
      </w:r>
    </w:p>
    <w:p w:rsidR="00D43634" w:rsidRDefault="00D43634">
      <w:pPr>
        <w:ind w:left="4248"/>
        <w:jc w:val="both"/>
        <w:rPr>
          <w:i/>
        </w:rPr>
      </w:pPr>
    </w:p>
    <w:p w:rsidR="00D43634" w:rsidRDefault="00D43634">
      <w:pPr>
        <w:jc w:val="both"/>
      </w:pPr>
      <w:r>
        <w:tab/>
      </w:r>
      <w:r>
        <w:tab/>
      </w:r>
      <w:r>
        <w:rPr>
          <w:b/>
        </w:rPr>
        <w:t xml:space="preserve">Art. 1º </w:t>
      </w:r>
      <w:r>
        <w:t>Fica o Município autorizado a firmar Termo Aditivo alterando o Convênio nº 01/2018 firmados com a Sociedade Beneficente Nossa Senhora de Fátima de Alpestre-RS, passando a praticar os serviços e valores descritos no Anexo Único da presente Lei.</w:t>
      </w:r>
    </w:p>
    <w:p w:rsidR="00D43634" w:rsidRDefault="00D43634">
      <w:pPr>
        <w:ind w:firstLine="1418"/>
        <w:jc w:val="both"/>
      </w:pPr>
      <w:r>
        <w:rPr>
          <w:b/>
        </w:rPr>
        <w:t xml:space="preserve">Art. 2º </w:t>
      </w:r>
      <w:r>
        <w:t>Esta Lei entra em vigor na data de sua publicação.</w:t>
      </w:r>
    </w:p>
    <w:p w:rsidR="00D43634" w:rsidRDefault="00D43634">
      <w:pPr>
        <w:jc w:val="both"/>
      </w:pPr>
    </w:p>
    <w:p w:rsidR="00D43634" w:rsidRDefault="00D43634">
      <w:pPr>
        <w:ind w:firstLine="1418"/>
        <w:jc w:val="both"/>
      </w:pPr>
      <w:r>
        <w:t xml:space="preserve"> Gabinet</w:t>
      </w:r>
      <w:r w:rsidR="007829C0">
        <w:t xml:space="preserve">e do Prefeito de Alpestre, aos </w:t>
      </w:r>
      <w:r w:rsidR="00E67768">
        <w:t>22</w:t>
      </w:r>
      <w:bookmarkStart w:id="0" w:name="_GoBack"/>
      <w:bookmarkEnd w:id="0"/>
      <w:r w:rsidR="007829C0">
        <w:t xml:space="preserve"> dias do mês de março</w:t>
      </w:r>
      <w:r>
        <w:t xml:space="preserve"> de 202</w:t>
      </w:r>
      <w:r w:rsidR="007829C0">
        <w:t>4</w:t>
      </w:r>
      <w:r>
        <w:t xml:space="preserve">. </w:t>
      </w:r>
    </w:p>
    <w:p w:rsidR="00D43634" w:rsidRDefault="00D43634">
      <w:pPr>
        <w:jc w:val="both"/>
      </w:pPr>
    </w:p>
    <w:p w:rsidR="00D43634" w:rsidRDefault="00D43634">
      <w:pPr>
        <w:jc w:val="both"/>
      </w:pPr>
    </w:p>
    <w:p w:rsidR="00D43634" w:rsidRDefault="00D43634">
      <w:pPr>
        <w:pStyle w:val="SemEspaamen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D43634" w:rsidRDefault="00D43634">
      <w:pPr>
        <w:pStyle w:val="SemEspaamento"/>
        <w:shd w:val="clear" w:color="auto" w:fill="FFFFFF"/>
        <w:tabs>
          <w:tab w:val="left" w:pos="9360"/>
        </w:tabs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657C7C" w:rsidRDefault="00657C7C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  <w:rPr>
          <w:color w:val="000000"/>
          <w:sz w:val="22"/>
          <w:szCs w:val="22"/>
        </w:rPr>
      </w:pPr>
    </w:p>
    <w:p w:rsidR="00D43634" w:rsidRDefault="00D43634">
      <w:pPr>
        <w:jc w:val="center"/>
      </w:pPr>
      <w:r>
        <w:rPr>
          <w:b/>
          <w:bCs/>
        </w:rPr>
        <w:lastRenderedPageBreak/>
        <w:t>ANEXO ÚNICO</w:t>
      </w:r>
    </w:p>
    <w:p w:rsidR="00D43634" w:rsidRDefault="00D43634">
      <w:pPr>
        <w:rPr>
          <w:b/>
          <w:bCs/>
          <w:sz w:val="16"/>
          <w:szCs w:val="16"/>
        </w:rPr>
      </w:pPr>
    </w:p>
    <w:p w:rsidR="00D43634" w:rsidRDefault="00D43634">
      <w:r>
        <w:rPr>
          <w:b/>
          <w:bCs/>
          <w:sz w:val="16"/>
          <w:szCs w:val="16"/>
        </w:rPr>
        <w:t>BLOCO I</w:t>
      </w:r>
    </w:p>
    <w:tbl>
      <w:tblPr>
        <w:tblW w:w="90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1134"/>
        <w:gridCol w:w="1134"/>
        <w:gridCol w:w="1137"/>
      </w:tblGrid>
      <w:tr w:rsidR="00D43634" w:rsidTr="00B12DBC">
        <w:trPr>
          <w:trHeight w:val="274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3634" w:rsidRDefault="00D43634" w:rsidP="00DA375E">
            <w:r>
              <w:rPr>
                <w:b/>
                <w:sz w:val="16"/>
                <w:szCs w:val="16"/>
              </w:rPr>
              <w:t>SERVIÇOS MÉDICOS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b/>
                <w:sz w:val="16"/>
                <w:szCs w:val="16"/>
              </w:rPr>
              <w:t>QUANT. MENSAL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b/>
                <w:sz w:val="16"/>
                <w:szCs w:val="16"/>
              </w:rPr>
              <w:t>VALOR UNIT.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b/>
                <w:sz w:val="16"/>
                <w:szCs w:val="16"/>
              </w:rPr>
              <w:t>VALOR</w:t>
            </w:r>
          </w:p>
          <w:p w:rsidR="00D43634" w:rsidRDefault="00D43634" w:rsidP="00DA375E">
            <w:pPr>
              <w:jc w:val="center"/>
            </w:pPr>
            <w:r>
              <w:rPr>
                <w:b/>
                <w:sz w:val="16"/>
                <w:szCs w:val="16"/>
              </w:rPr>
              <w:t>MENSAL</w:t>
            </w:r>
          </w:p>
        </w:tc>
      </w:tr>
      <w:tr w:rsidR="00D43634" w:rsidTr="00B12DBC">
        <w:trPr>
          <w:trHeight w:val="287"/>
        </w:trPr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sz w:val="16"/>
                <w:szCs w:val="16"/>
              </w:rPr>
              <w:t>Plantão médico hospitalar clínica geral – p/hora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roofErr w:type="spellStart"/>
            <w:r>
              <w:rPr>
                <w:color w:val="000000"/>
                <w:sz w:val="16"/>
                <w:szCs w:val="16"/>
              </w:rPr>
              <w:t>Sobre-Aviso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snapToGrid w:val="0"/>
              <w:ind w:right="57"/>
              <w:jc w:val="right"/>
            </w:pPr>
            <w:r>
              <w:rPr>
                <w:color w:val="000000"/>
                <w:sz w:val="16"/>
                <w:szCs w:val="16"/>
              </w:rPr>
              <w:t>67,31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ind w:right="113"/>
              <w:jc w:val="right"/>
            </w:pPr>
            <w:r>
              <w:rPr>
                <w:sz w:val="16"/>
                <w:szCs w:val="16"/>
              </w:rPr>
              <w:t>69.340,80</w:t>
            </w:r>
          </w:p>
        </w:tc>
      </w:tr>
      <w:tr w:rsidR="00D43634" w:rsidTr="00B12DBC">
        <w:trPr>
          <w:trHeight w:val="259"/>
        </w:trPr>
        <w:tc>
          <w:tcPr>
            <w:tcW w:w="425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snapToGrid w:val="0"/>
              <w:ind w:right="57"/>
              <w:jc w:val="right"/>
            </w:pPr>
            <w:r>
              <w:rPr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snapToGrid w:val="0"/>
              <w:ind w:right="113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43634" w:rsidTr="00B12DBC">
        <w:trPr>
          <w:trHeight w:val="259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ind w:right="10"/>
              <w:jc w:val="both"/>
            </w:pPr>
            <w:r>
              <w:rPr>
                <w:color w:val="000000"/>
                <w:sz w:val="16"/>
                <w:szCs w:val="16"/>
              </w:rPr>
              <w:t>Serviços médicos de Ginecologia e Obstetrícia com atendimento por consultas até o limite de 210 por mês com realização de livre demanda de pr</w:t>
            </w:r>
            <w:r w:rsidR="00212817">
              <w:rPr>
                <w:color w:val="000000"/>
                <w:sz w:val="16"/>
                <w:szCs w:val="16"/>
              </w:rPr>
              <w:t xml:space="preserve">ocedimentos ambulatoriais como: </w:t>
            </w:r>
            <w:proofErr w:type="spellStart"/>
            <w:r>
              <w:rPr>
                <w:color w:val="000000"/>
                <w:sz w:val="16"/>
                <w:szCs w:val="16"/>
              </w:rPr>
              <w:t>colposcopia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e coleta de material do trato geniturinário para biopsia, com atendimento pelo menos em 03 (três) dias semanais. Excetuam-se os partos e cesarianas e incluem-se eventuais acompanhamentos de gestantes em ambulância para a realização de partos e/ou cesarianas nos hospitais de referência - Complemento 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34" w:rsidRDefault="00D43634" w:rsidP="00DA375E">
            <w:pPr>
              <w:jc w:val="center"/>
            </w:pPr>
            <w:r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634" w:rsidRDefault="00D43634" w:rsidP="00DA375E">
            <w:pPr>
              <w:snapToGrid w:val="0"/>
              <w:ind w:righ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34" w:rsidRDefault="00D43634" w:rsidP="00DA375E">
            <w:pPr>
              <w:suppressAutoHyphens w:val="0"/>
              <w:ind w:right="113"/>
              <w:jc w:val="right"/>
            </w:pPr>
            <w:r>
              <w:rPr>
                <w:color w:val="000000"/>
                <w:sz w:val="16"/>
                <w:szCs w:val="16"/>
              </w:rPr>
              <w:t>22.979,82</w:t>
            </w:r>
          </w:p>
        </w:tc>
      </w:tr>
      <w:tr w:rsidR="00D43634" w:rsidTr="00B12DBC">
        <w:trPr>
          <w:trHeight w:val="259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sz w:val="16"/>
                <w:szCs w:val="16"/>
              </w:rPr>
              <w:t>Serviços de consultas especializadas em pediatria - Complemento SUS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jc w:val="center"/>
            </w:pPr>
            <w:r w:rsidRPr="002C4E08"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064470" w:rsidP="00DA375E">
            <w:pPr>
              <w:suppressAutoHyphens w:val="0"/>
              <w:ind w:right="57"/>
              <w:jc w:val="right"/>
            </w:pPr>
            <w:r w:rsidRPr="002C4E08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Pr="002C4E08" w:rsidRDefault="00064470" w:rsidP="00064470">
            <w:pPr>
              <w:ind w:right="113"/>
              <w:jc w:val="right"/>
            </w:pPr>
            <w:r w:rsidRPr="002C4E08">
              <w:rPr>
                <w:color w:val="000000"/>
                <w:sz w:val="16"/>
                <w:szCs w:val="16"/>
              </w:rPr>
              <w:t>12.040,00</w:t>
            </w:r>
          </w:p>
        </w:tc>
      </w:tr>
      <w:tr w:rsidR="00B12DBC" w:rsidTr="00B12DBC">
        <w:trPr>
          <w:trHeight w:val="259"/>
        </w:trPr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DBC" w:rsidRPr="00212817" w:rsidRDefault="00B12DBC" w:rsidP="00B12DBC">
            <w:r w:rsidRPr="00212817">
              <w:rPr>
                <w:sz w:val="16"/>
                <w:szCs w:val="16"/>
              </w:rPr>
              <w:t>Serviços de pequenas cirurgias ambulatoriais - Complemento SUS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jc w:val="center"/>
              <w:rPr>
                <w:sz w:val="16"/>
                <w:szCs w:val="16"/>
              </w:rPr>
            </w:pPr>
            <w:r w:rsidRPr="002C4E08">
              <w:rPr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suppressAutoHyphens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264,27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0669DF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6.606,75</w:t>
            </w:r>
          </w:p>
        </w:tc>
      </w:tr>
      <w:tr w:rsidR="00B12DBC" w:rsidTr="00B12DBC">
        <w:trPr>
          <w:trHeight w:val="259"/>
        </w:trPr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DBC" w:rsidRPr="00212817" w:rsidRDefault="00B12DBC" w:rsidP="00B12DBC">
            <w:r w:rsidRPr="00212817">
              <w:rPr>
                <w:sz w:val="16"/>
                <w:szCs w:val="16"/>
              </w:rPr>
              <w:t>Serviços de cirurgias gerais - Complemento SUS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jc w:val="center"/>
              <w:rPr>
                <w:sz w:val="16"/>
                <w:szCs w:val="16"/>
              </w:rPr>
            </w:pPr>
            <w:r w:rsidRPr="002C4E08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suppressAutoHyphens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1.780,94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0669DF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14.247,52</w:t>
            </w:r>
          </w:p>
        </w:tc>
      </w:tr>
      <w:tr w:rsidR="00B12DBC" w:rsidTr="00B12DBC">
        <w:trPr>
          <w:trHeight w:val="259"/>
        </w:trPr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DBC" w:rsidRDefault="00B12DBC" w:rsidP="00B12DBC">
            <w:r>
              <w:rPr>
                <w:sz w:val="16"/>
                <w:szCs w:val="16"/>
              </w:rPr>
              <w:t>Serviços de anestesia - Complemento SUS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jc w:val="center"/>
              <w:rPr>
                <w:sz w:val="16"/>
                <w:szCs w:val="16"/>
              </w:rPr>
            </w:pPr>
            <w:r w:rsidRPr="002C4E08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suppressAutoHyphens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689,39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0669DF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5.515,12</w:t>
            </w:r>
          </w:p>
        </w:tc>
      </w:tr>
      <w:tr w:rsidR="00B12DBC" w:rsidTr="00B12DBC">
        <w:trPr>
          <w:trHeight w:val="259"/>
        </w:trPr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DBC" w:rsidRDefault="00B12DBC" w:rsidP="00B12DBC">
            <w:r>
              <w:rPr>
                <w:sz w:val="16"/>
                <w:szCs w:val="16"/>
              </w:rPr>
              <w:t>Serviços médicos de auxiliar em cirurgias - Complemento SUS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jc w:val="center"/>
              <w:rPr>
                <w:sz w:val="16"/>
                <w:szCs w:val="16"/>
              </w:rPr>
            </w:pPr>
            <w:r w:rsidRPr="002C4E08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suppressAutoHyphens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517,05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0669DF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4.136,40</w:t>
            </w:r>
          </w:p>
        </w:tc>
      </w:tr>
      <w:tr w:rsidR="00B12DBC" w:rsidTr="00B12DBC">
        <w:trPr>
          <w:trHeight w:val="259"/>
        </w:trPr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DBC" w:rsidRDefault="00B12DBC" w:rsidP="00B12DBC">
            <w:r>
              <w:rPr>
                <w:sz w:val="16"/>
                <w:szCs w:val="16"/>
              </w:rPr>
              <w:t>Serviços de consultas para avaliações cirúrgicas - Complemento SUS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jc w:val="center"/>
              <w:rPr>
                <w:sz w:val="16"/>
                <w:szCs w:val="16"/>
              </w:rPr>
            </w:pPr>
            <w:r w:rsidRPr="002C4E08"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B12DBC">
            <w:pPr>
              <w:suppressAutoHyphens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172,35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2DBC" w:rsidRPr="002C4E08" w:rsidRDefault="00B12DBC" w:rsidP="000669DF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2C4E08">
              <w:rPr>
                <w:color w:val="000000"/>
                <w:sz w:val="16"/>
                <w:szCs w:val="16"/>
              </w:rPr>
              <w:t>4.136,40</w:t>
            </w:r>
          </w:p>
        </w:tc>
      </w:tr>
      <w:tr w:rsidR="00D43634" w:rsidTr="00B12DBC">
        <w:trPr>
          <w:trHeight w:val="259"/>
        </w:trPr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sz w:val="16"/>
                <w:szCs w:val="16"/>
              </w:rPr>
              <w:t xml:space="preserve">Serviços de revisão de </w:t>
            </w:r>
            <w:proofErr w:type="spellStart"/>
            <w:r>
              <w:rPr>
                <w:sz w:val="16"/>
                <w:szCs w:val="16"/>
              </w:rPr>
              <w:t>AIHs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jc w:val="center"/>
            </w:pPr>
            <w:r w:rsidRPr="002C4E08">
              <w:rPr>
                <w:sz w:val="16"/>
                <w:szCs w:val="16"/>
              </w:rPr>
              <w:t>Demanda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snapToGrid w:val="0"/>
              <w:ind w:right="57"/>
              <w:jc w:val="right"/>
            </w:pPr>
            <w:r w:rsidRPr="002C4E08">
              <w:rPr>
                <w:color w:val="000000"/>
                <w:sz w:val="16"/>
                <w:szCs w:val="16"/>
              </w:rPr>
              <w:t>1.723,49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ind w:right="113"/>
              <w:jc w:val="right"/>
            </w:pPr>
            <w:r w:rsidRPr="002C4E08">
              <w:rPr>
                <w:color w:val="000000"/>
                <w:sz w:val="16"/>
                <w:szCs w:val="16"/>
              </w:rPr>
              <w:t>1.723,49</w:t>
            </w:r>
          </w:p>
        </w:tc>
      </w:tr>
      <w:tr w:rsidR="00D43634" w:rsidTr="00B12DBC">
        <w:trPr>
          <w:trHeight w:val="259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sz w:val="16"/>
                <w:szCs w:val="16"/>
              </w:rPr>
              <w:t>Serviços de exames de ultrassonografia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jc w:val="center"/>
            </w:pPr>
            <w:r w:rsidRPr="002C4E08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suppressAutoHyphens w:val="0"/>
              <w:ind w:right="57"/>
              <w:jc w:val="right"/>
            </w:pPr>
            <w:r w:rsidRPr="002C4E08">
              <w:rPr>
                <w:color w:val="000000"/>
                <w:sz w:val="16"/>
                <w:szCs w:val="16"/>
              </w:rPr>
              <w:t>149,37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ind w:right="113"/>
              <w:jc w:val="right"/>
            </w:pPr>
            <w:r w:rsidRPr="002C4E08">
              <w:rPr>
                <w:color w:val="000000"/>
                <w:sz w:val="16"/>
                <w:szCs w:val="16"/>
              </w:rPr>
              <w:t>14.937,00</w:t>
            </w:r>
          </w:p>
        </w:tc>
      </w:tr>
      <w:tr w:rsidR="00D43634" w:rsidTr="00B12DBC">
        <w:trPr>
          <w:trHeight w:val="259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sz w:val="16"/>
                <w:szCs w:val="16"/>
              </w:rPr>
              <w:t>Serviços de elaboração de Laudos de Raio-X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jc w:val="center"/>
            </w:pPr>
            <w:r w:rsidRPr="002C4E08"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ind w:right="57"/>
              <w:jc w:val="right"/>
            </w:pPr>
            <w:r w:rsidRPr="002C4E08">
              <w:rPr>
                <w:color w:val="000000"/>
                <w:sz w:val="16"/>
                <w:szCs w:val="16"/>
              </w:rPr>
              <w:t>17,23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ind w:right="113"/>
              <w:jc w:val="right"/>
            </w:pPr>
            <w:r w:rsidRPr="002C4E08">
              <w:rPr>
                <w:color w:val="000000"/>
                <w:sz w:val="16"/>
                <w:szCs w:val="16"/>
              </w:rPr>
              <w:t>1.378,40</w:t>
            </w:r>
          </w:p>
        </w:tc>
      </w:tr>
      <w:tr w:rsidR="00D43634" w:rsidTr="00B12DBC">
        <w:trPr>
          <w:trHeight w:val="259"/>
        </w:trPr>
        <w:tc>
          <w:tcPr>
            <w:tcW w:w="5670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sz w:val="16"/>
                <w:szCs w:val="16"/>
              </w:rPr>
              <w:t>Serviços de responsabilidade técnica em Raio-X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snapToGrid w:val="0"/>
              <w:jc w:val="center"/>
            </w:pPr>
            <w:r w:rsidRPr="002C4E08">
              <w:rPr>
                <w:sz w:val="16"/>
                <w:szCs w:val="16"/>
              </w:rPr>
              <w:t>Demanda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snapToGrid w:val="0"/>
              <w:ind w:right="57"/>
              <w:jc w:val="right"/>
            </w:pPr>
            <w:r w:rsidRPr="002C4E08">
              <w:rPr>
                <w:color w:val="000000"/>
                <w:sz w:val="16"/>
                <w:szCs w:val="16"/>
              </w:rPr>
              <w:t>1.723,49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pPr>
              <w:ind w:right="113"/>
              <w:jc w:val="right"/>
            </w:pPr>
            <w:r w:rsidRPr="002C4E08">
              <w:rPr>
                <w:color w:val="000000"/>
                <w:sz w:val="16"/>
                <w:szCs w:val="16"/>
              </w:rPr>
              <w:t>1.723,49</w:t>
            </w:r>
          </w:p>
        </w:tc>
      </w:tr>
      <w:tr w:rsidR="00D43634" w:rsidTr="00B12DBC">
        <w:trPr>
          <w:trHeight w:val="334"/>
        </w:trPr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Pr="002C4E08" w:rsidRDefault="00D43634" w:rsidP="00DA375E">
            <w:r w:rsidRPr="002C4E08">
              <w:rPr>
                <w:b/>
                <w:sz w:val="16"/>
                <w:szCs w:val="16"/>
              </w:rPr>
              <w:t>TOTAL (variável de acordo com o tipo de plantão clínico autorizado no período)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Pr="002C4E08" w:rsidRDefault="00064470" w:rsidP="00B12DBC">
            <w:pPr>
              <w:ind w:right="113"/>
              <w:jc w:val="right"/>
            </w:pPr>
            <w:r w:rsidRPr="002C4E08">
              <w:rPr>
                <w:b/>
                <w:sz w:val="16"/>
                <w:szCs w:val="16"/>
              </w:rPr>
              <w:t>1</w:t>
            </w:r>
            <w:r w:rsidR="00B12DBC" w:rsidRPr="002C4E08">
              <w:rPr>
                <w:b/>
                <w:sz w:val="16"/>
                <w:szCs w:val="16"/>
              </w:rPr>
              <w:t>58</w:t>
            </w:r>
            <w:r w:rsidRPr="002C4E08">
              <w:rPr>
                <w:b/>
                <w:sz w:val="16"/>
                <w:szCs w:val="16"/>
              </w:rPr>
              <w:t>.</w:t>
            </w:r>
            <w:r w:rsidR="00B12DBC" w:rsidRPr="002C4E08">
              <w:rPr>
                <w:b/>
                <w:sz w:val="16"/>
                <w:szCs w:val="16"/>
              </w:rPr>
              <w:t>765,19</w:t>
            </w:r>
          </w:p>
        </w:tc>
      </w:tr>
    </w:tbl>
    <w:p w:rsidR="00D43634" w:rsidRDefault="00D43634">
      <w:pPr>
        <w:rPr>
          <w:b/>
          <w:bCs/>
          <w:sz w:val="16"/>
          <w:szCs w:val="16"/>
        </w:rPr>
      </w:pPr>
    </w:p>
    <w:p w:rsidR="00D43634" w:rsidRDefault="00D43634">
      <w:r>
        <w:rPr>
          <w:b/>
          <w:bCs/>
          <w:sz w:val="16"/>
          <w:szCs w:val="16"/>
        </w:rPr>
        <w:t>BLOCO II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1134"/>
      </w:tblGrid>
      <w:tr w:rsidR="00D43634" w:rsidTr="00DA375E">
        <w:trPr>
          <w:trHeight w:val="270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3634" w:rsidRDefault="00D43634" w:rsidP="00DA375E">
            <w:r>
              <w:rPr>
                <w:b/>
                <w:color w:val="000000"/>
                <w:sz w:val="16"/>
                <w:szCs w:val="16"/>
              </w:rPr>
              <w:t>SERVIÇOS TÉCNICOS TERCEIRIZADOS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QUANT. MENSAL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TOTAL MENSAL</w:t>
            </w:r>
          </w:p>
        </w:tc>
      </w:tr>
      <w:tr w:rsidR="00D43634" w:rsidTr="00DA375E">
        <w:trPr>
          <w:trHeight w:val="255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color w:val="000000"/>
                <w:sz w:val="16"/>
                <w:szCs w:val="16"/>
              </w:rPr>
              <w:t>Serviços de nutricionista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A375E" w:rsidP="00DA375E">
            <w:pPr>
              <w:jc w:val="center"/>
            </w:pPr>
            <w:r>
              <w:rPr>
                <w:color w:val="000000"/>
                <w:sz w:val="16"/>
                <w:szCs w:val="16"/>
              </w:rPr>
              <w:t>D</w:t>
            </w:r>
            <w:r w:rsidR="00D43634">
              <w:rPr>
                <w:color w:val="000000"/>
                <w:sz w:val="16"/>
                <w:szCs w:val="16"/>
              </w:rPr>
              <w:t>emanda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suppressAutoHyphens w:val="0"/>
              <w:jc w:val="right"/>
            </w:pPr>
            <w:r>
              <w:rPr>
                <w:color w:val="000000"/>
                <w:sz w:val="16"/>
                <w:szCs w:val="16"/>
              </w:rPr>
              <w:t>2.125,63</w:t>
            </w:r>
          </w:p>
        </w:tc>
      </w:tr>
      <w:tr w:rsidR="00D43634" w:rsidTr="00DA375E">
        <w:trPr>
          <w:trHeight w:val="255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212817">
            <w:pPr>
              <w:jc w:val="both"/>
            </w:pPr>
            <w:r>
              <w:rPr>
                <w:color w:val="000000"/>
                <w:sz w:val="16"/>
                <w:szCs w:val="16"/>
              </w:rPr>
              <w:t xml:space="preserve">Serviços técnicos em enfermagem para </w:t>
            </w:r>
            <w:r w:rsidR="00561430">
              <w:rPr>
                <w:color w:val="000000"/>
                <w:sz w:val="16"/>
                <w:szCs w:val="16"/>
              </w:rPr>
              <w:t xml:space="preserve">atendimento e </w:t>
            </w:r>
            <w:r w:rsidR="005066A4">
              <w:rPr>
                <w:color w:val="000000"/>
                <w:sz w:val="16"/>
                <w:szCs w:val="16"/>
              </w:rPr>
              <w:t xml:space="preserve">remoção de pessoas acidentadas </w:t>
            </w:r>
            <w:r w:rsidR="007B50E9">
              <w:rPr>
                <w:color w:val="000000"/>
                <w:sz w:val="16"/>
                <w:szCs w:val="16"/>
              </w:rPr>
              <w:t xml:space="preserve">no perímetro municipal </w:t>
            </w:r>
            <w:r w:rsidR="005066A4">
              <w:rPr>
                <w:color w:val="000000"/>
                <w:sz w:val="16"/>
                <w:szCs w:val="16"/>
              </w:rPr>
              <w:t xml:space="preserve">e para </w:t>
            </w:r>
            <w:r>
              <w:rPr>
                <w:color w:val="000000"/>
                <w:sz w:val="16"/>
                <w:szCs w:val="16"/>
              </w:rPr>
              <w:t>acompanhamento em transpo</w:t>
            </w:r>
            <w:r w:rsidR="005066A4">
              <w:rPr>
                <w:color w:val="000000"/>
                <w:sz w:val="16"/>
                <w:szCs w:val="16"/>
              </w:rPr>
              <w:t>rte por ambulância incluindo viagens simultâneas, sobre aviso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A375E" w:rsidP="00DA375E">
            <w:pPr>
              <w:jc w:val="center"/>
            </w:pPr>
            <w:r>
              <w:rPr>
                <w:color w:val="000000"/>
                <w:sz w:val="16"/>
                <w:szCs w:val="16"/>
              </w:rPr>
              <w:t>D</w:t>
            </w:r>
            <w:r w:rsidR="00D43634">
              <w:rPr>
                <w:color w:val="000000"/>
                <w:sz w:val="16"/>
                <w:szCs w:val="16"/>
              </w:rPr>
              <w:t>emanda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036AB8" w:rsidP="00DA375E">
            <w:pPr>
              <w:jc w:val="right"/>
            </w:pPr>
            <w:r>
              <w:rPr>
                <w:color w:val="000000"/>
                <w:sz w:val="16"/>
                <w:szCs w:val="16"/>
              </w:rPr>
              <w:t>5.744,96</w:t>
            </w:r>
          </w:p>
        </w:tc>
      </w:tr>
      <w:tr w:rsidR="00D43634" w:rsidTr="00DA375E">
        <w:trPr>
          <w:trHeight w:val="255"/>
        </w:trPr>
        <w:tc>
          <w:tcPr>
            <w:tcW w:w="680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color w:val="000000"/>
                <w:sz w:val="16"/>
                <w:szCs w:val="16"/>
              </w:rPr>
              <w:t>Serviços de Raio-X, incluindo plantão sobre aviso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A375E" w:rsidP="00DA375E">
            <w:pPr>
              <w:jc w:val="center"/>
            </w:pPr>
            <w:r>
              <w:rPr>
                <w:color w:val="000000"/>
                <w:sz w:val="16"/>
                <w:szCs w:val="16"/>
              </w:rPr>
              <w:t>D</w:t>
            </w:r>
            <w:r w:rsidR="00D43634">
              <w:rPr>
                <w:color w:val="000000"/>
                <w:sz w:val="16"/>
                <w:szCs w:val="16"/>
              </w:rPr>
              <w:t>emanda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right"/>
            </w:pPr>
            <w:r>
              <w:rPr>
                <w:color w:val="000000"/>
                <w:sz w:val="16"/>
                <w:szCs w:val="16"/>
              </w:rPr>
              <w:t>6.893,94</w:t>
            </w:r>
          </w:p>
        </w:tc>
      </w:tr>
      <w:tr w:rsidR="00D43634" w:rsidTr="00DA375E">
        <w:trPr>
          <w:trHeight w:val="255"/>
        </w:trPr>
        <w:tc>
          <w:tcPr>
            <w:tcW w:w="793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right"/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r w:rsidR="00A34325">
              <w:rPr>
                <w:b/>
                <w:color w:val="000000"/>
                <w:sz w:val="16"/>
                <w:szCs w:val="16"/>
              </w:rPr>
              <w:t>4</w:t>
            </w:r>
            <w:r w:rsidR="00036AB8">
              <w:rPr>
                <w:b/>
                <w:color w:val="000000"/>
                <w:sz w:val="16"/>
                <w:szCs w:val="16"/>
              </w:rPr>
              <w:t>.764,53</w:t>
            </w:r>
          </w:p>
        </w:tc>
      </w:tr>
    </w:tbl>
    <w:p w:rsidR="00D43634" w:rsidRDefault="00D43634">
      <w:pPr>
        <w:rPr>
          <w:sz w:val="16"/>
          <w:szCs w:val="16"/>
        </w:rPr>
      </w:pPr>
    </w:p>
    <w:p w:rsidR="00D43634" w:rsidRDefault="00D43634">
      <w:r>
        <w:rPr>
          <w:b/>
          <w:bCs/>
          <w:sz w:val="16"/>
          <w:szCs w:val="16"/>
        </w:rPr>
        <w:t>BLOCO III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134"/>
      </w:tblGrid>
      <w:tr w:rsidR="00D43634" w:rsidTr="00DA375E">
        <w:trPr>
          <w:trHeight w:val="27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3634" w:rsidRDefault="00D43634" w:rsidP="00DA375E">
            <w:r>
              <w:rPr>
                <w:b/>
                <w:color w:val="000000"/>
                <w:sz w:val="16"/>
                <w:szCs w:val="16"/>
              </w:rPr>
              <w:t>CUSTEIO DE PESSOAL E ENCARGOS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TOTAL MENSAL</w:t>
            </w:r>
          </w:p>
        </w:tc>
      </w:tr>
      <w:tr w:rsidR="00D43634" w:rsidTr="00DA375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color w:val="000000"/>
                <w:sz w:val="16"/>
                <w:szCs w:val="16"/>
              </w:rPr>
              <w:t>Custeio de pessoal e encargos sociais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right"/>
            </w:pPr>
            <w:r>
              <w:rPr>
                <w:color w:val="000000"/>
                <w:sz w:val="16"/>
                <w:szCs w:val="16"/>
              </w:rPr>
              <w:t>81.058,08</w:t>
            </w:r>
          </w:p>
        </w:tc>
      </w:tr>
      <w:tr w:rsidR="00D43634" w:rsidTr="00DA375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right"/>
            </w:pPr>
            <w:r>
              <w:rPr>
                <w:b/>
                <w:color w:val="000000"/>
                <w:sz w:val="16"/>
                <w:szCs w:val="16"/>
              </w:rPr>
              <w:t>81.058,08</w:t>
            </w:r>
          </w:p>
        </w:tc>
      </w:tr>
    </w:tbl>
    <w:p w:rsidR="00D43634" w:rsidRDefault="00D43634">
      <w:pPr>
        <w:rPr>
          <w:sz w:val="16"/>
          <w:szCs w:val="16"/>
        </w:rPr>
      </w:pPr>
    </w:p>
    <w:p w:rsidR="00D43634" w:rsidRDefault="00D43634">
      <w:pPr>
        <w:jc w:val="both"/>
      </w:pPr>
      <w:r>
        <w:rPr>
          <w:b/>
          <w:bCs/>
          <w:sz w:val="16"/>
          <w:szCs w:val="16"/>
        </w:rPr>
        <w:t>BLOCO IV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134"/>
      </w:tblGrid>
      <w:tr w:rsidR="00D43634" w:rsidTr="00DA375E">
        <w:trPr>
          <w:trHeight w:val="27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43634" w:rsidRDefault="00D43634" w:rsidP="00DA375E">
            <w:r>
              <w:rPr>
                <w:b/>
                <w:sz w:val="16"/>
                <w:szCs w:val="16"/>
              </w:rPr>
              <w:t>MANUTENÇÃO DE DESPESAS OPERACIONAIS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center"/>
            </w:pPr>
            <w:r>
              <w:rPr>
                <w:b/>
                <w:sz w:val="16"/>
                <w:szCs w:val="16"/>
              </w:rPr>
              <w:t>TOTAL MENSAL</w:t>
            </w:r>
          </w:p>
        </w:tc>
      </w:tr>
      <w:tr w:rsidR="00D43634" w:rsidTr="00DA375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sz w:val="16"/>
                <w:szCs w:val="16"/>
              </w:rPr>
              <w:t>Materiais e serviços</w:t>
            </w:r>
          </w:p>
          <w:p w:rsidR="00D43634" w:rsidRDefault="00D43634" w:rsidP="00DA375E">
            <w:r>
              <w:rPr>
                <w:b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Medicamentos</w:t>
            </w:r>
          </w:p>
          <w:p w:rsidR="00D43634" w:rsidRDefault="00D43634" w:rsidP="00DA375E">
            <w:r>
              <w:rPr>
                <w:sz w:val="16"/>
                <w:szCs w:val="16"/>
              </w:rPr>
              <w:t>- Alimentação</w:t>
            </w:r>
          </w:p>
          <w:p w:rsidR="00D43634" w:rsidRDefault="00D43634" w:rsidP="00DA375E">
            <w:r>
              <w:rPr>
                <w:sz w:val="16"/>
                <w:szCs w:val="16"/>
              </w:rPr>
              <w:t>- Materiais de limpeza</w:t>
            </w:r>
          </w:p>
          <w:p w:rsidR="00D43634" w:rsidRDefault="00D43634" w:rsidP="00DA375E">
            <w:r>
              <w:rPr>
                <w:sz w:val="16"/>
                <w:szCs w:val="16"/>
              </w:rPr>
              <w:t>- Energia Elétrica</w:t>
            </w:r>
          </w:p>
          <w:p w:rsidR="00D43634" w:rsidRDefault="00D43634" w:rsidP="00DA375E">
            <w:r>
              <w:rPr>
                <w:sz w:val="16"/>
                <w:szCs w:val="16"/>
              </w:rPr>
              <w:t>- Água</w:t>
            </w:r>
          </w:p>
          <w:p w:rsidR="00D43634" w:rsidRDefault="00D43634" w:rsidP="00DA375E">
            <w:r>
              <w:rPr>
                <w:sz w:val="16"/>
                <w:szCs w:val="16"/>
              </w:rPr>
              <w:t>- Recolhimento Lixo Hospitalar</w:t>
            </w:r>
          </w:p>
          <w:p w:rsidR="00D43634" w:rsidRDefault="00D43634" w:rsidP="00DA375E">
            <w:r>
              <w:rPr>
                <w:sz w:val="16"/>
                <w:szCs w:val="16"/>
              </w:rPr>
              <w:t>- Telefonia</w:t>
            </w:r>
          </w:p>
          <w:p w:rsidR="00D43634" w:rsidRDefault="00D43634" w:rsidP="00DA375E">
            <w:r>
              <w:rPr>
                <w:sz w:val="16"/>
                <w:szCs w:val="16"/>
              </w:rPr>
              <w:t>- Honorários Contábeis</w:t>
            </w:r>
          </w:p>
          <w:p w:rsidR="00D43634" w:rsidRDefault="00D43634" w:rsidP="00DA375E">
            <w:r>
              <w:rPr>
                <w:sz w:val="16"/>
                <w:szCs w:val="16"/>
              </w:rPr>
              <w:t>- Honorários Advocatícios</w:t>
            </w:r>
          </w:p>
          <w:p w:rsidR="00D43634" w:rsidRDefault="00D43634" w:rsidP="00DA375E">
            <w:r>
              <w:rPr>
                <w:sz w:val="16"/>
                <w:szCs w:val="16"/>
              </w:rPr>
              <w:t>- Dedetizações</w:t>
            </w:r>
          </w:p>
          <w:p w:rsidR="00D43634" w:rsidRDefault="00D43634" w:rsidP="00DA375E">
            <w:r>
              <w:rPr>
                <w:sz w:val="16"/>
                <w:szCs w:val="16"/>
              </w:rPr>
              <w:t>- Serviços Informática</w:t>
            </w:r>
          </w:p>
          <w:p w:rsidR="00D43634" w:rsidRDefault="00D43634" w:rsidP="00DA375E">
            <w:r>
              <w:rPr>
                <w:sz w:val="16"/>
                <w:szCs w:val="16"/>
              </w:rPr>
              <w:t>- Manutenção de Equipamentos</w:t>
            </w:r>
          </w:p>
          <w:p w:rsidR="00D43634" w:rsidRDefault="00D43634" w:rsidP="00DA375E">
            <w:r>
              <w:rPr>
                <w:sz w:val="16"/>
                <w:szCs w:val="16"/>
              </w:rPr>
              <w:t>- Etc..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34" w:rsidRDefault="00D43634" w:rsidP="00DA375E">
            <w:pPr>
              <w:jc w:val="right"/>
            </w:pPr>
            <w:r>
              <w:rPr>
                <w:sz w:val="16"/>
                <w:szCs w:val="16"/>
              </w:rPr>
              <w:t>44.236,15</w:t>
            </w:r>
          </w:p>
        </w:tc>
      </w:tr>
      <w:tr w:rsidR="00D43634" w:rsidTr="00DA375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634" w:rsidRDefault="00D43634" w:rsidP="00DA375E">
            <w:pPr>
              <w:jc w:val="right"/>
            </w:pPr>
            <w:r>
              <w:rPr>
                <w:b/>
                <w:sz w:val="16"/>
                <w:szCs w:val="16"/>
              </w:rPr>
              <w:t>44.236,15</w:t>
            </w:r>
          </w:p>
        </w:tc>
      </w:tr>
    </w:tbl>
    <w:p w:rsidR="00D43634" w:rsidRDefault="00D43634">
      <w:pPr>
        <w:ind w:right="623"/>
        <w:jc w:val="both"/>
        <w:rPr>
          <w:sz w:val="16"/>
          <w:szCs w:val="16"/>
        </w:rPr>
      </w:pP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134"/>
      </w:tblGrid>
      <w:tr w:rsidR="00D43634" w:rsidRPr="002C4E08" w:rsidTr="00DA375E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43634" w:rsidRDefault="00D43634" w:rsidP="00DA375E">
            <w:pPr>
              <w:spacing w:line="20" w:lineRule="atLeast"/>
            </w:pPr>
            <w:r>
              <w:rPr>
                <w:b/>
                <w:color w:val="000000"/>
                <w:sz w:val="16"/>
                <w:szCs w:val="16"/>
              </w:rPr>
              <w:t xml:space="preserve">TOTAL GERAL </w:t>
            </w:r>
            <w:r>
              <w:rPr>
                <w:b/>
                <w:sz w:val="16"/>
                <w:szCs w:val="16"/>
              </w:rPr>
              <w:t>(variável de acordo com o tipo de plantão clínico autorizado no período)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634" w:rsidRPr="002C4E08" w:rsidRDefault="00B12DBC" w:rsidP="00B12DBC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  <w:r w:rsidRPr="002C4E08">
              <w:rPr>
                <w:b/>
                <w:color w:val="000000"/>
                <w:sz w:val="22"/>
                <w:szCs w:val="22"/>
              </w:rPr>
              <w:t>298.823,95</w:t>
            </w:r>
          </w:p>
        </w:tc>
      </w:tr>
    </w:tbl>
    <w:p w:rsidR="00D43634" w:rsidRDefault="00D43634">
      <w:pPr>
        <w:ind w:right="623"/>
        <w:jc w:val="both"/>
        <w:rPr>
          <w:sz w:val="16"/>
          <w:szCs w:val="16"/>
        </w:rPr>
      </w:pPr>
    </w:p>
    <w:p w:rsidR="00D43634" w:rsidRDefault="00D43634">
      <w:pPr>
        <w:ind w:right="227"/>
        <w:rPr>
          <w:b/>
          <w:sz w:val="16"/>
          <w:szCs w:val="16"/>
        </w:rPr>
      </w:pPr>
    </w:p>
    <w:p w:rsidR="00D43634" w:rsidRDefault="00D43634">
      <w:pPr>
        <w:ind w:right="227"/>
        <w:rPr>
          <w:b/>
          <w:sz w:val="16"/>
          <w:szCs w:val="16"/>
        </w:rPr>
      </w:pPr>
    </w:p>
    <w:p w:rsidR="00D43634" w:rsidRDefault="00D43634">
      <w:pPr>
        <w:ind w:right="227"/>
      </w:pPr>
      <w:r>
        <w:rPr>
          <w:b/>
          <w:sz w:val="16"/>
          <w:szCs w:val="16"/>
        </w:rPr>
        <w:t>NOTAS:</w:t>
      </w:r>
    </w:p>
    <w:p w:rsidR="00D43634" w:rsidRDefault="00D43634">
      <w:pPr>
        <w:jc w:val="both"/>
      </w:pPr>
      <w:r>
        <w:rPr>
          <w:b/>
          <w:bCs/>
          <w:sz w:val="16"/>
          <w:szCs w:val="16"/>
        </w:rPr>
        <w:t xml:space="preserve">01) </w:t>
      </w:r>
      <w:r>
        <w:rPr>
          <w:sz w:val="16"/>
          <w:szCs w:val="16"/>
        </w:rPr>
        <w:t>Com referência às despesas descritas no Bloco III, o município repassará uma parcela adicional, no mês de dezembro, para o pagamento da gratificação natalina dos funcionários.</w:t>
      </w:r>
    </w:p>
    <w:p w:rsidR="00D43634" w:rsidRDefault="00D43634">
      <w:pPr>
        <w:jc w:val="both"/>
      </w:pPr>
      <w:r>
        <w:rPr>
          <w:b/>
          <w:sz w:val="16"/>
          <w:szCs w:val="16"/>
        </w:rPr>
        <w:t>02)</w:t>
      </w:r>
      <w:r>
        <w:rPr>
          <w:sz w:val="16"/>
          <w:szCs w:val="16"/>
        </w:rPr>
        <w:t xml:space="preserve"> Para os serviços de cirurgias e avaliações cirúrgicas, o médico deverá possuir o registro no CRM de especialista em cirurgia;</w:t>
      </w:r>
    </w:p>
    <w:p w:rsidR="00D43634" w:rsidRDefault="00D43634">
      <w:pPr>
        <w:jc w:val="both"/>
      </w:pPr>
      <w:r>
        <w:rPr>
          <w:b/>
          <w:sz w:val="16"/>
          <w:szCs w:val="16"/>
        </w:rPr>
        <w:t>03)</w:t>
      </w:r>
      <w:r>
        <w:rPr>
          <w:sz w:val="16"/>
          <w:szCs w:val="16"/>
        </w:rPr>
        <w:t xml:space="preserve"> Os serviços de cirurgião contempla todo o acompanhamento no pós-cirúrgico até a recuperação do paciente e serão realizadas dentro da programação e agendamento, sendo no máximo duas cirurgias por dia.</w:t>
      </w:r>
    </w:p>
    <w:p w:rsidR="00D43634" w:rsidRDefault="00D43634">
      <w:pPr>
        <w:jc w:val="both"/>
      </w:pPr>
      <w:r>
        <w:rPr>
          <w:b/>
          <w:sz w:val="16"/>
          <w:szCs w:val="16"/>
        </w:rPr>
        <w:t>04)</w:t>
      </w:r>
      <w:r>
        <w:rPr>
          <w:sz w:val="16"/>
          <w:szCs w:val="16"/>
        </w:rPr>
        <w:t xml:space="preserve"> O médico cirurgião deverá estar disponível, no mínimo, dois turnos de 4 horas em 2 dias após as cirurgias para acompanhamento e avaliação cirúrgica.</w:t>
      </w:r>
    </w:p>
    <w:p w:rsidR="00D43634" w:rsidRDefault="00D43634">
      <w:pPr>
        <w:jc w:val="both"/>
      </w:pPr>
      <w:r>
        <w:rPr>
          <w:b/>
          <w:sz w:val="16"/>
          <w:szCs w:val="16"/>
        </w:rPr>
        <w:t xml:space="preserve">05) </w:t>
      </w:r>
      <w:r>
        <w:rPr>
          <w:sz w:val="16"/>
          <w:szCs w:val="16"/>
        </w:rPr>
        <w:t xml:space="preserve">Os serviços de Médico auxiliar será solicitado somente para acompanhar cirurgias como </w:t>
      </w:r>
      <w:proofErr w:type="spellStart"/>
      <w:r>
        <w:rPr>
          <w:sz w:val="16"/>
          <w:szCs w:val="16"/>
        </w:rPr>
        <w:t>Colecistectomia</w:t>
      </w:r>
      <w:proofErr w:type="spellEnd"/>
      <w:r>
        <w:rPr>
          <w:sz w:val="16"/>
          <w:szCs w:val="16"/>
        </w:rPr>
        <w:t xml:space="preserve">, Histerectomia, </w:t>
      </w:r>
      <w:proofErr w:type="spellStart"/>
      <w:r>
        <w:rPr>
          <w:sz w:val="16"/>
          <w:szCs w:val="16"/>
        </w:rPr>
        <w:t>Laparotomia</w:t>
      </w:r>
      <w:proofErr w:type="spellEnd"/>
      <w:r>
        <w:rPr>
          <w:sz w:val="16"/>
          <w:szCs w:val="16"/>
        </w:rPr>
        <w:t xml:space="preserve"> por abdômen agudo cirúrgico ou em casos de pacientes em más condições como cardíacos, hipertensos ou com outras doenças crônicas descompensadas.</w:t>
      </w:r>
    </w:p>
    <w:p w:rsidR="00D43634" w:rsidRDefault="00D43634">
      <w:pPr>
        <w:jc w:val="both"/>
      </w:pPr>
      <w:r>
        <w:rPr>
          <w:b/>
          <w:bCs/>
          <w:sz w:val="16"/>
          <w:szCs w:val="16"/>
        </w:rPr>
        <w:t>06)</w:t>
      </w:r>
      <w:r>
        <w:rPr>
          <w:sz w:val="16"/>
          <w:szCs w:val="16"/>
        </w:rPr>
        <w:t xml:space="preserve"> Os valores dos serviços médicos referem-se a complemento de valores pagos pelo SUS – Sistema Único de Saúde.</w:t>
      </w:r>
    </w:p>
    <w:p w:rsidR="00D43634" w:rsidRDefault="00D43634">
      <w:pPr>
        <w:jc w:val="both"/>
      </w:pPr>
      <w:r>
        <w:rPr>
          <w:b/>
          <w:sz w:val="16"/>
          <w:szCs w:val="16"/>
        </w:rPr>
        <w:t xml:space="preserve">07) </w:t>
      </w:r>
      <w:r>
        <w:rPr>
          <w:sz w:val="16"/>
          <w:szCs w:val="16"/>
        </w:rPr>
        <w:t>O Plantão</w:t>
      </w:r>
      <w:r>
        <w:rPr>
          <w:b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médico hospitalar clínica geral, poderá ser de uma ou outra forma (</w:t>
      </w:r>
      <w:proofErr w:type="spellStart"/>
      <w:r>
        <w:rPr>
          <w:color w:val="000000"/>
          <w:sz w:val="16"/>
          <w:szCs w:val="16"/>
        </w:rPr>
        <w:t>sobre-aviso</w:t>
      </w:r>
      <w:proofErr w:type="spellEnd"/>
      <w:r>
        <w:rPr>
          <w:color w:val="000000"/>
          <w:sz w:val="16"/>
          <w:szCs w:val="16"/>
        </w:rPr>
        <w:t xml:space="preserve"> ou presencial) ficando a cargo da Secretaria Municipal da Saúde e Saneamento mensalmente, dentro das disponibilidades financeiras e orçamentárias do município e da disponibilidade de profissionais pelo hospital, autorizar a realização de forma única ou mista no período, mas nunca em horários simultâneos.</w:t>
      </w:r>
    </w:p>
    <w:p w:rsidR="00AD63B5" w:rsidRDefault="00AD63B5" w:rsidP="00AD63B5">
      <w:pPr>
        <w:jc w:val="both"/>
      </w:pPr>
      <w:r>
        <w:rPr>
          <w:b/>
          <w:sz w:val="16"/>
          <w:szCs w:val="16"/>
        </w:rPr>
        <w:t xml:space="preserve">08) </w:t>
      </w:r>
      <w:r>
        <w:rPr>
          <w:sz w:val="16"/>
          <w:szCs w:val="16"/>
        </w:rPr>
        <w:t>Os serviços</w:t>
      </w:r>
      <w:r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técnicos em enfermagem para atendimento e remoção de acidentados incluem todo e qualquer tipo de acidente que necessite deste serviço </w:t>
      </w:r>
      <w:r w:rsidR="00657C7C">
        <w:rPr>
          <w:color w:val="000000"/>
          <w:sz w:val="16"/>
          <w:szCs w:val="16"/>
        </w:rPr>
        <w:t xml:space="preserve">no perímetro municipal </w:t>
      </w:r>
      <w:r>
        <w:rPr>
          <w:color w:val="000000"/>
          <w:sz w:val="16"/>
          <w:szCs w:val="16"/>
        </w:rPr>
        <w:t>e o acompanhamento em transporte por ambulância dever</w:t>
      </w:r>
      <w:r w:rsidR="005A3B67">
        <w:rPr>
          <w:color w:val="000000"/>
          <w:sz w:val="16"/>
          <w:szCs w:val="16"/>
        </w:rPr>
        <w:t xml:space="preserve">á </w:t>
      </w:r>
      <w:r>
        <w:rPr>
          <w:color w:val="000000"/>
          <w:sz w:val="16"/>
          <w:szCs w:val="16"/>
        </w:rPr>
        <w:t>estar disponív</w:t>
      </w:r>
      <w:r w:rsidR="005A3B67">
        <w:rPr>
          <w:color w:val="000000"/>
          <w:sz w:val="16"/>
          <w:szCs w:val="16"/>
        </w:rPr>
        <w:t>el</w:t>
      </w:r>
      <w:r>
        <w:rPr>
          <w:color w:val="000000"/>
          <w:sz w:val="16"/>
          <w:szCs w:val="16"/>
        </w:rPr>
        <w:t>, também, em casos de viagens simultâneas.</w:t>
      </w: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657C7C" w:rsidRDefault="00657C7C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D43634" w:rsidRDefault="00D43634">
      <w:pPr>
        <w:pStyle w:val="Corpodetexto21"/>
        <w:spacing w:after="0" w:line="240" w:lineRule="auto"/>
        <w:ind w:firstLine="1440"/>
      </w:pPr>
    </w:p>
    <w:p w:rsidR="009A484E" w:rsidRDefault="009A484E">
      <w:pPr>
        <w:pStyle w:val="Corpodetexto21"/>
        <w:spacing w:after="0" w:line="240" w:lineRule="auto"/>
        <w:ind w:firstLine="1440"/>
      </w:pPr>
    </w:p>
    <w:p w:rsidR="00D43634" w:rsidRDefault="00D43634">
      <w:pPr>
        <w:ind w:right="-142"/>
        <w:jc w:val="center"/>
      </w:pPr>
      <w:r>
        <w:rPr>
          <w:b/>
        </w:rPr>
        <w:lastRenderedPageBreak/>
        <w:t xml:space="preserve">JUSTIFICATIVAS AO PROJETO DE LEI </w:t>
      </w:r>
    </w:p>
    <w:p w:rsidR="00D43634" w:rsidRDefault="00D43634">
      <w:pPr>
        <w:ind w:firstLine="2124"/>
        <w:jc w:val="both"/>
        <w:rPr>
          <w:b/>
        </w:rPr>
      </w:pPr>
    </w:p>
    <w:p w:rsidR="009A484E" w:rsidRDefault="009A484E">
      <w:pPr>
        <w:ind w:firstLine="2124"/>
        <w:jc w:val="both"/>
        <w:rPr>
          <w:b/>
        </w:rPr>
      </w:pPr>
    </w:p>
    <w:p w:rsidR="00D43634" w:rsidRDefault="00D43634">
      <w:pPr>
        <w:ind w:firstLine="1440"/>
        <w:jc w:val="both"/>
      </w:pPr>
      <w:r>
        <w:t xml:space="preserve">Senhor Presidente </w:t>
      </w:r>
    </w:p>
    <w:p w:rsidR="00D43634" w:rsidRDefault="00D43634">
      <w:pPr>
        <w:ind w:firstLine="1440"/>
        <w:jc w:val="both"/>
      </w:pPr>
    </w:p>
    <w:p w:rsidR="00D43634" w:rsidRDefault="00D43634">
      <w:pPr>
        <w:ind w:firstLine="1440"/>
        <w:jc w:val="both"/>
      </w:pPr>
      <w:r>
        <w:t xml:space="preserve">Senhores Vereadores </w:t>
      </w:r>
    </w:p>
    <w:p w:rsidR="00D43634" w:rsidRDefault="00D43634">
      <w:pPr>
        <w:ind w:firstLine="1440"/>
        <w:jc w:val="both"/>
        <w:rPr>
          <w:b/>
        </w:rPr>
      </w:pPr>
    </w:p>
    <w:p w:rsidR="00D43634" w:rsidRDefault="00D43634">
      <w:pPr>
        <w:spacing w:line="360" w:lineRule="auto"/>
        <w:ind w:firstLine="1440"/>
        <w:jc w:val="both"/>
      </w:pPr>
      <w:r>
        <w:t>O Projeto de Lei que ora colocamos a vossa apreciação busca autorização para firmar Termo Aditivo alterando o Convênio nº01/2018 firmado com a Sociedade Beneficente Nossa Senhora de Fátima de Alpestre-RS.</w:t>
      </w:r>
    </w:p>
    <w:p w:rsidR="00212817" w:rsidRDefault="000F6E34">
      <w:pPr>
        <w:spacing w:line="360" w:lineRule="auto"/>
        <w:ind w:firstLine="1440"/>
        <w:jc w:val="both"/>
      </w:pPr>
      <w:r>
        <w:t xml:space="preserve">A </w:t>
      </w:r>
      <w:r w:rsidR="00D43634">
        <w:t xml:space="preserve">mudança que buscamos é alterar </w:t>
      </w:r>
      <w:r w:rsidR="00212817">
        <w:t>os quantitativos d</w:t>
      </w:r>
      <w:r w:rsidR="00D43634">
        <w:t xml:space="preserve">os serviços e </w:t>
      </w:r>
      <w:r w:rsidR="00212817">
        <w:t xml:space="preserve">respectivos </w:t>
      </w:r>
      <w:r w:rsidR="00D43634">
        <w:t>valores pactuados entre as partes</w:t>
      </w:r>
      <w:r w:rsidR="00212817">
        <w:t xml:space="preserve"> no que diz respeito às cirurgias, pequenas cirurgias e serviços correlatos, uma vez que há uma demanda reprimida quanto às pequenas cirurgias, enquanto no casos de cirurgias gerais a demand</w:t>
      </w:r>
      <w:r w:rsidR="00CE0B3B">
        <w:t>a está</w:t>
      </w:r>
      <w:r w:rsidR="00212817">
        <w:t xml:space="preserve"> sendo atendida de forma satisfatória.</w:t>
      </w:r>
    </w:p>
    <w:p w:rsidR="0061789A" w:rsidRDefault="00CE0B3B" w:rsidP="003C453A">
      <w:pPr>
        <w:spacing w:line="360" w:lineRule="auto"/>
        <w:ind w:firstLine="1440"/>
        <w:jc w:val="both"/>
      </w:pPr>
      <w:r>
        <w:t>Pretendemos aumentar de 10 para 2</w:t>
      </w:r>
      <w:r w:rsidR="003C453A">
        <w:t>5</w:t>
      </w:r>
      <w:r>
        <w:t xml:space="preserve"> as pequenas cirurgias e diminuir de 10 para </w:t>
      </w:r>
      <w:r w:rsidR="003C453A">
        <w:t>08</w:t>
      </w:r>
      <w:r>
        <w:t xml:space="preserve"> as cirurgias gerais e serviços correlatos no período.</w:t>
      </w:r>
      <w:r w:rsidR="003C453A">
        <w:t xml:space="preserve"> </w:t>
      </w:r>
      <w:r w:rsidR="0061789A">
        <w:t>Com essa alteração pretendemos diminuir de forma mais rápida a fila de espera dos pacientes que necessitam a realização dos procedimentos tratados como pequenas cirurgias.</w:t>
      </w:r>
    </w:p>
    <w:p w:rsidR="003C453A" w:rsidRDefault="003C453A" w:rsidP="003C453A">
      <w:pPr>
        <w:spacing w:line="360" w:lineRule="auto"/>
        <w:ind w:firstLine="1440"/>
        <w:jc w:val="both"/>
      </w:pPr>
      <w:r>
        <w:t>Outro ponto que pretendemos alterar é o valo</w:t>
      </w:r>
      <w:r w:rsidR="009E2DA3">
        <w:t>r</w:t>
      </w:r>
      <w:r>
        <w:t xml:space="preserve"> para as consultas pediátricas que, segundo </w:t>
      </w:r>
      <w:r w:rsidR="009E2DA3">
        <w:t>informado</w:t>
      </w:r>
      <w:r>
        <w:t xml:space="preserve"> pelo Hospital, o mesmo está encontrando dificuldade em manter profissional da área prestando os serviços, sob alegação de que o preço praticado está fora dos preços praticados na região, inclusive abaixo daqueles praticados pelos consórcios públicos de saúde onde a demanda dos serviços é bem maior.</w:t>
      </w:r>
    </w:p>
    <w:p w:rsidR="0061789A" w:rsidRDefault="0061789A" w:rsidP="0061789A">
      <w:pPr>
        <w:spacing w:line="360" w:lineRule="auto"/>
        <w:ind w:firstLine="1440"/>
        <w:jc w:val="both"/>
      </w:pPr>
      <w:r>
        <w:t xml:space="preserve">Essas alterações não </w:t>
      </w:r>
      <w:r w:rsidRPr="002C4E08">
        <w:t>trarão grandes alterações nos valores dependidos mensalmente àquela casa de saúde, haja vista que a alteração dos limites das cirurgias</w:t>
      </w:r>
      <w:r>
        <w:t xml:space="preserve"> praticamente compensará o aumento do valor das consultas pediátricas.</w:t>
      </w:r>
    </w:p>
    <w:p w:rsidR="00D43634" w:rsidRDefault="00D43634">
      <w:pPr>
        <w:ind w:firstLine="1440"/>
        <w:jc w:val="both"/>
      </w:pPr>
      <w:r>
        <w:t xml:space="preserve">Diante de sua clareza, espera-se a aprovação unânime do presente Projeto de Lei. </w:t>
      </w:r>
    </w:p>
    <w:p w:rsidR="00D43634" w:rsidRDefault="00D43634">
      <w:pPr>
        <w:jc w:val="both"/>
      </w:pPr>
      <w:r>
        <w:tab/>
      </w:r>
      <w:r>
        <w:tab/>
      </w:r>
    </w:p>
    <w:p w:rsidR="00D43634" w:rsidRDefault="00D43634">
      <w:pPr>
        <w:ind w:left="708" w:firstLine="708"/>
        <w:jc w:val="both"/>
      </w:pPr>
      <w:r>
        <w:t>Atenciosamente,</w:t>
      </w:r>
    </w:p>
    <w:p w:rsidR="00D43634" w:rsidRDefault="00D43634">
      <w:pPr>
        <w:jc w:val="both"/>
      </w:pPr>
    </w:p>
    <w:p w:rsidR="00D43634" w:rsidRDefault="00D43634">
      <w:pPr>
        <w:jc w:val="center"/>
        <w:rPr>
          <w:b/>
        </w:rPr>
      </w:pPr>
    </w:p>
    <w:p w:rsidR="00D43634" w:rsidRDefault="00D43634">
      <w:pPr>
        <w:jc w:val="center"/>
      </w:pPr>
      <w:r>
        <w:rPr>
          <w:b/>
        </w:rPr>
        <w:t>VALDIR JOSE ZASSO</w:t>
      </w:r>
    </w:p>
    <w:p w:rsidR="00D43634" w:rsidRDefault="00D43634">
      <w:pPr>
        <w:jc w:val="center"/>
      </w:pPr>
      <w:r>
        <w:rPr>
          <w:color w:val="000000"/>
        </w:rPr>
        <w:t xml:space="preserve">Prefeito Municipal </w:t>
      </w:r>
    </w:p>
    <w:sectPr w:rsidR="00D43634" w:rsidSect="007B50E9">
      <w:pgSz w:w="11906" w:h="16838"/>
      <w:pgMar w:top="2410" w:right="1046" w:bottom="993" w:left="17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B8"/>
    <w:rsid w:val="00036AB8"/>
    <w:rsid w:val="00064470"/>
    <w:rsid w:val="000669DF"/>
    <w:rsid w:val="000A6785"/>
    <w:rsid w:val="000F6D58"/>
    <w:rsid w:val="000F6E34"/>
    <w:rsid w:val="00212817"/>
    <w:rsid w:val="002C4E08"/>
    <w:rsid w:val="003C453A"/>
    <w:rsid w:val="004045F9"/>
    <w:rsid w:val="004B5FCE"/>
    <w:rsid w:val="005066A4"/>
    <w:rsid w:val="00561430"/>
    <w:rsid w:val="005A3B67"/>
    <w:rsid w:val="0061789A"/>
    <w:rsid w:val="006515E5"/>
    <w:rsid w:val="00657C7C"/>
    <w:rsid w:val="00697829"/>
    <w:rsid w:val="006B7314"/>
    <w:rsid w:val="00752C4E"/>
    <w:rsid w:val="007829C0"/>
    <w:rsid w:val="007B50E9"/>
    <w:rsid w:val="009A484E"/>
    <w:rsid w:val="009E2DA3"/>
    <w:rsid w:val="00A34325"/>
    <w:rsid w:val="00AD63B5"/>
    <w:rsid w:val="00B12DBC"/>
    <w:rsid w:val="00CE0B3B"/>
    <w:rsid w:val="00D43634"/>
    <w:rsid w:val="00D6593C"/>
    <w:rsid w:val="00DA375E"/>
    <w:rsid w:val="00E67768"/>
    <w:rsid w:val="00EB5FAE"/>
    <w:rsid w:val="00EC4056"/>
    <w:rsid w:val="00EC5098"/>
    <w:rsid w:val="00F333F5"/>
    <w:rsid w:val="00F3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556964B-F15F-4FBD-B80A-BA23EEDF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sz w:val="22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pPr>
      <w:jc w:val="center"/>
    </w:pPr>
    <w:rPr>
      <w:b/>
      <w:sz w:val="28"/>
      <w:szCs w:val="28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padro">
    <w:name w:val="Texto padrão"/>
    <w:basedOn w:val="Normal"/>
    <w:pPr>
      <w:widowControl w:val="0"/>
      <w:overflowPunct w:val="0"/>
      <w:autoSpaceDE w:val="0"/>
      <w:textAlignment w:val="baseline"/>
    </w:pPr>
    <w:rPr>
      <w:szCs w:val="20"/>
    </w:rPr>
  </w:style>
  <w:style w:type="paragraph" w:customStyle="1" w:styleId="c2">
    <w:name w:val="c2"/>
    <w:basedOn w:val="Normal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1037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CONVÊNIO 001/2009</vt:lpstr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CONVÊNIO 001/2009</dc:title>
  <dc:subject/>
  <dc:creator>GRIZA</dc:creator>
  <cp:keywords/>
  <cp:lastModifiedBy>ADM 03</cp:lastModifiedBy>
  <cp:revision>15</cp:revision>
  <cp:lastPrinted>2024-03-22T11:45:00Z</cp:lastPrinted>
  <dcterms:created xsi:type="dcterms:W3CDTF">2024-03-04T16:19:00Z</dcterms:created>
  <dcterms:modified xsi:type="dcterms:W3CDTF">2024-03-22T12:08:00Z</dcterms:modified>
</cp:coreProperties>
</file>