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5F0" w:rsidRDefault="004C318E">
      <w:pPr>
        <w:shd w:val="clear" w:color="auto" w:fill="FFFFFF"/>
        <w:spacing w:after="150" w:line="276" w:lineRule="auto"/>
        <w:ind w:right="-57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PROJETO DE LEI Nº 0</w:t>
      </w:r>
      <w:r w:rsidR="00E4668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86</w:t>
      </w:r>
      <w:r w:rsidR="0035411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/2</w:t>
      </w:r>
      <w:r w:rsidR="00E4668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3, DE24</w:t>
      </w:r>
      <w:r w:rsidR="0035411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 xml:space="preserve"> DE </w:t>
      </w:r>
      <w:r w:rsidR="00E4668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outubro</w:t>
      </w:r>
      <w:r w:rsidR="007167A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zh-CN"/>
        </w:rPr>
        <w:t xml:space="preserve"> </w:t>
      </w:r>
      <w:r w:rsidR="0035411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DE 202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3</w:t>
      </w:r>
      <w:r w:rsidR="0035411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.</w:t>
      </w:r>
    </w:p>
    <w:p w:rsidR="00DF45F0" w:rsidRDefault="0035411B" w:rsidP="007167AD">
      <w:pPr>
        <w:shd w:val="clear" w:color="auto" w:fill="FFFFFF"/>
        <w:spacing w:before="300" w:after="300" w:line="276" w:lineRule="auto"/>
        <w:ind w:left="4819"/>
        <w:jc w:val="both"/>
        <w:outlineLvl w:val="0"/>
        <w:rPr>
          <w:rFonts w:ascii="Times New Roman" w:hAnsi="Times New Roman"/>
          <w:i/>
          <w:iCs/>
          <w:sz w:val="24"/>
          <w:szCs w:val="24"/>
        </w:rPr>
      </w:pPr>
      <w:r w:rsidRPr="00CF2D9A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pt-BR"/>
        </w:rPr>
        <w:t xml:space="preserve">Autoriza a </w:t>
      </w:r>
      <w:r w:rsidR="007167AD" w:rsidRPr="00CF2D9A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pt-BR"/>
        </w:rPr>
        <w:t xml:space="preserve">doação de bens </w:t>
      </w:r>
      <w:r w:rsidR="00CF2D9A" w:rsidRPr="00CF2D9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adquiridos, construídos ou transformados</w:t>
      </w:r>
      <w:r w:rsidR="00CF2D9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com recursos públicos </w:t>
      </w:r>
      <w:r w:rsidR="007167AD" w:rsidRPr="00CF2D9A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pt-BR"/>
        </w:rPr>
        <w:t>no âmbito das parcerias firmadas com base na</w:t>
      </w:r>
      <w:r w:rsidR="00746E64" w:rsidRPr="00CF2D9A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pt-BR"/>
        </w:rPr>
        <w:t xml:space="preserve"> </w:t>
      </w:r>
      <w:r w:rsidR="00E46682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pt-BR"/>
        </w:rPr>
        <w:t>Lei F</w:t>
      </w:r>
      <w:r w:rsidR="007167AD" w:rsidRPr="00CF2D9A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pt-BR"/>
        </w:rPr>
        <w:t>ederal nº13.019/</w:t>
      </w:r>
      <w:r w:rsidR="007167AD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pt-BR"/>
        </w:rPr>
        <w:t>1014</w:t>
      </w:r>
      <w:r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pt-BR"/>
        </w:rPr>
        <w:t>.</w:t>
      </w:r>
    </w:p>
    <w:p w:rsidR="007167AD" w:rsidRPr="00BC5B16" w:rsidRDefault="0035411B" w:rsidP="007167AD">
      <w:pPr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Art</w:t>
      </w:r>
      <w:r w:rsidRPr="007167A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. 1º</w:t>
      </w:r>
      <w:r w:rsidRPr="00716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F</w:t>
      </w:r>
      <w:r w:rsidR="00E401A6" w:rsidRPr="00716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ica o Poder Executiv</w:t>
      </w:r>
      <w:r w:rsidR="00094A49" w:rsidRPr="00716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o Municipal</w:t>
      </w:r>
      <w:r w:rsidR="007167AD" w:rsidRPr="00716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autorizado a realizar a doação</w:t>
      </w:r>
      <w:r w:rsidR="00746E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7167AD" w:rsidRPr="00716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de bens </w:t>
      </w:r>
      <w:r w:rsidR="007167AD" w:rsidRPr="007167AD">
        <w:rPr>
          <w:rFonts w:ascii="Times New Roman" w:hAnsi="Times New Roman" w:cs="Times New Roman"/>
          <w:sz w:val="24"/>
          <w:szCs w:val="24"/>
          <w:shd w:val="clear" w:color="auto" w:fill="FFFFFF"/>
        </w:rPr>
        <w:t>adquiridos, construídos ou transformados com a utilização de recursos públicos transferidos através das modalidades de parceria previstas na Lei Federal nº 13.019/14.</w:t>
      </w:r>
    </w:p>
    <w:p w:rsidR="00BC5B16" w:rsidRPr="00BC5B16" w:rsidRDefault="007167AD" w:rsidP="007167AD">
      <w:pPr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BC5B1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Art</w:t>
      </w:r>
      <w:r w:rsidR="00BC5B16" w:rsidRPr="00BC5B1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. 2</w:t>
      </w:r>
      <w:r w:rsidRPr="00BC5B1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º</w:t>
      </w:r>
      <w:r w:rsidRPr="00BC5B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E529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O Termo de P</w:t>
      </w:r>
      <w:r w:rsidR="00746E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arceria firmado deverá conter cláusula definidora das hipóteses de doação, a qual poderá ocorrer </w:t>
      </w:r>
      <w:r w:rsidRPr="00BC5B16">
        <w:rPr>
          <w:rFonts w:ascii="Times New Roman" w:hAnsi="Times New Roman" w:cs="Times New Roman"/>
          <w:sz w:val="24"/>
          <w:szCs w:val="24"/>
        </w:rPr>
        <w:t xml:space="preserve">após </w:t>
      </w:r>
      <w:r w:rsidR="00BC5B16" w:rsidRPr="00BC5B16">
        <w:rPr>
          <w:rFonts w:ascii="Times New Roman" w:hAnsi="Times New Roman" w:cs="Times New Roman"/>
          <w:sz w:val="24"/>
          <w:szCs w:val="24"/>
        </w:rPr>
        <w:t>o término d</w:t>
      </w:r>
      <w:r w:rsidRPr="00BC5B16">
        <w:rPr>
          <w:rFonts w:ascii="Times New Roman" w:hAnsi="Times New Roman" w:cs="Times New Roman"/>
          <w:sz w:val="24"/>
          <w:szCs w:val="24"/>
        </w:rPr>
        <w:t xml:space="preserve">a parceria </w:t>
      </w:r>
      <w:r w:rsidR="00BC5B16">
        <w:rPr>
          <w:rFonts w:ascii="Times New Roman" w:hAnsi="Times New Roman" w:cs="Times New Roman"/>
          <w:sz w:val="24"/>
          <w:szCs w:val="24"/>
        </w:rPr>
        <w:t xml:space="preserve">e quando </w:t>
      </w:r>
      <w:r w:rsidRPr="00BC5B16">
        <w:rPr>
          <w:rFonts w:ascii="Times New Roman" w:hAnsi="Times New Roman" w:cs="Times New Roman"/>
          <w:sz w:val="24"/>
          <w:szCs w:val="24"/>
        </w:rPr>
        <w:t xml:space="preserve">não sejam necessários para assegurar a </w:t>
      </w:r>
      <w:r w:rsidR="00FF6B78">
        <w:rPr>
          <w:rFonts w:ascii="Times New Roman" w:hAnsi="Times New Roman" w:cs="Times New Roman"/>
          <w:sz w:val="24"/>
          <w:szCs w:val="24"/>
        </w:rPr>
        <w:t>continuidade do objeto pactuado</w:t>
      </w:r>
      <w:r w:rsidR="00276549">
        <w:rPr>
          <w:rFonts w:ascii="Times New Roman" w:hAnsi="Times New Roman" w:cs="Times New Roman"/>
          <w:sz w:val="24"/>
          <w:szCs w:val="24"/>
        </w:rPr>
        <w:t xml:space="preserve"> diretamente pela municipalidade</w:t>
      </w:r>
      <w:r w:rsidR="00FF6B78">
        <w:rPr>
          <w:rFonts w:ascii="Times New Roman" w:hAnsi="Times New Roman" w:cs="Times New Roman"/>
          <w:sz w:val="24"/>
          <w:szCs w:val="24"/>
        </w:rPr>
        <w:t>.</w:t>
      </w:r>
    </w:p>
    <w:p w:rsidR="00BC5B16" w:rsidRPr="00BC5B16" w:rsidRDefault="00BC5B16" w:rsidP="007167AD">
      <w:pPr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BC5B1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Art. 3º</w:t>
      </w:r>
      <w:r w:rsidRPr="00BC5B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E529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 doação poderá ser feita à </w:t>
      </w:r>
      <w:r w:rsidR="00E529A6" w:rsidRPr="00BC5B16">
        <w:rPr>
          <w:rFonts w:ascii="Times New Roman" w:hAnsi="Times New Roman" w:cs="Times New Roman"/>
          <w:sz w:val="24"/>
          <w:szCs w:val="24"/>
          <w:shd w:val="clear" w:color="auto" w:fill="FFFFFF"/>
        </w:rPr>
        <w:t>Organização da Sociedade Civil</w:t>
      </w:r>
      <w:r w:rsidR="00E529A6">
        <w:rPr>
          <w:rFonts w:ascii="Times New Roman" w:hAnsi="Times New Roman" w:cs="Times New Roman"/>
          <w:sz w:val="24"/>
          <w:szCs w:val="24"/>
          <w:shd w:val="clear" w:color="auto" w:fill="FFFFFF"/>
        </w:rPr>
        <w:t>-OSC captadora dos recursos transferidos ou a terceiros</w:t>
      </w:r>
      <w:r w:rsidRPr="00BC5B16">
        <w:rPr>
          <w:rFonts w:ascii="Times New Roman" w:hAnsi="Times New Roman" w:cs="Times New Roman"/>
          <w:sz w:val="24"/>
          <w:szCs w:val="24"/>
          <w:shd w:val="clear" w:color="auto" w:fill="FFFFFF"/>
        </w:rPr>
        <w:t>, inclusive beneficiários da política pública objeto da parceria, desde que demonstrada sua utilidade para realização ou continuidade de ações de interesse social</w:t>
      </w:r>
      <w:r w:rsidR="00386DE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F45F0" w:rsidRDefault="007F3B7A">
      <w:pPr>
        <w:spacing w:line="276" w:lineRule="auto"/>
        <w:ind w:firstLine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Art. 4</w:t>
      </w:r>
      <w:r w:rsidR="0035411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º</w:t>
      </w:r>
      <w:r w:rsidR="004C318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 xml:space="preserve"> </w:t>
      </w:r>
      <w:r w:rsidR="004C318E" w:rsidRPr="00E401A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t-BR"/>
        </w:rPr>
        <w:t>E</w:t>
      </w:r>
      <w:r w:rsidR="003541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sta Lei entrará em vigor na data de sua publicação.</w:t>
      </w:r>
    </w:p>
    <w:p w:rsidR="00DF45F0" w:rsidRDefault="0035411B">
      <w:pPr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Gabinete do Prefeito de Alpestre, aos </w:t>
      </w:r>
      <w:r w:rsidR="00386DE4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dias do mês de </w:t>
      </w:r>
      <w:r w:rsidR="00386DE4">
        <w:rPr>
          <w:rFonts w:ascii="Times New Roman" w:hAnsi="Times New Roman"/>
          <w:sz w:val="24"/>
          <w:szCs w:val="24"/>
        </w:rPr>
        <w:t>outubro</w:t>
      </w:r>
      <w:r>
        <w:rPr>
          <w:rFonts w:ascii="Times New Roman" w:hAnsi="Times New Roman"/>
          <w:sz w:val="24"/>
          <w:szCs w:val="24"/>
        </w:rPr>
        <w:t xml:space="preserve"> de 202</w:t>
      </w:r>
      <w:r w:rsidR="00E401A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</w:p>
    <w:p w:rsidR="00DF45F0" w:rsidRDefault="00DF45F0">
      <w:pPr>
        <w:rPr>
          <w:rFonts w:ascii="Times New Roman" w:hAnsi="Times New Roman"/>
          <w:sz w:val="24"/>
          <w:szCs w:val="24"/>
          <w:highlight w:val="cyan"/>
        </w:rPr>
      </w:pPr>
    </w:p>
    <w:p w:rsidR="00DF45F0" w:rsidRDefault="0035411B">
      <w:pPr>
        <w:pStyle w:val="Corpodetexto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VALDIR JOSÉ ZASSO</w:t>
      </w:r>
    </w:p>
    <w:p w:rsidR="00DF45F0" w:rsidRDefault="0035411B">
      <w:pPr>
        <w:pStyle w:val="Corpodetexto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Prefeito Municipal </w:t>
      </w:r>
    </w:p>
    <w:p w:rsidR="00DF45F0" w:rsidRDefault="00DF45F0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5F0" w:rsidRDefault="00DF45F0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5F0" w:rsidRDefault="00DF45F0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5F0" w:rsidRDefault="00DF45F0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5F0" w:rsidRDefault="00DF45F0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5F0" w:rsidRDefault="00DF45F0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5F0" w:rsidRDefault="00DF45F0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5F0" w:rsidRDefault="00DF45F0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5F0" w:rsidRDefault="00DF45F0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5F0" w:rsidRDefault="00DF45F0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5F0" w:rsidRDefault="00DF45F0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5F0" w:rsidRDefault="00DF45F0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5F0" w:rsidRDefault="0035411B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JUSTIFICATIVAS AO PROJETO DE LEI </w:t>
      </w:r>
    </w:p>
    <w:p w:rsidR="00DF45F0" w:rsidRDefault="00DF45F0">
      <w:pPr>
        <w:jc w:val="center"/>
        <w:rPr>
          <w:rFonts w:ascii="Times New Roman" w:hAnsi="Times New Roman"/>
          <w:b/>
          <w:sz w:val="24"/>
          <w:szCs w:val="24"/>
        </w:rPr>
      </w:pPr>
    </w:p>
    <w:p w:rsidR="00DF45F0" w:rsidRDefault="0035411B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 Presidente </w:t>
      </w:r>
    </w:p>
    <w:p w:rsidR="00DF45F0" w:rsidRDefault="0035411B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Senhores Vereadores </w:t>
      </w:r>
    </w:p>
    <w:p w:rsidR="00DF45F0" w:rsidRDefault="00DF45F0">
      <w:pPr>
        <w:jc w:val="both"/>
        <w:rPr>
          <w:rFonts w:ascii="Times New Roman" w:hAnsi="Times New Roman"/>
          <w:sz w:val="24"/>
          <w:szCs w:val="24"/>
        </w:rPr>
      </w:pPr>
    </w:p>
    <w:p w:rsidR="00400071" w:rsidRDefault="0035411B" w:rsidP="004B1F09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O Projeto de Lei que ora encaminhamos para a vossa apreciação objetiva buscar autorização </w:t>
      </w:r>
      <w:r w:rsidR="00C641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para </w:t>
      </w:r>
      <w:r w:rsidR="004000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 doação de bens adquiridos, construídos ou transformados com recursos públicos provenientes de parcerias através da Lei 13.019/2014.</w:t>
      </w:r>
    </w:p>
    <w:p w:rsidR="00525F10" w:rsidRDefault="00400071" w:rsidP="004B1F09">
      <w:pPr>
        <w:spacing w:after="0" w:line="360" w:lineRule="auto"/>
        <w:ind w:firstLine="141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Em alguns casos, para a execução da parceria firmada, a Organização da Sociedade Civil-OSC adquire, </w:t>
      </w:r>
      <w:r w:rsidR="00D907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constrói ou transforma bens permanentes</w:t>
      </w:r>
      <w:r w:rsidR="00525F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conforme aprovado no Plano de Trabalho</w:t>
      </w:r>
      <w:r w:rsidR="00D907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. </w:t>
      </w:r>
      <w:r w:rsidR="00525F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Há situações em que são produzidos bens em propriedade de terceiros e esses mesmos bens não tem utilidade direta pela municipalidade. Citamos como exemplos a Piscina na APAE e o Galpão Agroecológico na Escola Estadual Carlos Becker da Barra Grande</w:t>
      </w:r>
      <w:r w:rsidR="00B145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que e</w:t>
      </w:r>
      <w:r w:rsidR="00525F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mbora para municipalidade não sejam úteis, para a continuidade daquelas ações de interesse social pactuadas, são de grande necessidade.</w:t>
      </w:r>
    </w:p>
    <w:p w:rsidR="00276549" w:rsidRPr="009C7C9D" w:rsidRDefault="00B145D9" w:rsidP="00B145D9">
      <w:pPr>
        <w:spacing w:after="0" w:line="360" w:lineRule="auto"/>
        <w:ind w:firstLine="141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Nesse sentido entendemos que</w:t>
      </w:r>
      <w:r w:rsidR="006426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</w:t>
      </w:r>
      <w:r w:rsidR="002765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6426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mediante inclusão de cláusula no Termo de Parceria firmado,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esses bens </w:t>
      </w:r>
      <w:r w:rsidR="002765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pode</w:t>
      </w:r>
      <w:r w:rsidR="00AB75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riam </w:t>
      </w:r>
      <w:r w:rsidR="002765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ser doados às OSCs captadoras dos recursos ou até mesmo a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os</w:t>
      </w:r>
      <w:r w:rsidR="002765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terceiros </w:t>
      </w:r>
      <w:r w:rsidR="00276549" w:rsidRPr="00BC5B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beneficiários da política pública objeto da parceria, desde que demonstrada sua utilidade para </w:t>
      </w:r>
      <w:r w:rsidR="00276549" w:rsidRPr="009C7C9D">
        <w:rPr>
          <w:rFonts w:ascii="Times New Roman" w:hAnsi="Times New Roman" w:cs="Times New Roman"/>
          <w:sz w:val="24"/>
          <w:szCs w:val="24"/>
          <w:shd w:val="clear" w:color="auto" w:fill="FFFFFF"/>
        </w:rPr>
        <w:t>realização ou continuidade de ações de interesse social.</w:t>
      </w:r>
    </w:p>
    <w:p w:rsidR="00DF45F0" w:rsidRPr="009C7C9D" w:rsidRDefault="0035411B">
      <w:pPr>
        <w:spacing w:line="360" w:lineRule="auto"/>
        <w:ind w:firstLine="1417"/>
        <w:jc w:val="both"/>
        <w:rPr>
          <w:rFonts w:ascii="Times New Roman" w:hAnsi="Times New Roman" w:cs="Times New Roman"/>
        </w:rPr>
      </w:pPr>
      <w:r w:rsidRPr="009C7C9D">
        <w:rPr>
          <w:rFonts w:ascii="Times New Roman" w:hAnsi="Times New Roman" w:cs="Times New Roman"/>
          <w:sz w:val="24"/>
          <w:szCs w:val="24"/>
        </w:rPr>
        <w:t xml:space="preserve">Diante de sua importância, espera-se a aprovação unânime deste Projeto de Lei. </w:t>
      </w:r>
    </w:p>
    <w:p w:rsidR="009C7C9D" w:rsidRPr="009C7C9D" w:rsidRDefault="009C7C9D" w:rsidP="009C7C9D">
      <w:pPr>
        <w:spacing w:line="276" w:lineRule="auto"/>
        <w:ind w:firstLine="1417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9C7C9D">
        <w:rPr>
          <w:rFonts w:ascii="Times New Roman" w:hAnsi="Times New Roman" w:cs="Times New Roman"/>
          <w:sz w:val="24"/>
          <w:szCs w:val="24"/>
        </w:rPr>
        <w:t>Atenciosamente,</w:t>
      </w:r>
    </w:p>
    <w:p w:rsidR="00DF45F0" w:rsidRDefault="00DF45F0">
      <w:pPr>
        <w:tabs>
          <w:tab w:val="left" w:pos="14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45F0" w:rsidRDefault="00DF45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F45F0" w:rsidRPr="00435DBA" w:rsidRDefault="0035411B">
      <w:pPr>
        <w:spacing w:after="0"/>
        <w:jc w:val="center"/>
        <w:rPr>
          <w:b/>
        </w:rPr>
      </w:pPr>
      <w:r w:rsidRPr="00435DBA">
        <w:rPr>
          <w:rFonts w:ascii="Times New Roman" w:hAnsi="Times New Roman" w:cs="Times New Roman"/>
          <w:b/>
          <w:sz w:val="24"/>
          <w:szCs w:val="24"/>
        </w:rPr>
        <w:t>VALDIR JOSÉ ZASSO</w:t>
      </w:r>
    </w:p>
    <w:p w:rsidR="00DF45F0" w:rsidRDefault="0035411B">
      <w:pPr>
        <w:spacing w:after="0" w:line="36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Prefeito Municipal</w:t>
      </w:r>
    </w:p>
    <w:sectPr w:rsidR="00DF45F0" w:rsidSect="00C641A2">
      <w:pgSz w:w="11906" w:h="16838"/>
      <w:pgMar w:top="2552" w:right="1133" w:bottom="1418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F0"/>
    <w:rsid w:val="00094A49"/>
    <w:rsid w:val="001B66C5"/>
    <w:rsid w:val="00276549"/>
    <w:rsid w:val="0035411B"/>
    <w:rsid w:val="00386DE4"/>
    <w:rsid w:val="00400071"/>
    <w:rsid w:val="00435DBA"/>
    <w:rsid w:val="004B1F09"/>
    <w:rsid w:val="004C318E"/>
    <w:rsid w:val="00525F10"/>
    <w:rsid w:val="005B5C01"/>
    <w:rsid w:val="00617969"/>
    <w:rsid w:val="0064266F"/>
    <w:rsid w:val="007167AD"/>
    <w:rsid w:val="00746E64"/>
    <w:rsid w:val="007F3B7A"/>
    <w:rsid w:val="009C7C9D"/>
    <w:rsid w:val="00AB753D"/>
    <w:rsid w:val="00B145D9"/>
    <w:rsid w:val="00BC5B16"/>
    <w:rsid w:val="00C641A2"/>
    <w:rsid w:val="00CC75E6"/>
    <w:rsid w:val="00CF2D9A"/>
    <w:rsid w:val="00D90784"/>
    <w:rsid w:val="00DF45F0"/>
    <w:rsid w:val="00E37440"/>
    <w:rsid w:val="00E401A6"/>
    <w:rsid w:val="00E46682"/>
    <w:rsid w:val="00E46CE5"/>
    <w:rsid w:val="00E529A6"/>
    <w:rsid w:val="00FC3561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C3E40-8F49-474A-AF3D-7F56F93B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D27535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D27535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D27535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qFormat/>
    <w:rsid w:val="00D2753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abel">
    <w:name w:val="label"/>
    <w:basedOn w:val="Fontepargpadro"/>
    <w:qFormat/>
    <w:rsid w:val="00D27535"/>
  </w:style>
  <w:style w:type="character" w:styleId="Forte">
    <w:name w:val="Strong"/>
    <w:basedOn w:val="Fontepargpadro"/>
    <w:uiPriority w:val="22"/>
    <w:qFormat/>
    <w:rsid w:val="00D27535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D275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4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411B"/>
    <w:rPr>
      <w:rFonts w:ascii="Segoe UI" w:hAnsi="Segoe UI" w:cs="Segoe UI"/>
      <w:sz w:val="18"/>
      <w:szCs w:val="18"/>
    </w:rPr>
  </w:style>
  <w:style w:type="paragraph" w:customStyle="1" w:styleId="selectionshareable">
    <w:name w:val="selectionshareable"/>
    <w:basedOn w:val="Normal"/>
    <w:rsid w:val="007167A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2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394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Westphalen Leusin</dc:creator>
  <dc:description/>
  <cp:lastModifiedBy>ADM 01</cp:lastModifiedBy>
  <cp:revision>19</cp:revision>
  <cp:lastPrinted>2023-08-09T13:14:00Z</cp:lastPrinted>
  <dcterms:created xsi:type="dcterms:W3CDTF">2023-09-06T13:43:00Z</dcterms:created>
  <dcterms:modified xsi:type="dcterms:W3CDTF">2023-10-24T21:46:00Z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