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25D3" w:rsidRDefault="001A42B8" w:rsidP="00FA2370">
      <w:pPr>
        <w:ind w:right="63"/>
        <w:jc w:val="center"/>
      </w:pPr>
      <w:r>
        <w:rPr>
          <w:b/>
          <w:bCs/>
        </w:rPr>
        <w:t>PROJETO DE LEI Nº 0</w:t>
      </w:r>
      <w:r w:rsidR="004A6EA0">
        <w:rPr>
          <w:b/>
          <w:bCs/>
        </w:rPr>
        <w:t>26</w:t>
      </w:r>
      <w:r>
        <w:rPr>
          <w:b/>
          <w:bCs/>
        </w:rPr>
        <w:t>/</w:t>
      </w:r>
      <w:r w:rsidR="002C3281">
        <w:rPr>
          <w:b/>
          <w:bCs/>
        </w:rPr>
        <w:t>23</w:t>
      </w:r>
      <w:r>
        <w:rPr>
          <w:b/>
          <w:bCs/>
        </w:rPr>
        <w:t xml:space="preserve">, DE </w:t>
      </w:r>
      <w:r w:rsidR="004A6EA0">
        <w:rPr>
          <w:b/>
          <w:bCs/>
        </w:rPr>
        <w:t>25</w:t>
      </w:r>
      <w:r w:rsidR="00B225D3">
        <w:rPr>
          <w:b/>
          <w:bCs/>
        </w:rPr>
        <w:t xml:space="preserve"> DE </w:t>
      </w:r>
      <w:r w:rsidR="002C3281">
        <w:rPr>
          <w:b/>
          <w:bCs/>
        </w:rPr>
        <w:t>ABRIL</w:t>
      </w:r>
      <w:r w:rsidR="00B225D3">
        <w:rPr>
          <w:b/>
          <w:bCs/>
        </w:rPr>
        <w:t xml:space="preserve"> DE 20</w:t>
      </w:r>
      <w:r w:rsidR="002C3281">
        <w:rPr>
          <w:b/>
          <w:bCs/>
        </w:rPr>
        <w:t>23</w:t>
      </w:r>
      <w:r w:rsidR="00B225D3">
        <w:rPr>
          <w:b/>
          <w:bCs/>
        </w:rPr>
        <w:t>.</w:t>
      </w:r>
    </w:p>
    <w:p w:rsidR="00B225D3" w:rsidRDefault="00B225D3">
      <w:pPr>
        <w:ind w:right="227"/>
        <w:rPr>
          <w:b/>
          <w:bCs/>
        </w:rPr>
      </w:pPr>
    </w:p>
    <w:p w:rsidR="00694B1C" w:rsidRDefault="00EF6284" w:rsidP="00FA2370">
      <w:pPr>
        <w:pStyle w:val="Corpodetexto"/>
        <w:ind w:left="4536" w:right="63"/>
        <w:rPr>
          <w:bCs/>
          <w:i/>
        </w:rPr>
      </w:pPr>
      <w:r>
        <w:rPr>
          <w:bCs/>
          <w:i/>
        </w:rPr>
        <w:t>Autoriza a c</w:t>
      </w:r>
      <w:r w:rsidR="00B225D3">
        <w:rPr>
          <w:bCs/>
          <w:i/>
        </w:rPr>
        <w:t>elebração de Termo de C</w:t>
      </w:r>
      <w:r w:rsidR="00694B1C">
        <w:rPr>
          <w:bCs/>
          <w:i/>
        </w:rPr>
        <w:t>onvênio com o Estado do Rio Grande do Sul, por intermédio da Secretaria da Agricultura, Pecuária P</w:t>
      </w:r>
      <w:r w:rsidR="002C3281">
        <w:rPr>
          <w:bCs/>
          <w:i/>
        </w:rPr>
        <w:t>rodução Sustentável e Irrigação e dá outras providências.</w:t>
      </w:r>
    </w:p>
    <w:p w:rsidR="002C3281" w:rsidRDefault="002C3281" w:rsidP="00694B1C">
      <w:pPr>
        <w:pStyle w:val="Corpodetexto"/>
        <w:ind w:left="4536" w:right="227"/>
        <w:rPr>
          <w:bCs/>
          <w:i/>
        </w:rPr>
      </w:pPr>
    </w:p>
    <w:p w:rsidR="002C3281" w:rsidRPr="002C3281" w:rsidRDefault="00B225D3" w:rsidP="00FA2370">
      <w:pPr>
        <w:pStyle w:val="Corpodetexto"/>
        <w:ind w:right="63" w:firstLine="1417"/>
        <w:rPr>
          <w:bCs/>
        </w:rPr>
      </w:pPr>
      <w:r>
        <w:rPr>
          <w:b/>
          <w:bCs/>
        </w:rPr>
        <w:t>Art. 1º</w:t>
      </w:r>
      <w:r>
        <w:t xml:space="preserve"> </w:t>
      </w:r>
      <w:r w:rsidRPr="002C3281">
        <w:t>Fica o Poder Executivo M</w:t>
      </w:r>
      <w:r w:rsidR="00694B1C" w:rsidRPr="002C3281">
        <w:t>unicipal autorizado a celebrar Termo de</w:t>
      </w:r>
      <w:r w:rsidR="00694B1C" w:rsidRPr="002C3281">
        <w:rPr>
          <w:bCs/>
        </w:rPr>
        <w:t xml:space="preserve"> Convênio com o Estado do Rio Grande do Sul, por intermédio da Secretaria da Agricultura, Pecuária</w:t>
      </w:r>
      <w:r w:rsidR="002C3281" w:rsidRPr="002C3281">
        <w:rPr>
          <w:bCs/>
        </w:rPr>
        <w:t>,</w:t>
      </w:r>
      <w:r w:rsidR="00694B1C" w:rsidRPr="002C3281">
        <w:rPr>
          <w:bCs/>
        </w:rPr>
        <w:t xml:space="preserve"> Produção Sustentável e Irrigação que tem por objeto o estabelecimento de condições para a execução das ações d</w:t>
      </w:r>
      <w:r w:rsidR="002C3281" w:rsidRPr="002C3281">
        <w:rPr>
          <w:bCs/>
        </w:rPr>
        <w:t>o Estado para o cumprimento da l</w:t>
      </w:r>
      <w:r w:rsidR="00694B1C" w:rsidRPr="002C3281">
        <w:rPr>
          <w:bCs/>
        </w:rPr>
        <w:t xml:space="preserve">egislação </w:t>
      </w:r>
      <w:r w:rsidR="002C3281" w:rsidRPr="002C3281">
        <w:rPr>
          <w:bCs/>
        </w:rPr>
        <w:t>atinente ao F</w:t>
      </w:r>
      <w:r w:rsidR="00694B1C" w:rsidRPr="002C3281">
        <w:rPr>
          <w:bCs/>
        </w:rPr>
        <w:t xml:space="preserve">omento à </w:t>
      </w:r>
      <w:r w:rsidR="002C3281" w:rsidRPr="002C3281">
        <w:rPr>
          <w:bCs/>
        </w:rPr>
        <w:t>P</w:t>
      </w:r>
      <w:r w:rsidR="00694B1C" w:rsidRPr="002C3281">
        <w:rPr>
          <w:bCs/>
        </w:rPr>
        <w:t xml:space="preserve">rodução Animal, à Defesa Sanitária, à Zootécnica, à </w:t>
      </w:r>
      <w:r w:rsidR="002C3281" w:rsidRPr="002C3281">
        <w:rPr>
          <w:bCs/>
        </w:rPr>
        <w:t>Inspeção</w:t>
      </w:r>
      <w:r w:rsidR="00694B1C" w:rsidRPr="002C3281">
        <w:rPr>
          <w:bCs/>
        </w:rPr>
        <w:t xml:space="preserve"> e Fiscalização de Produtos de Origem Animal, com a realização de serviços de inspeção sanitária e industri</w:t>
      </w:r>
      <w:r w:rsidR="002C3281" w:rsidRPr="002C3281">
        <w:rPr>
          <w:bCs/>
        </w:rPr>
        <w:t>al de produtos de origem animal</w:t>
      </w:r>
      <w:r w:rsidR="00694B1C" w:rsidRPr="002C3281">
        <w:rPr>
          <w:bCs/>
        </w:rPr>
        <w:t xml:space="preserve"> e de fiscalização e defesa sanitária animal, no </w:t>
      </w:r>
      <w:r w:rsidR="002C3281" w:rsidRPr="002C3281">
        <w:rPr>
          <w:bCs/>
        </w:rPr>
        <w:t>município</w:t>
      </w:r>
      <w:r w:rsidR="00694B1C" w:rsidRPr="002C3281">
        <w:rPr>
          <w:bCs/>
        </w:rPr>
        <w:t xml:space="preserve"> de Alpestre</w:t>
      </w:r>
      <w:r w:rsidR="002C3281" w:rsidRPr="002C3281">
        <w:rPr>
          <w:bCs/>
        </w:rPr>
        <w:t>/RS.</w:t>
      </w:r>
    </w:p>
    <w:p w:rsidR="002C3281" w:rsidRDefault="00B225D3" w:rsidP="00FA2370">
      <w:pPr>
        <w:pStyle w:val="Corpodetexto"/>
        <w:ind w:right="63" w:firstLine="1417"/>
        <w:rPr>
          <w:bCs/>
        </w:rPr>
      </w:pPr>
      <w:r w:rsidRPr="002C3281">
        <w:rPr>
          <w:b/>
          <w:bCs/>
        </w:rPr>
        <w:t xml:space="preserve">Art. 2º </w:t>
      </w:r>
      <w:r w:rsidR="002C3281" w:rsidRPr="002C3281">
        <w:rPr>
          <w:bCs/>
        </w:rPr>
        <w:t xml:space="preserve">Fica o Poder Executivo Municipal autorizado colocar à disposição do objeto do Convênio um servidor para a execução de </w:t>
      </w:r>
      <w:r w:rsidR="00FA2370" w:rsidRPr="002C3281">
        <w:rPr>
          <w:bCs/>
        </w:rPr>
        <w:t>trabalhos auxiliares</w:t>
      </w:r>
      <w:r w:rsidR="002C3281" w:rsidRPr="002C3281">
        <w:rPr>
          <w:bCs/>
        </w:rPr>
        <w:t xml:space="preserve"> de rotina administrativa, bem como atendimento ao público.</w:t>
      </w:r>
    </w:p>
    <w:p w:rsidR="00FA2370" w:rsidRPr="00FA2370" w:rsidRDefault="00FA2370" w:rsidP="00FA2370">
      <w:pPr>
        <w:pStyle w:val="Corpodetexto"/>
        <w:ind w:right="63" w:firstLine="1417"/>
        <w:rPr>
          <w:bCs/>
        </w:rPr>
      </w:pPr>
      <w:r w:rsidRPr="002C3281">
        <w:rPr>
          <w:b/>
          <w:bCs/>
        </w:rPr>
        <w:t>Art. 3º</w:t>
      </w:r>
      <w:r>
        <w:rPr>
          <w:b/>
          <w:bCs/>
        </w:rPr>
        <w:t xml:space="preserve"> </w:t>
      </w:r>
      <w:r w:rsidR="002E10E8">
        <w:rPr>
          <w:bCs/>
        </w:rPr>
        <w:t>É</w:t>
      </w:r>
      <w:r>
        <w:rPr>
          <w:bCs/>
        </w:rPr>
        <w:t xml:space="preserve"> criada </w:t>
      </w:r>
      <w:r w:rsidRPr="00AB7A83">
        <w:rPr>
          <w:shd w:val="clear" w:color="auto" w:fill="FFFFFF"/>
        </w:rPr>
        <w:t>a seguinte gratificaç</w:t>
      </w:r>
      <w:r>
        <w:rPr>
          <w:shd w:val="clear" w:color="auto" w:fill="FFFFFF"/>
        </w:rPr>
        <w:t>ão</w:t>
      </w:r>
      <w:r w:rsidRPr="00AB7A83">
        <w:rPr>
          <w:shd w:val="clear" w:color="auto" w:fill="FFFFFF"/>
        </w:rPr>
        <w:t xml:space="preserve"> destinada a servidor público </w:t>
      </w:r>
      <w:r w:rsidRPr="00AB7A83">
        <w:rPr>
          <w:color w:val="000000"/>
          <w:shd w:val="clear" w:color="auto" w:fill="FFFFFF"/>
        </w:rPr>
        <w:t xml:space="preserve">efetivo designado para Funções e/ou Atividades Especiais </w:t>
      </w:r>
      <w:r w:rsidR="00542900">
        <w:rPr>
          <w:color w:val="000000"/>
          <w:shd w:val="clear" w:color="auto" w:fill="FFFFFF"/>
        </w:rPr>
        <w:t xml:space="preserve">de </w:t>
      </w:r>
      <w:r w:rsidRPr="00AB7A83">
        <w:rPr>
          <w:color w:val="000000"/>
          <w:shd w:val="clear" w:color="auto" w:fill="FFFFFF"/>
        </w:rPr>
        <w:t>que trata o art. 116 da Lei nº 2.358/2019:</w:t>
      </w:r>
    </w:p>
    <w:tbl>
      <w:tblPr>
        <w:tblW w:w="907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4"/>
        <w:gridCol w:w="1555"/>
        <w:gridCol w:w="1415"/>
        <w:gridCol w:w="1257"/>
        <w:gridCol w:w="1721"/>
      </w:tblGrid>
      <w:tr w:rsidR="00FA2370" w:rsidRPr="00A84FB6" w:rsidTr="002E10E8">
        <w:trPr>
          <w:trHeight w:val="77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84FB6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Denominação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84FB6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Número</w:t>
            </w:r>
          </w:p>
          <w:p w:rsidR="00FA2370" w:rsidRPr="00A84FB6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de</w:t>
            </w:r>
            <w:proofErr w:type="gramEnd"/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Gratificações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84FB6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Nome da Gratificação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84FB6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Forma de Pagamento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370" w:rsidRPr="00A84FB6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F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Coeficiente de Vencimento/ Valor</w:t>
            </w:r>
          </w:p>
        </w:tc>
      </w:tr>
      <w:tr w:rsidR="00FA2370" w:rsidRPr="00AB7A83" w:rsidTr="002E10E8">
        <w:trPr>
          <w:trHeight w:val="71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F403D" w:rsidRDefault="00FA2370" w:rsidP="00002C83">
            <w:pPr>
              <w:pStyle w:val="Contedodatabela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03D">
              <w:rPr>
                <w:rFonts w:ascii="Times New Roman" w:hAnsi="Times New Roman"/>
                <w:sz w:val="24"/>
                <w:szCs w:val="24"/>
              </w:rPr>
              <w:t xml:space="preserve">Gratificação por </w:t>
            </w:r>
            <w:r>
              <w:rPr>
                <w:rFonts w:ascii="Times New Roman" w:hAnsi="Times New Roman"/>
                <w:sz w:val="24"/>
                <w:szCs w:val="24"/>
              </w:rPr>
              <w:t>Função</w:t>
            </w:r>
            <w:r w:rsidRPr="00AF40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Serviços junto à Inspetoria Veterinária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F403D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03D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F403D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03D">
              <w:rPr>
                <w:rFonts w:ascii="Times New Roman" w:hAnsi="Times New Roman"/>
                <w:sz w:val="24"/>
                <w:szCs w:val="24"/>
              </w:rPr>
              <w:t>Gratificação por Função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370" w:rsidRPr="00AF403D" w:rsidRDefault="00FA2370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403D">
              <w:rPr>
                <w:rFonts w:ascii="Times New Roman" w:hAnsi="Times New Roman"/>
                <w:color w:val="000000"/>
                <w:sz w:val="24"/>
                <w:szCs w:val="24"/>
              </w:rPr>
              <w:t>Mensal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370" w:rsidRPr="00AF403D" w:rsidRDefault="001661CC" w:rsidP="00002C83">
            <w:pPr>
              <w:pStyle w:val="Contedodatabela"/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</w:t>
            </w:r>
          </w:p>
        </w:tc>
      </w:tr>
    </w:tbl>
    <w:p w:rsidR="00FA2370" w:rsidRPr="00A43992" w:rsidRDefault="00FA2370" w:rsidP="00FA2370">
      <w:pPr>
        <w:shd w:val="clear" w:color="auto" w:fill="FFFFFF"/>
        <w:ind w:firstLine="1418"/>
        <w:jc w:val="both"/>
      </w:pPr>
      <w:r w:rsidRPr="00A43992">
        <w:rPr>
          <w:b/>
          <w:bCs/>
          <w:shd w:val="clear" w:color="auto" w:fill="FFFFFF"/>
        </w:rPr>
        <w:t xml:space="preserve">Parágrafo Único. </w:t>
      </w:r>
      <w:r w:rsidRPr="00A43992">
        <w:rPr>
          <w:shd w:val="clear" w:color="auto" w:fill="FFFFFF"/>
        </w:rPr>
        <w:t> </w:t>
      </w:r>
      <w:r w:rsidRPr="00A43992">
        <w:t>A gratificação criada no caput deste artigo é destinada a servidor cedido para prestação de serviços junto à Inspetoria Veterinária do município, em cumprimento à Termo de Convênio firmado com o Estado do Rio Grande do Sul.</w:t>
      </w:r>
    </w:p>
    <w:p w:rsidR="00B225D3" w:rsidRPr="002C3281" w:rsidRDefault="00B225D3" w:rsidP="00FA2370">
      <w:pPr>
        <w:pStyle w:val="Corpodetexto"/>
        <w:ind w:firstLine="1417"/>
      </w:pPr>
      <w:r w:rsidRPr="002C3281">
        <w:rPr>
          <w:b/>
          <w:bCs/>
        </w:rPr>
        <w:t xml:space="preserve">Art. </w:t>
      </w:r>
      <w:r w:rsidR="00FA2370">
        <w:rPr>
          <w:b/>
          <w:bCs/>
        </w:rPr>
        <w:t>4</w:t>
      </w:r>
      <w:r w:rsidRPr="002C3281">
        <w:rPr>
          <w:b/>
          <w:bCs/>
        </w:rPr>
        <w:t xml:space="preserve">º </w:t>
      </w:r>
      <w:r w:rsidR="002C3281" w:rsidRPr="002C3281">
        <w:rPr>
          <w:bCs/>
        </w:rPr>
        <w:t>Revogada a Lei Municipal nº</w:t>
      </w:r>
      <w:r w:rsidR="009A00BC">
        <w:rPr>
          <w:bCs/>
        </w:rPr>
        <w:t>2.343/2019</w:t>
      </w:r>
      <w:r w:rsidR="002C3281" w:rsidRPr="002C3281">
        <w:t xml:space="preserve">, esta Lei </w:t>
      </w:r>
      <w:r w:rsidRPr="002C3281">
        <w:t xml:space="preserve">entra em vigor na data de sua publicação. </w:t>
      </w:r>
    </w:p>
    <w:p w:rsidR="00B225D3" w:rsidRPr="002C3281" w:rsidRDefault="00B225D3" w:rsidP="00FA2370">
      <w:pPr>
        <w:pStyle w:val="Corpodetexto"/>
      </w:pPr>
    </w:p>
    <w:p w:rsidR="00B225D3" w:rsidRPr="002C3281" w:rsidRDefault="00B225D3" w:rsidP="00FA2370">
      <w:pPr>
        <w:pStyle w:val="Corpodetexto"/>
      </w:pPr>
      <w:r w:rsidRPr="002C3281">
        <w:tab/>
      </w:r>
      <w:r w:rsidRPr="002C3281">
        <w:tab/>
        <w:t>Gabinete do Prefei</w:t>
      </w:r>
      <w:r w:rsidR="001A42B8" w:rsidRPr="002C3281">
        <w:t xml:space="preserve">to de Alpestre, aos </w:t>
      </w:r>
      <w:r w:rsidR="004A6EA0">
        <w:t>25</w:t>
      </w:r>
      <w:r w:rsidRPr="002C3281">
        <w:t xml:space="preserve"> dias do mês de </w:t>
      </w:r>
      <w:r w:rsidR="004A6EA0">
        <w:t>abril</w:t>
      </w:r>
      <w:r w:rsidRPr="002C3281">
        <w:t xml:space="preserve"> de 20</w:t>
      </w:r>
      <w:r w:rsidR="002C3281">
        <w:t>23</w:t>
      </w:r>
      <w:r w:rsidRPr="002C3281">
        <w:t xml:space="preserve">. </w:t>
      </w:r>
    </w:p>
    <w:p w:rsidR="00B225D3" w:rsidRDefault="00B225D3" w:rsidP="00FA2370">
      <w:pPr>
        <w:pStyle w:val="Corpodetexto"/>
      </w:pPr>
    </w:p>
    <w:p w:rsidR="00B225D3" w:rsidRDefault="00B225D3" w:rsidP="00FA2370">
      <w:pPr>
        <w:pStyle w:val="Corpodetexto"/>
      </w:pPr>
    </w:p>
    <w:p w:rsidR="00B225D3" w:rsidRDefault="00B225D3" w:rsidP="00FA2370">
      <w:pPr>
        <w:jc w:val="center"/>
      </w:pPr>
      <w:r>
        <w:rPr>
          <w:b/>
          <w:bCs/>
        </w:rPr>
        <w:t xml:space="preserve">VALDIR JOSÉ ZASSO </w:t>
      </w:r>
    </w:p>
    <w:p w:rsidR="00B225D3" w:rsidRDefault="00B225D3" w:rsidP="00FA2370">
      <w:pPr>
        <w:jc w:val="center"/>
      </w:pPr>
      <w:r>
        <w:rPr>
          <w:bCs/>
        </w:rPr>
        <w:t>Prefeito Municipal</w:t>
      </w:r>
    </w:p>
    <w:p w:rsidR="00B225D3" w:rsidRDefault="00B225D3" w:rsidP="00FA2370">
      <w:pPr>
        <w:jc w:val="center"/>
        <w:rPr>
          <w:bCs/>
        </w:rPr>
      </w:pPr>
    </w:p>
    <w:p w:rsidR="00B225D3" w:rsidRDefault="00B225D3">
      <w:pPr>
        <w:ind w:right="227"/>
        <w:jc w:val="center"/>
        <w:rPr>
          <w:bCs/>
        </w:rPr>
      </w:pPr>
    </w:p>
    <w:p w:rsidR="00002C83" w:rsidRDefault="00002C83">
      <w:pPr>
        <w:ind w:right="227"/>
        <w:jc w:val="center"/>
        <w:rPr>
          <w:bCs/>
        </w:rPr>
      </w:pPr>
    </w:p>
    <w:p w:rsidR="00B225D3" w:rsidRDefault="00B225D3">
      <w:pPr>
        <w:ind w:right="227"/>
        <w:jc w:val="center"/>
        <w:rPr>
          <w:bCs/>
        </w:rPr>
      </w:pPr>
    </w:p>
    <w:p w:rsidR="004A6EA0" w:rsidRDefault="004A6EA0">
      <w:pPr>
        <w:ind w:right="227"/>
        <w:jc w:val="center"/>
        <w:rPr>
          <w:bCs/>
        </w:rPr>
      </w:pPr>
    </w:p>
    <w:p w:rsidR="004A6EA0" w:rsidRDefault="004A6EA0">
      <w:pPr>
        <w:ind w:right="227"/>
        <w:jc w:val="center"/>
        <w:rPr>
          <w:bCs/>
        </w:rPr>
      </w:pPr>
    </w:p>
    <w:p w:rsidR="004A6EA0" w:rsidRDefault="004A6EA0">
      <w:pPr>
        <w:ind w:right="227"/>
        <w:jc w:val="center"/>
        <w:rPr>
          <w:bCs/>
        </w:rPr>
      </w:pPr>
    </w:p>
    <w:p w:rsidR="001308E4" w:rsidRDefault="001308E4">
      <w:pPr>
        <w:ind w:right="227"/>
        <w:jc w:val="center"/>
        <w:rPr>
          <w:bCs/>
        </w:rPr>
      </w:pPr>
      <w:bookmarkStart w:id="0" w:name="_GoBack"/>
      <w:bookmarkEnd w:id="0"/>
    </w:p>
    <w:p w:rsidR="004A6EA0" w:rsidRDefault="004A6EA0">
      <w:pPr>
        <w:ind w:right="227"/>
        <w:jc w:val="center"/>
        <w:rPr>
          <w:bCs/>
        </w:rPr>
      </w:pPr>
    </w:p>
    <w:p w:rsidR="00B225D3" w:rsidRDefault="00B225D3">
      <w:pPr>
        <w:jc w:val="center"/>
        <w:rPr>
          <w:bCs/>
        </w:rPr>
      </w:pPr>
    </w:p>
    <w:p w:rsidR="00B225D3" w:rsidRDefault="00B225D3">
      <w:pPr>
        <w:jc w:val="center"/>
        <w:rPr>
          <w:bCs/>
        </w:rPr>
      </w:pPr>
    </w:p>
    <w:p w:rsidR="00B225D3" w:rsidRDefault="001A42B8">
      <w:pPr>
        <w:pStyle w:val="Corpodetexto"/>
        <w:jc w:val="center"/>
      </w:pPr>
      <w:r>
        <w:rPr>
          <w:b/>
          <w:bCs/>
        </w:rPr>
        <w:lastRenderedPageBreak/>
        <w:t>JUSTIFICATIVA</w:t>
      </w:r>
      <w:r w:rsidR="00B225D3">
        <w:rPr>
          <w:b/>
          <w:bCs/>
        </w:rPr>
        <w:t xml:space="preserve"> AO PROJETO DE LEI </w:t>
      </w:r>
    </w:p>
    <w:p w:rsidR="00B225D3" w:rsidRDefault="00B225D3">
      <w:pPr>
        <w:pStyle w:val="Corpodetexto"/>
        <w:jc w:val="center"/>
        <w:rPr>
          <w:b/>
          <w:bCs/>
          <w:sz w:val="28"/>
          <w:szCs w:val="28"/>
        </w:rPr>
      </w:pPr>
    </w:p>
    <w:p w:rsidR="00B225D3" w:rsidRDefault="00B225D3">
      <w:pPr>
        <w:pStyle w:val="Corpodetexto"/>
        <w:ind w:left="708" w:firstLine="708"/>
        <w:rPr>
          <w:b/>
          <w:bCs/>
          <w:sz w:val="28"/>
          <w:szCs w:val="28"/>
        </w:rPr>
      </w:pPr>
    </w:p>
    <w:p w:rsidR="00B225D3" w:rsidRDefault="00B225D3">
      <w:pPr>
        <w:pStyle w:val="Corpodetexto"/>
        <w:ind w:left="708" w:firstLine="708"/>
      </w:pPr>
      <w:r>
        <w:t xml:space="preserve">Senhor Presidente </w:t>
      </w:r>
    </w:p>
    <w:p w:rsidR="00B225D3" w:rsidRDefault="00B225D3">
      <w:pPr>
        <w:pStyle w:val="Corpodetexto"/>
      </w:pPr>
    </w:p>
    <w:p w:rsidR="00B225D3" w:rsidRDefault="00B225D3">
      <w:pPr>
        <w:pStyle w:val="Corpodetexto"/>
      </w:pPr>
      <w:r>
        <w:tab/>
      </w:r>
      <w:r>
        <w:tab/>
        <w:t xml:space="preserve">Senhores Vereadores </w:t>
      </w:r>
    </w:p>
    <w:p w:rsidR="00B225D3" w:rsidRDefault="00B225D3">
      <w:pPr>
        <w:pStyle w:val="Corpodetexto"/>
        <w:rPr>
          <w:sz w:val="16"/>
          <w:szCs w:val="16"/>
        </w:rPr>
      </w:pPr>
    </w:p>
    <w:p w:rsidR="00B225D3" w:rsidRDefault="00B225D3">
      <w:pPr>
        <w:pStyle w:val="Corpodetexto"/>
        <w:rPr>
          <w:sz w:val="16"/>
          <w:szCs w:val="16"/>
        </w:rPr>
      </w:pPr>
    </w:p>
    <w:p w:rsidR="00B225D3" w:rsidRDefault="00B225D3" w:rsidP="00EF6284">
      <w:pPr>
        <w:pStyle w:val="Corpodetexto"/>
        <w:spacing w:line="360" w:lineRule="auto"/>
        <w:ind w:right="227"/>
        <w:rPr>
          <w:bCs/>
        </w:rPr>
      </w:pPr>
      <w:r>
        <w:tab/>
      </w:r>
      <w:r>
        <w:tab/>
      </w:r>
      <w:r w:rsidRPr="00EF6284">
        <w:t xml:space="preserve">O Projeto de Lei que ora colocamos a vossa apreciação, visa obter </w:t>
      </w:r>
      <w:r w:rsidR="00EF6284" w:rsidRPr="00EF6284">
        <w:t>a</w:t>
      </w:r>
      <w:r w:rsidR="00EF6284" w:rsidRPr="00EF6284">
        <w:rPr>
          <w:bCs/>
        </w:rPr>
        <w:t>utoriza a celebração de Termo de Convênio com o Estado do Rio Grande do Sul, por intermédio da Secretaria da Agricultura, Pecuária Produção Sustentável e Irrigação e dá outras providências.</w:t>
      </w:r>
    </w:p>
    <w:p w:rsidR="00EF6284" w:rsidRDefault="00EF6284" w:rsidP="00EF6284">
      <w:pPr>
        <w:pStyle w:val="Corpodetexto"/>
        <w:spacing w:line="360" w:lineRule="auto"/>
        <w:ind w:firstLine="1440"/>
      </w:pPr>
      <w:r>
        <w:t>Como é de conhecimento, o município já mantem um termo firmado com o Estado do Rio Grande do Sul onde disponibiliza servidor para auxiliar nas rotinas administrativas e no atendimento ao público da Inspetoria Veterinária de Alpestre.</w:t>
      </w:r>
    </w:p>
    <w:p w:rsidR="00B225D3" w:rsidRDefault="002C5E51" w:rsidP="00EF6284">
      <w:pPr>
        <w:pStyle w:val="Corpodetexto"/>
        <w:spacing w:line="360" w:lineRule="auto"/>
        <w:ind w:firstLine="1440"/>
      </w:pPr>
      <w:r>
        <w:t xml:space="preserve">Em vários </w:t>
      </w:r>
      <w:r w:rsidR="00EF6284">
        <w:t xml:space="preserve">municípios da região, </w:t>
      </w:r>
      <w:r>
        <w:t>a forma</w:t>
      </w:r>
      <w:r w:rsidR="00EF6284">
        <w:t xml:space="preserve"> </w:t>
      </w:r>
      <w:r>
        <w:t xml:space="preserve">de </w:t>
      </w:r>
      <w:r w:rsidR="00EF6284">
        <w:t xml:space="preserve">manter em funcionamento as Inspetorias Veterinárias é com a cooperação municipal, devido à descentralização dos serviços </w:t>
      </w:r>
      <w:r>
        <w:t>e</w:t>
      </w:r>
      <w:r w:rsidR="00EF6284">
        <w:t xml:space="preserve"> a deficiência do quadro funcional</w:t>
      </w:r>
      <w:r>
        <w:t xml:space="preserve"> do estado</w:t>
      </w:r>
      <w:r w:rsidR="00EF6284">
        <w:t xml:space="preserve">. </w:t>
      </w:r>
      <w:r>
        <w:t xml:space="preserve">Entendemos que a firmatura desse convênio é de grande importância, pois caso contrário corremos o risco de não mais haver a oferta dos serviços no município, sendo necessário o deslocamento dos produtores a outros pontos de atendimento mantidos exclusivamente pelo estado. </w:t>
      </w:r>
    </w:p>
    <w:p w:rsidR="00002C83" w:rsidRDefault="00002C83" w:rsidP="00EF6284">
      <w:pPr>
        <w:pStyle w:val="Corpodetexto"/>
        <w:spacing w:line="360" w:lineRule="auto"/>
        <w:ind w:firstLine="1440"/>
      </w:pPr>
      <w:r>
        <w:t>No mesmo projeto fica criada a Gratificação por Função que será destinada ao servidor cedido para cumprimento do objeto do Convênio firmado, como forma de retribuição pelo atendimento da designação e pelos serviços prestados além das atribuições do seu cargo.</w:t>
      </w:r>
    </w:p>
    <w:p w:rsidR="00B225D3" w:rsidRDefault="00B225D3">
      <w:pPr>
        <w:pStyle w:val="Corpodetexto"/>
        <w:ind w:left="708" w:firstLine="708"/>
      </w:pPr>
      <w:r>
        <w:t xml:space="preserve">Diante de sua importância, espera-se a aprovação unânime deste Projeto de Lei. </w:t>
      </w:r>
    </w:p>
    <w:p w:rsidR="00B225D3" w:rsidRDefault="00B225D3">
      <w:pPr>
        <w:pStyle w:val="Corpodetexto"/>
      </w:pPr>
    </w:p>
    <w:p w:rsidR="00B225D3" w:rsidRDefault="00B225D3">
      <w:pPr>
        <w:pStyle w:val="Corpodetexto"/>
        <w:ind w:left="708" w:firstLine="708"/>
      </w:pPr>
      <w:r>
        <w:t>Atenciosamente</w:t>
      </w:r>
      <w:r w:rsidR="00FA2370">
        <w:t>,</w:t>
      </w:r>
    </w:p>
    <w:p w:rsidR="00FA2370" w:rsidRDefault="00FA2370">
      <w:pPr>
        <w:pStyle w:val="Corpodetexto"/>
        <w:ind w:left="708" w:firstLine="708"/>
      </w:pPr>
    </w:p>
    <w:p w:rsidR="00B225D3" w:rsidRDefault="00B225D3">
      <w:pPr>
        <w:pStyle w:val="Corpodetexto"/>
      </w:pPr>
    </w:p>
    <w:p w:rsidR="00B225D3" w:rsidRDefault="00B225D3">
      <w:pPr>
        <w:pStyle w:val="Corpodetexto"/>
      </w:pPr>
    </w:p>
    <w:p w:rsidR="00B225D3" w:rsidRDefault="00B225D3">
      <w:pPr>
        <w:pStyle w:val="Corpodetexto"/>
        <w:jc w:val="center"/>
      </w:pPr>
      <w:r>
        <w:rPr>
          <w:b/>
        </w:rPr>
        <w:t>VALDIR JOSÉ ZASSO</w:t>
      </w:r>
    </w:p>
    <w:p w:rsidR="00B225D3" w:rsidRDefault="00B225D3">
      <w:pPr>
        <w:jc w:val="center"/>
      </w:pPr>
      <w:r>
        <w:t>Prefeito Municipal</w:t>
      </w:r>
    </w:p>
    <w:p w:rsidR="00B225D3" w:rsidRDefault="00B225D3">
      <w:pPr>
        <w:jc w:val="center"/>
      </w:pPr>
    </w:p>
    <w:p w:rsidR="00B225D3" w:rsidRDefault="00B225D3">
      <w:pPr>
        <w:jc w:val="center"/>
      </w:pPr>
    </w:p>
    <w:p w:rsidR="00B225D3" w:rsidRDefault="00B225D3">
      <w:pPr>
        <w:jc w:val="center"/>
      </w:pPr>
    </w:p>
    <w:p w:rsidR="00B225D3" w:rsidRDefault="00B225D3">
      <w:pPr>
        <w:jc w:val="center"/>
      </w:pPr>
    </w:p>
    <w:p w:rsidR="00B225D3" w:rsidRDefault="00B225D3">
      <w:pPr>
        <w:jc w:val="center"/>
      </w:pPr>
    </w:p>
    <w:p w:rsidR="00B225D3" w:rsidRDefault="00B225D3">
      <w:pPr>
        <w:jc w:val="center"/>
      </w:pPr>
    </w:p>
    <w:p w:rsidR="00B225D3" w:rsidRDefault="00B225D3">
      <w:pPr>
        <w:jc w:val="center"/>
      </w:pPr>
    </w:p>
    <w:p w:rsidR="00B225D3" w:rsidRDefault="00B225D3">
      <w:pPr>
        <w:jc w:val="center"/>
      </w:pPr>
    </w:p>
    <w:sectPr w:rsidR="00B225D3">
      <w:pgSz w:w="11906" w:h="16838"/>
      <w:pgMar w:top="2269" w:right="1001" w:bottom="851" w:left="17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490" w:hanging="360"/>
      </w:pPr>
      <w:rPr>
        <w:rFonts w:ascii="Times New Roman" w:hAnsi="Times New Roman" w:cs="Times New Roman" w:hint="default"/>
        <w:sz w:val="24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61"/>
    <w:rsid w:val="00002C83"/>
    <w:rsid w:val="00087856"/>
    <w:rsid w:val="001308E4"/>
    <w:rsid w:val="00155057"/>
    <w:rsid w:val="001661CC"/>
    <w:rsid w:val="001744CB"/>
    <w:rsid w:val="001A42B8"/>
    <w:rsid w:val="002C3281"/>
    <w:rsid w:val="002C5E51"/>
    <w:rsid w:val="002E10E8"/>
    <w:rsid w:val="004A6EA0"/>
    <w:rsid w:val="00542900"/>
    <w:rsid w:val="00665A78"/>
    <w:rsid w:val="00694B1C"/>
    <w:rsid w:val="00754C35"/>
    <w:rsid w:val="009455E7"/>
    <w:rsid w:val="009A00BC"/>
    <w:rsid w:val="00B225D3"/>
    <w:rsid w:val="00C93B1F"/>
    <w:rsid w:val="00D47A1B"/>
    <w:rsid w:val="00EF6284"/>
    <w:rsid w:val="00F86F8A"/>
    <w:rsid w:val="00FA2370"/>
    <w:rsid w:val="00FB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62F9ACF-6607-4293-ADA3-48945A57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sz w:val="24"/>
      <w:szCs w:val="24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pPr>
      <w:spacing w:before="280" w:after="280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42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A42B8"/>
    <w:rPr>
      <w:rFonts w:ascii="Segoe UI" w:hAnsi="Segoe UI" w:cs="Segoe UI"/>
      <w:sz w:val="18"/>
      <w:szCs w:val="18"/>
      <w:lang w:eastAsia="zh-CN"/>
    </w:rPr>
  </w:style>
  <w:style w:type="paragraph" w:customStyle="1" w:styleId="Contedodatabela">
    <w:name w:val="Conteúdo da tabela"/>
    <w:basedOn w:val="Normal"/>
    <w:qFormat/>
    <w:rsid w:val="00FA2370"/>
    <w:pPr>
      <w:suppressLineNumbers/>
      <w:tabs>
        <w:tab w:val="left" w:pos="1701"/>
      </w:tabs>
      <w:suppressAutoHyphens w:val="0"/>
      <w:spacing w:before="120" w:after="120" w:line="360" w:lineRule="auto"/>
      <w:jc w:val="both"/>
    </w:pPr>
    <w:rPr>
      <w:rFonts w:ascii="Arial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049/07, de 11 de setembro de 2007</vt:lpstr>
    </vt:vector>
  </TitlesOfParts>
  <Company>Microsoft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049/07, de 11 de setembro de 2007</dc:title>
  <dc:subject/>
  <dc:creator>MICROSOFT</dc:creator>
  <cp:keywords/>
  <cp:lastModifiedBy>ADM 03</cp:lastModifiedBy>
  <cp:revision>4</cp:revision>
  <cp:lastPrinted>2023-04-25T17:36:00Z</cp:lastPrinted>
  <dcterms:created xsi:type="dcterms:W3CDTF">2023-04-25T14:25:00Z</dcterms:created>
  <dcterms:modified xsi:type="dcterms:W3CDTF">2023-04-25T17:36:00Z</dcterms:modified>
</cp:coreProperties>
</file>