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5F7ACB" w:rsidRDefault="0060573A">
      <w:pPr>
        <w:spacing w:before="14pt" w:after="14pt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PROJETO DE LEI Nº 0</w:t>
      </w:r>
      <w:r w:rsidR="00172B88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BB45DA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BB45DA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="003B4AEA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5F7ACB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bCs/>
          <w:sz w:val="24"/>
          <w:szCs w:val="24"/>
        </w:rPr>
        <w:t>MARÇO</w:t>
      </w:r>
      <w:r w:rsidR="005F7ACB">
        <w:rPr>
          <w:rFonts w:ascii="Times New Roman" w:hAnsi="Times New Roman" w:cs="Times New Roman"/>
          <w:b/>
          <w:bCs/>
          <w:sz w:val="24"/>
          <w:szCs w:val="24"/>
        </w:rPr>
        <w:t xml:space="preserve"> DE 20</w:t>
      </w:r>
      <w:r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5F7AC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F7ACB" w:rsidRDefault="0060573A">
      <w:pPr>
        <w:pStyle w:val="Default"/>
        <w:spacing w:before="14pt" w:after="14pt"/>
        <w:ind w:start="240.95p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Autoriza o Poder Executivo a </w:t>
      </w:r>
      <w:r w:rsidR="002A3952">
        <w:rPr>
          <w:rFonts w:ascii="Times New Roman" w:hAnsi="Times New Roman" w:cs="Times New Roman"/>
          <w:i/>
        </w:rPr>
        <w:t xml:space="preserve">disponibilizar </w:t>
      </w:r>
      <w:r w:rsidR="002A3952" w:rsidRPr="00BB45DA">
        <w:rPr>
          <w:rFonts w:ascii="Times New Roman" w:hAnsi="Times New Roman" w:cs="Times New Roman"/>
          <w:i/>
        </w:rPr>
        <w:t>carona</w:t>
      </w:r>
      <w:r>
        <w:rPr>
          <w:rFonts w:ascii="Times New Roman" w:hAnsi="Times New Roman" w:cs="Times New Roman"/>
          <w:i/>
        </w:rPr>
        <w:t xml:space="preserve"> a estudantes de cursos técnicos com veículo coletivo contratado para transporte de trabalhadores com base na Lei Municipal nº2.295/2018 e suas alterações</w:t>
      </w:r>
      <w:r w:rsidR="005F7ACB" w:rsidRPr="00BB45DA">
        <w:rPr>
          <w:rFonts w:ascii="Times New Roman" w:hAnsi="Times New Roman" w:cs="Times New Roman"/>
          <w:i/>
        </w:rPr>
        <w:t xml:space="preserve">. </w:t>
      </w:r>
    </w:p>
    <w:p w:rsidR="0060573A" w:rsidRDefault="005F7ACB" w:rsidP="0060573A">
      <w:pPr>
        <w:pStyle w:val="Default"/>
        <w:ind w:firstLine="70.85p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1º </w:t>
      </w:r>
      <w:r w:rsidRPr="0060573A">
        <w:rPr>
          <w:rFonts w:ascii="Times New Roman" w:hAnsi="Times New Roman" w:cs="Times New Roman"/>
        </w:rPr>
        <w:t xml:space="preserve">Fica o Poder Executivo autorizado a </w:t>
      </w:r>
      <w:r w:rsidR="002A3952">
        <w:rPr>
          <w:rFonts w:ascii="Times New Roman" w:hAnsi="Times New Roman" w:cs="Times New Roman"/>
        </w:rPr>
        <w:t>disponibilizar</w:t>
      </w:r>
      <w:r w:rsidR="0060573A" w:rsidRPr="0060573A">
        <w:rPr>
          <w:rFonts w:ascii="Times New Roman" w:hAnsi="Times New Roman" w:cs="Times New Roman"/>
        </w:rPr>
        <w:t xml:space="preserve"> carona a estudantes de cursos técnicos com veículo coletivo contratado para transporte de trabalhadores com base na Lei </w:t>
      </w:r>
      <w:r w:rsidR="0060573A" w:rsidRPr="0060573A">
        <w:rPr>
          <w:rFonts w:ascii="Times New Roman" w:hAnsi="Times New Roman" w:cs="Times New Roman"/>
          <w:color w:val="auto"/>
        </w:rPr>
        <w:t>Municipal nº</w:t>
      </w:r>
      <w:r w:rsidR="0060573A">
        <w:rPr>
          <w:rFonts w:ascii="Times New Roman" w:hAnsi="Times New Roman" w:cs="Times New Roman"/>
          <w:color w:val="auto"/>
        </w:rPr>
        <w:t xml:space="preserve"> 2.295/2018 e </w:t>
      </w:r>
      <w:r w:rsidR="00AB13A7">
        <w:rPr>
          <w:rFonts w:ascii="Times New Roman" w:hAnsi="Times New Roman" w:cs="Times New Roman"/>
          <w:color w:val="auto"/>
        </w:rPr>
        <w:t xml:space="preserve">suas </w:t>
      </w:r>
      <w:r w:rsidR="0060573A">
        <w:rPr>
          <w:rFonts w:ascii="Times New Roman" w:hAnsi="Times New Roman" w:cs="Times New Roman"/>
          <w:color w:val="auto"/>
        </w:rPr>
        <w:t>alterações</w:t>
      </w:r>
      <w:r w:rsidR="0060573A" w:rsidRPr="0060573A">
        <w:rPr>
          <w:rFonts w:ascii="Times New Roman" w:hAnsi="Times New Roman" w:cs="Times New Roman"/>
          <w:color w:val="auto"/>
        </w:rPr>
        <w:t>, desde</w:t>
      </w:r>
      <w:r w:rsidR="0060573A" w:rsidRPr="0060573A">
        <w:rPr>
          <w:rFonts w:ascii="Times New Roman" w:hAnsi="Times New Roman" w:cs="Times New Roman"/>
        </w:rPr>
        <w:t xml:space="preserve"> que disponível </w:t>
      </w:r>
      <w:r w:rsidR="002A3952">
        <w:rPr>
          <w:rFonts w:ascii="Times New Roman" w:hAnsi="Times New Roman" w:cs="Times New Roman"/>
        </w:rPr>
        <w:t>vagas</w:t>
      </w:r>
      <w:r w:rsidR="0060573A" w:rsidRPr="0060573A">
        <w:rPr>
          <w:rFonts w:ascii="Times New Roman" w:hAnsi="Times New Roman" w:cs="Times New Roman"/>
        </w:rPr>
        <w:t xml:space="preserve"> remanescente</w:t>
      </w:r>
      <w:r w:rsidR="002A3952">
        <w:rPr>
          <w:rFonts w:ascii="Times New Roman" w:hAnsi="Times New Roman" w:cs="Times New Roman"/>
        </w:rPr>
        <w:t>s</w:t>
      </w:r>
      <w:r w:rsidR="0060573A" w:rsidRPr="0060573A">
        <w:rPr>
          <w:rFonts w:ascii="Times New Roman" w:hAnsi="Times New Roman" w:cs="Times New Roman"/>
        </w:rPr>
        <w:t xml:space="preserve"> no veículo.</w:t>
      </w:r>
    </w:p>
    <w:p w:rsidR="0060573A" w:rsidRDefault="0060573A" w:rsidP="0060573A">
      <w:pPr>
        <w:pStyle w:val="Default"/>
        <w:ind w:firstLine="70.85pt"/>
        <w:jc w:val="both"/>
        <w:rPr>
          <w:rFonts w:ascii="Times New Roman" w:hAnsi="Times New Roman" w:cs="Times New Roman"/>
        </w:rPr>
      </w:pPr>
      <w:r w:rsidRPr="0060573A">
        <w:rPr>
          <w:rFonts w:ascii="Times New Roman" w:hAnsi="Times New Roman" w:cs="Times New Roman"/>
          <w:b/>
        </w:rPr>
        <w:t>Parágrafo Único.</w:t>
      </w:r>
      <w:r>
        <w:rPr>
          <w:rFonts w:ascii="Times New Roman" w:hAnsi="Times New Roman" w:cs="Times New Roman"/>
        </w:rPr>
        <w:t xml:space="preserve"> Não havendo vagas remanescentes para todos os interessados</w:t>
      </w:r>
      <w:r w:rsidR="000A475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 critério para escolha será </w:t>
      </w:r>
      <w:r w:rsidR="00AB13A7">
        <w:rPr>
          <w:rFonts w:ascii="Times New Roman" w:hAnsi="Times New Roman" w:cs="Times New Roman"/>
        </w:rPr>
        <w:t>exclusivamente</w:t>
      </w:r>
      <w:r>
        <w:rPr>
          <w:rFonts w:ascii="Times New Roman" w:hAnsi="Times New Roman" w:cs="Times New Roman"/>
        </w:rPr>
        <w:t xml:space="preserve"> por sorteio.</w:t>
      </w:r>
    </w:p>
    <w:p w:rsidR="0060573A" w:rsidRPr="0060573A" w:rsidRDefault="0060573A" w:rsidP="0060573A">
      <w:pPr>
        <w:pStyle w:val="Default"/>
        <w:ind w:firstLine="70.85pt"/>
        <w:jc w:val="both"/>
        <w:rPr>
          <w:rFonts w:ascii="Times New Roman" w:hAnsi="Times New Roman" w:cs="Times New Roman"/>
        </w:rPr>
      </w:pPr>
    </w:p>
    <w:p w:rsidR="005F7ACB" w:rsidRDefault="0060573A">
      <w:pPr>
        <w:spacing w:after="0pt"/>
        <w:ind w:firstLine="70.85pt"/>
        <w:jc w:val="both"/>
      </w:pPr>
      <w:r>
        <w:rPr>
          <w:rFonts w:ascii="Times New Roman" w:hAnsi="Times New Roman" w:cs="Times New Roman"/>
          <w:b/>
          <w:sz w:val="23"/>
          <w:szCs w:val="23"/>
        </w:rPr>
        <w:t>Art. 2</w:t>
      </w:r>
      <w:r w:rsidR="005F7ACB">
        <w:rPr>
          <w:rFonts w:ascii="Times New Roman" w:hAnsi="Times New Roman" w:cs="Times New Roman"/>
          <w:b/>
          <w:sz w:val="23"/>
          <w:szCs w:val="23"/>
        </w:rPr>
        <w:t>º</w:t>
      </w:r>
      <w:r w:rsidR="005F7ACB">
        <w:rPr>
          <w:rFonts w:ascii="Times New Roman" w:hAnsi="Times New Roman" w:cs="Times New Roman"/>
          <w:sz w:val="23"/>
          <w:szCs w:val="23"/>
        </w:rPr>
        <w:t xml:space="preserve"> Revogadas as disposições em contrário, esta Lei entrará em vigor na data de sua publicação. </w:t>
      </w:r>
    </w:p>
    <w:p w:rsidR="005F7ACB" w:rsidRDefault="005F7ACB">
      <w:pPr>
        <w:ind w:firstLine="70.20pt"/>
        <w:jc w:val="both"/>
      </w:pPr>
      <w:r>
        <w:rPr>
          <w:rFonts w:ascii="Times New Roman" w:hAnsi="Times New Roman" w:cs="Times New Roman"/>
          <w:sz w:val="23"/>
          <w:szCs w:val="23"/>
        </w:rPr>
        <w:tab/>
        <w:t>Gabinete do Prefeit</w:t>
      </w:r>
      <w:r w:rsidR="00BB45DA">
        <w:rPr>
          <w:rFonts w:ascii="Times New Roman" w:hAnsi="Times New Roman" w:cs="Times New Roman"/>
          <w:sz w:val="23"/>
          <w:szCs w:val="23"/>
        </w:rPr>
        <w:t xml:space="preserve">o de Alpestre, aos </w:t>
      </w:r>
      <w:r w:rsidR="003B4AEA">
        <w:rPr>
          <w:rFonts w:ascii="Times New Roman" w:hAnsi="Times New Roman" w:cs="Times New Roman"/>
          <w:sz w:val="23"/>
          <w:szCs w:val="23"/>
        </w:rPr>
        <w:t>14</w:t>
      </w:r>
      <w:r>
        <w:rPr>
          <w:rFonts w:ascii="Times New Roman" w:hAnsi="Times New Roman" w:cs="Times New Roman"/>
          <w:sz w:val="23"/>
          <w:szCs w:val="23"/>
        </w:rPr>
        <w:t xml:space="preserve"> dias do mês de </w:t>
      </w:r>
      <w:r w:rsidR="0060573A">
        <w:rPr>
          <w:rFonts w:ascii="Times New Roman" w:hAnsi="Times New Roman" w:cs="Times New Roman"/>
          <w:sz w:val="23"/>
          <w:szCs w:val="23"/>
        </w:rPr>
        <w:t>março</w:t>
      </w:r>
      <w:r>
        <w:rPr>
          <w:rFonts w:ascii="Times New Roman" w:hAnsi="Times New Roman" w:cs="Times New Roman"/>
          <w:sz w:val="23"/>
          <w:szCs w:val="23"/>
        </w:rPr>
        <w:t xml:space="preserve"> de 20</w:t>
      </w:r>
      <w:r w:rsidR="0060573A">
        <w:rPr>
          <w:rFonts w:ascii="Times New Roman" w:hAnsi="Times New Roman" w:cs="Times New Roman"/>
          <w:sz w:val="23"/>
          <w:szCs w:val="23"/>
        </w:rPr>
        <w:t>22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F7ACB" w:rsidRDefault="005F7ACB">
      <w:pPr>
        <w:ind w:firstLine="70.20pt"/>
        <w:jc w:val="both"/>
        <w:rPr>
          <w:rFonts w:ascii="Times New Roman" w:hAnsi="Times New Roman" w:cs="Times New Roman"/>
          <w:sz w:val="23"/>
          <w:szCs w:val="23"/>
        </w:rPr>
      </w:pPr>
    </w:p>
    <w:p w:rsidR="005F7ACB" w:rsidRDefault="005F7ACB">
      <w:pPr>
        <w:pStyle w:val="Ttulo2"/>
        <w:spacing w:after="0pt"/>
      </w:pPr>
      <w:r>
        <w:rPr>
          <w:rFonts w:ascii="Times New Roman" w:hAnsi="Times New Roman" w:cs="Times New Roman"/>
          <w:sz w:val="23"/>
          <w:szCs w:val="23"/>
        </w:rPr>
        <w:t>VALDIR JOSÉ ZASSO</w:t>
      </w:r>
    </w:p>
    <w:p w:rsidR="005F7ACB" w:rsidRDefault="005F7ACB">
      <w:pPr>
        <w:spacing w:after="0pt"/>
        <w:jc w:val="center"/>
      </w:pPr>
      <w:r>
        <w:rPr>
          <w:rFonts w:ascii="Times New Roman" w:hAnsi="Times New Roman" w:cs="Times New Roman"/>
          <w:color w:val="000000"/>
          <w:sz w:val="23"/>
          <w:szCs w:val="23"/>
          <w:u w:val="dottedHeavy"/>
        </w:rPr>
        <w:t>Prefeito Municipal</w:t>
      </w:r>
    </w:p>
    <w:p w:rsidR="005F7ACB" w:rsidRDefault="005F7ACB">
      <w:pPr>
        <w:jc w:val="center"/>
        <w:rPr>
          <w:rFonts w:ascii="Times New Roman" w:hAnsi="Times New Roman" w:cs="Times New Roman"/>
          <w:color w:val="FF0000"/>
          <w:u w:val="dottedHeavy"/>
        </w:rPr>
      </w:pPr>
    </w:p>
    <w:p w:rsidR="005F7ACB" w:rsidRDefault="005F7ACB">
      <w:pPr>
        <w:jc w:val="center"/>
        <w:rPr>
          <w:rFonts w:ascii="Times New Roman" w:hAnsi="Times New Roman" w:cs="Times New Roman"/>
          <w:color w:val="FF0000"/>
          <w:u w:val="dottedHeavy"/>
        </w:rPr>
      </w:pPr>
    </w:p>
    <w:p w:rsidR="005F7ACB" w:rsidRDefault="005F7ACB">
      <w:pPr>
        <w:jc w:val="center"/>
        <w:rPr>
          <w:rFonts w:ascii="Times New Roman" w:hAnsi="Times New Roman" w:cs="Times New Roman"/>
          <w:color w:val="FF0000"/>
          <w:u w:val="dottedHeavy"/>
        </w:rPr>
      </w:pPr>
    </w:p>
    <w:p w:rsidR="005F7ACB" w:rsidRDefault="005F7ACB">
      <w:pPr>
        <w:jc w:val="center"/>
        <w:rPr>
          <w:rFonts w:ascii="Times New Roman" w:hAnsi="Times New Roman" w:cs="Times New Roman"/>
          <w:color w:val="FF0000"/>
          <w:u w:val="dottedHeavy"/>
        </w:rPr>
      </w:pPr>
    </w:p>
    <w:p w:rsidR="00AB13A7" w:rsidRDefault="00AB13A7">
      <w:pPr>
        <w:jc w:val="center"/>
        <w:rPr>
          <w:rFonts w:ascii="Times New Roman" w:hAnsi="Times New Roman" w:cs="Times New Roman"/>
          <w:color w:val="FF0000"/>
          <w:u w:val="dottedHeavy"/>
        </w:rPr>
      </w:pPr>
    </w:p>
    <w:p w:rsidR="00AB13A7" w:rsidRDefault="00AB13A7">
      <w:pPr>
        <w:jc w:val="center"/>
        <w:rPr>
          <w:rFonts w:ascii="Times New Roman" w:hAnsi="Times New Roman" w:cs="Times New Roman"/>
          <w:color w:val="FF0000"/>
          <w:u w:val="dottedHeavy"/>
        </w:rPr>
      </w:pPr>
    </w:p>
    <w:p w:rsidR="00AB13A7" w:rsidRDefault="00AB13A7">
      <w:pPr>
        <w:jc w:val="center"/>
        <w:rPr>
          <w:rFonts w:ascii="Times New Roman" w:hAnsi="Times New Roman" w:cs="Times New Roman"/>
          <w:color w:val="FF0000"/>
          <w:u w:val="dottedHeavy"/>
        </w:rPr>
      </w:pPr>
    </w:p>
    <w:p w:rsidR="00AB13A7" w:rsidRDefault="00AB13A7">
      <w:pPr>
        <w:jc w:val="center"/>
        <w:rPr>
          <w:rFonts w:ascii="Times New Roman" w:hAnsi="Times New Roman" w:cs="Times New Roman"/>
          <w:color w:val="FF0000"/>
          <w:u w:val="dottedHeavy"/>
        </w:rPr>
      </w:pPr>
    </w:p>
    <w:p w:rsidR="00AB13A7" w:rsidRDefault="00AB13A7">
      <w:pPr>
        <w:jc w:val="center"/>
        <w:rPr>
          <w:rFonts w:ascii="Times New Roman" w:hAnsi="Times New Roman" w:cs="Times New Roman"/>
          <w:color w:val="FF0000"/>
          <w:u w:val="dottedHeavy"/>
        </w:rPr>
      </w:pPr>
    </w:p>
    <w:p w:rsidR="00AB13A7" w:rsidRDefault="00AB13A7">
      <w:pPr>
        <w:jc w:val="center"/>
        <w:rPr>
          <w:rFonts w:ascii="Times New Roman" w:hAnsi="Times New Roman" w:cs="Times New Roman"/>
          <w:color w:val="FF0000"/>
          <w:u w:val="dottedHeavy"/>
        </w:rPr>
      </w:pPr>
    </w:p>
    <w:p w:rsidR="00AB13A7" w:rsidRDefault="00AB13A7">
      <w:pPr>
        <w:jc w:val="center"/>
        <w:rPr>
          <w:rFonts w:ascii="Times New Roman" w:hAnsi="Times New Roman" w:cs="Times New Roman"/>
          <w:color w:val="FF0000"/>
          <w:u w:val="dottedHeavy"/>
        </w:rPr>
      </w:pPr>
    </w:p>
    <w:p w:rsidR="005F7ACB" w:rsidRDefault="005F7ACB">
      <w:pPr>
        <w:jc w:val="center"/>
        <w:rPr>
          <w:rFonts w:ascii="Times New Roman" w:hAnsi="Times New Roman" w:cs="Times New Roman"/>
          <w:color w:val="FF0000"/>
          <w:u w:val="dottedHeavy"/>
        </w:rPr>
      </w:pPr>
    </w:p>
    <w:p w:rsidR="005F7ACB" w:rsidRDefault="005F7ACB">
      <w:pPr>
        <w:pStyle w:val="Ttulo2"/>
      </w:pPr>
      <w:r>
        <w:rPr>
          <w:rFonts w:ascii="Times New Roman" w:hAnsi="Times New Roman" w:cs="Times New Roman"/>
          <w:szCs w:val="24"/>
        </w:rPr>
        <w:lastRenderedPageBreak/>
        <w:t xml:space="preserve">JUSTIFICATIVAS AO PROJETO DE LEI </w:t>
      </w:r>
    </w:p>
    <w:p w:rsidR="005F7ACB" w:rsidRDefault="005F7ACB">
      <w:pPr>
        <w:jc w:val="center"/>
        <w:rPr>
          <w:rFonts w:ascii="Times New Roman" w:hAnsi="Times New Roman" w:cs="Times New Roman"/>
          <w:szCs w:val="28"/>
        </w:rPr>
      </w:pPr>
    </w:p>
    <w:p w:rsidR="005F7ACB" w:rsidRDefault="005F7ACB">
      <w:pPr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Senhor Presidente</w:t>
      </w:r>
    </w:p>
    <w:p w:rsidR="005F7ACB" w:rsidRDefault="005F7ACB">
      <w:pPr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Senhores Vereadores</w:t>
      </w:r>
    </w:p>
    <w:p w:rsidR="0060573A" w:rsidRDefault="005F7ACB" w:rsidP="00AB13A7">
      <w:pPr>
        <w:pStyle w:val="Default"/>
        <w:spacing w:line="18pt" w:lineRule="auto"/>
        <w:ind w:firstLine="70.85p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O Projeto de Lei que ora colocamos a vossa apreciação, objetiva a autorização para o Poder Executivo </w:t>
      </w:r>
      <w:r w:rsidR="002D784C">
        <w:rPr>
          <w:rFonts w:ascii="Times New Roman" w:hAnsi="Times New Roman" w:cs="Times New Roman"/>
        </w:rPr>
        <w:t>disponibilizar</w:t>
      </w:r>
      <w:r w:rsidR="0060573A" w:rsidRPr="0060573A">
        <w:rPr>
          <w:rFonts w:ascii="Times New Roman" w:hAnsi="Times New Roman" w:cs="Times New Roman"/>
        </w:rPr>
        <w:t xml:space="preserve"> carona a estudantes de cursos técnicos com veículo coletivo contratado para transporte de trabalhadores com base na Lei </w:t>
      </w:r>
      <w:r w:rsidR="0060573A" w:rsidRPr="0060573A">
        <w:rPr>
          <w:rFonts w:ascii="Times New Roman" w:hAnsi="Times New Roman" w:cs="Times New Roman"/>
          <w:color w:val="auto"/>
        </w:rPr>
        <w:t>Municipal nº</w:t>
      </w:r>
      <w:r w:rsidR="0060573A">
        <w:rPr>
          <w:rFonts w:ascii="Times New Roman" w:hAnsi="Times New Roman" w:cs="Times New Roman"/>
          <w:color w:val="auto"/>
        </w:rPr>
        <w:t xml:space="preserve"> 2.295/2018 e suas alterações.</w:t>
      </w:r>
    </w:p>
    <w:p w:rsidR="0060573A" w:rsidRDefault="0060573A" w:rsidP="00AB13A7">
      <w:pPr>
        <w:pStyle w:val="Default"/>
        <w:spacing w:line="18pt" w:lineRule="auto"/>
        <w:ind w:firstLine="70.85p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Essa oferta ocorrerá somente quando houver </w:t>
      </w:r>
      <w:r w:rsidR="002D784C">
        <w:rPr>
          <w:rFonts w:ascii="Times New Roman" w:hAnsi="Times New Roman" w:cs="Times New Roman"/>
          <w:color w:val="auto"/>
        </w:rPr>
        <w:t>vagas</w:t>
      </w:r>
      <w:r>
        <w:rPr>
          <w:rFonts w:ascii="Times New Roman" w:hAnsi="Times New Roman" w:cs="Times New Roman"/>
          <w:color w:val="auto"/>
        </w:rPr>
        <w:t xml:space="preserve"> remanescentes disponíveis no veículo, visando não alterar a finalidade principal da contratação que é </w:t>
      </w:r>
      <w:r w:rsidR="00AB13A7">
        <w:rPr>
          <w:rFonts w:ascii="Times New Roman" w:hAnsi="Times New Roman" w:cs="Times New Roman"/>
          <w:color w:val="auto"/>
        </w:rPr>
        <w:t>a de</w:t>
      </w:r>
      <w:r>
        <w:rPr>
          <w:rFonts w:ascii="Times New Roman" w:hAnsi="Times New Roman" w:cs="Times New Roman"/>
          <w:color w:val="auto"/>
        </w:rPr>
        <w:t xml:space="preserve"> transporte de trabalhadores.</w:t>
      </w:r>
    </w:p>
    <w:p w:rsidR="005F7ACB" w:rsidRDefault="00AB13A7" w:rsidP="00AB13A7">
      <w:pPr>
        <w:pStyle w:val="Default"/>
        <w:spacing w:line="18pt" w:lineRule="auto"/>
        <w:ind w:firstLine="70.85pt"/>
        <w:jc w:val="both"/>
      </w:pPr>
      <w:r>
        <w:rPr>
          <w:rFonts w:ascii="Times New Roman" w:hAnsi="Times New Roman" w:cs="Times New Roman"/>
          <w:color w:val="auto"/>
        </w:rPr>
        <w:t xml:space="preserve">Em caso de </w:t>
      </w:r>
      <w:r w:rsidR="002D784C">
        <w:rPr>
          <w:rFonts w:ascii="Times New Roman" w:hAnsi="Times New Roman" w:cs="Times New Roman"/>
          <w:color w:val="auto"/>
        </w:rPr>
        <w:t>vagas</w:t>
      </w:r>
      <w:r>
        <w:rPr>
          <w:rFonts w:ascii="Times New Roman" w:hAnsi="Times New Roman" w:cs="Times New Roman"/>
          <w:color w:val="auto"/>
        </w:rPr>
        <w:t xml:space="preserve"> </w:t>
      </w:r>
      <w:r w:rsidR="002D784C">
        <w:rPr>
          <w:rFonts w:ascii="Times New Roman" w:hAnsi="Times New Roman" w:cs="Times New Roman"/>
          <w:color w:val="auto"/>
        </w:rPr>
        <w:t>in</w:t>
      </w:r>
      <w:r>
        <w:rPr>
          <w:rFonts w:ascii="Times New Roman" w:hAnsi="Times New Roman" w:cs="Times New Roman"/>
          <w:color w:val="auto"/>
        </w:rPr>
        <w:t>suficientes para todos os interessados, será realizado sorteio para definição dos que serão beneficiados e de igual forma realizar-se-á sorteio em caso da necessidade de disponibilização da vaga para um novo integrante do quadro de trabalhadores.</w:t>
      </w:r>
    </w:p>
    <w:p w:rsidR="005F7ACB" w:rsidRDefault="005F7ACB">
      <w:pPr>
        <w:ind w:firstLine="70.85pt"/>
        <w:jc w:val="both"/>
      </w:pPr>
      <w:r>
        <w:rPr>
          <w:rFonts w:ascii="Times New Roman" w:hAnsi="Times New Roman" w:cs="Times New Roman"/>
          <w:sz w:val="24"/>
          <w:szCs w:val="24"/>
        </w:rPr>
        <w:t>Diante de sua importância, espera-se a aprovação unânime do presente projeto de Lei.</w:t>
      </w:r>
    </w:p>
    <w:p w:rsidR="005F7ACB" w:rsidRDefault="005F7ACB">
      <w:pPr>
        <w:ind w:end="-8.10pt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Atenciosamente,</w:t>
      </w:r>
    </w:p>
    <w:p w:rsidR="005F7ACB" w:rsidRDefault="005F7ACB">
      <w:pPr>
        <w:ind w:end="-8.10pt"/>
        <w:jc w:val="both"/>
        <w:rPr>
          <w:rFonts w:ascii="Times New Roman" w:hAnsi="Times New Roman" w:cs="Times New Roman"/>
          <w:sz w:val="24"/>
          <w:szCs w:val="24"/>
        </w:rPr>
      </w:pPr>
    </w:p>
    <w:p w:rsidR="005F7ACB" w:rsidRDefault="005F7ACB">
      <w:pPr>
        <w:widowControl w:val="0"/>
        <w:autoSpaceDE w:val="0"/>
        <w:spacing w:after="0pt"/>
        <w:ind w:end="-8.10pt"/>
        <w:jc w:val="center"/>
      </w:pPr>
      <w:r>
        <w:rPr>
          <w:rFonts w:ascii="Times New Roman" w:hAnsi="Times New Roman" w:cs="Times New Roman"/>
          <w:sz w:val="24"/>
          <w:szCs w:val="24"/>
          <w:lang w:val="pt"/>
        </w:rPr>
        <w:t>VALDIR JOSÉ ZASSO</w:t>
      </w:r>
    </w:p>
    <w:p w:rsidR="005F7ACB" w:rsidRDefault="005F7ACB">
      <w:pPr>
        <w:widowControl w:val="0"/>
        <w:autoSpaceDE w:val="0"/>
        <w:spacing w:after="0pt" w:line="18pt" w:lineRule="auto"/>
        <w:ind w:end="-8.10pt"/>
        <w:jc w:val="center"/>
      </w:pPr>
      <w:r>
        <w:rPr>
          <w:rFonts w:ascii="Times New Roman" w:hAnsi="Times New Roman" w:cs="Times New Roman"/>
          <w:color w:val="000000"/>
          <w:sz w:val="24"/>
          <w:szCs w:val="24"/>
          <w:lang w:val="pt"/>
        </w:rPr>
        <w:t>Prefeito Municipal</w:t>
      </w:r>
    </w:p>
    <w:sectPr w:rsidR="005F7ACB" w:rsidSect="00BB45DA">
      <w:pgSz w:w="595.30pt" w:h="841.90pt"/>
      <w:pgMar w:top="109.50pt" w:right="56.50pt" w:bottom="70.90pt" w:left="85.05pt" w:header="36pt" w:footer="36pt" w:gutter="0pt"/>
      <w:cols w:space="36pt"/>
      <w:docGrid w:linePitch="360" w:charSpace="4096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font280">
    <w:altName w:val="Times New Roman"/>
    <w:charset w:characterSet="iso-8859-1"/>
    <w:family w:val="auto"/>
    <w:pitch w:val="variable"/>
  </w:font>
  <w:font w:name="Liberation Sans">
    <w:altName w:val="Arial"/>
    <w:charset w:characterSet="iso-8859-1"/>
    <w:family w:val="swiss"/>
    <w:pitch w:val="variable"/>
  </w:font>
  <w:font w:name="Microsoft YaHei">
    <w:panose1 w:val="020B0503020204020204"/>
    <w:charset w:characterSet="GBK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start"/>
      <w:pPr>
        <w:tabs>
          <w:tab w:val="num" w:pos="0pt"/>
        </w:tabs>
        <w:ind w:start="0pt" w:firstLine="0pt"/>
      </w:pPr>
    </w:lvl>
    <w:lvl w:ilvl="1">
      <w:start w:val="1"/>
      <w:numFmt w:val="none"/>
      <w:pStyle w:val="Ttulo2"/>
      <w:suff w:val="nothing"/>
      <w:lvlText w:val=""/>
      <w:lvlJc w:val="start"/>
      <w:pPr>
        <w:tabs>
          <w:tab w:val="num" w:pos="0pt"/>
        </w:tabs>
        <w:ind w:start="0pt" w:firstLine="0pt"/>
      </w:pPr>
    </w:lvl>
    <w:lvl w:ilvl="2">
      <w:start w:val="1"/>
      <w:numFmt w:val="none"/>
      <w:suff w:val="nothing"/>
      <w:lvlText w:val=""/>
      <w:lvlJc w:val="start"/>
      <w:pPr>
        <w:tabs>
          <w:tab w:val="num" w:pos="0pt"/>
        </w:tabs>
        <w:ind w:start="0pt" w:firstLine="0pt"/>
      </w:pPr>
    </w:lvl>
    <w:lvl w:ilvl="3">
      <w:start w:val="1"/>
      <w:numFmt w:val="none"/>
      <w:suff w:val="nothing"/>
      <w:lvlText w:val=""/>
      <w:lvlJc w:val="start"/>
      <w:pPr>
        <w:tabs>
          <w:tab w:val="num" w:pos="0pt"/>
        </w:tabs>
        <w:ind w:start="0pt" w:firstLine="0pt"/>
      </w:pPr>
    </w:lvl>
    <w:lvl w:ilvl="4">
      <w:start w:val="1"/>
      <w:numFmt w:val="none"/>
      <w:suff w:val="nothing"/>
      <w:lvlText w:val=""/>
      <w:lvlJc w:val="start"/>
      <w:pPr>
        <w:tabs>
          <w:tab w:val="num" w:pos="0pt"/>
        </w:tabs>
        <w:ind w:start="0pt" w:firstLine="0pt"/>
      </w:pPr>
    </w:lvl>
    <w:lvl w:ilvl="5">
      <w:start w:val="1"/>
      <w:numFmt w:val="none"/>
      <w:suff w:val="nothing"/>
      <w:lvlText w:val=""/>
      <w:lvlJc w:val="start"/>
      <w:pPr>
        <w:tabs>
          <w:tab w:val="num" w:pos="0pt"/>
        </w:tabs>
        <w:ind w:start="0pt" w:firstLine="0pt"/>
      </w:pPr>
    </w:lvl>
    <w:lvl w:ilvl="6">
      <w:start w:val="1"/>
      <w:numFmt w:val="none"/>
      <w:suff w:val="nothing"/>
      <w:lvlText w:val=""/>
      <w:lvlJc w:val="start"/>
      <w:pPr>
        <w:tabs>
          <w:tab w:val="num" w:pos="0pt"/>
        </w:tabs>
        <w:ind w:start="0pt" w:firstLine="0pt"/>
      </w:pPr>
    </w:lvl>
    <w:lvl w:ilvl="7">
      <w:start w:val="1"/>
      <w:numFmt w:val="none"/>
      <w:suff w:val="nothing"/>
      <w:lvlText w:val=""/>
      <w:lvlJc w:val="start"/>
      <w:pPr>
        <w:tabs>
          <w:tab w:val="num" w:pos="0pt"/>
        </w:tabs>
        <w:ind w:start="0pt" w:firstLine="0pt"/>
      </w:pPr>
    </w:lvl>
    <w:lvl w:ilvl="8">
      <w:start w:val="1"/>
      <w:numFmt w:val="none"/>
      <w:suff w:val="nothing"/>
      <w:lvlText w:val=""/>
      <w:lvlJc w:val="start"/>
      <w:pPr>
        <w:tabs>
          <w:tab w:val="num" w:pos="0pt"/>
        </w:tabs>
        <w:ind w:start="0pt" w:firstLine="0pt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displayBackgroundShape/>
  <w:embedSystemFonts/>
  <w:proofState w:spelling="clean" w:grammar="clean"/>
  <w:stylePaneFormatFilter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.40pt"/>
  <w:hyphenationZone w:val="21.25pt"/>
  <w:defaultTableStyle w:val="Normal"/>
  <w:drawingGridHorizontalSpacing w:val="0pt"/>
  <w:drawingGridVerticalSpacing w:val="0pt"/>
  <w:displayHorizontalDrawingGridEvery w:val="0"/>
  <w:displayVerticalDrawingGridEvery w:val="0"/>
  <w:doNotUseMarginsForDrawingGridOrigin/>
  <w:drawingGridHorizontalOrigin w:val="0pt"/>
  <w:drawingGridVerticalOrigin w:val="0pt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5DA"/>
    <w:rsid w:val="000A475E"/>
    <w:rsid w:val="00172B88"/>
    <w:rsid w:val="00224249"/>
    <w:rsid w:val="002A3952"/>
    <w:rsid w:val="002D784C"/>
    <w:rsid w:val="003B4AEA"/>
    <w:rsid w:val="005F7ACB"/>
    <w:rsid w:val="0060573A"/>
    <w:rsid w:val="006550D6"/>
    <w:rsid w:val="00AB13A7"/>
    <w:rsid w:val="00BB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  <w15:chartTrackingRefBased/>
  <w15:docId w15:val="{CD8F6872-4072-457D-B63B-B06B15B22B5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0pt" w:line="13.80pt" w:lineRule="auto"/>
    </w:pPr>
    <w:rPr>
      <w:rFonts w:ascii="Calibri" w:eastAsia="Calibri" w:hAnsi="Calibri" w:cs="font280"/>
      <w:sz w:val="22"/>
      <w:szCs w:val="22"/>
      <w:lang w:eastAsia="en-U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keepNext/>
      <w:spacing w:before="12pt" w:after="6pt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7pt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6pt" w:after="6pt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Default">
    <w:name w:val="Default"/>
    <w:pPr>
      <w:suppressAutoHyphens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pPr>
      <w:spacing w:before="14pt" w:after="14pt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B45DA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B45DA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2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ADM 01</cp:lastModifiedBy>
  <cp:revision>3</cp:revision>
  <cp:lastPrinted>2019-06-25T16:35:00Z</cp:lastPrinted>
  <dcterms:created xsi:type="dcterms:W3CDTF">2022-03-14T12:32:00Z</dcterms:created>
  <dcterms:modified xsi:type="dcterms:W3CDTF">2022-03-14T12:32:00Z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