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5D" w:rsidRDefault="00DC6AAA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058/20</w:t>
      </w:r>
      <w:r>
        <w:rPr>
          <w:rFonts w:ascii="Times New Roman" w:hAnsi="Times New Roman" w:cs="Times New Roman"/>
          <w:bCs/>
          <w:sz w:val="24"/>
          <w:szCs w:val="24"/>
        </w:rPr>
        <w:t>, DE 22 DE DEZEMBRO DE 2020.</w:t>
      </w:r>
    </w:p>
    <w:p w:rsidR="001B3A5D" w:rsidRDefault="001B3A5D">
      <w:pPr>
        <w:pStyle w:val="Rodap"/>
        <w:tabs>
          <w:tab w:val="clear" w:pos="4419"/>
          <w:tab w:val="clear" w:pos="8838"/>
        </w:tabs>
        <w:rPr>
          <w:bCs/>
          <w:kern w:val="0"/>
          <w:szCs w:val="24"/>
        </w:rPr>
      </w:pPr>
    </w:p>
    <w:p w:rsidR="001B3A5D" w:rsidRDefault="00DC6AAA">
      <w:pPr>
        <w:pStyle w:val="Recuodecorpodetexto21"/>
        <w:ind w:left="4956"/>
      </w:pPr>
      <w:r>
        <w:t xml:space="preserve">Autoriza o Poder Executivo Municipal a promover medidas excepcionais no âmbito dos contratos administrativos referente ao transporte escolar terceirizado, suspensos em virtude da Pandemia Internacional do COVID-19. </w:t>
      </w:r>
    </w:p>
    <w:p w:rsidR="001B3A5D" w:rsidRDefault="00DC6AAA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B3A5D" w:rsidRDefault="00DC6AAA">
      <w:pPr>
        <w:pStyle w:val="NormalWeb"/>
        <w:spacing w:before="0" w:after="0"/>
        <w:ind w:firstLine="1417"/>
        <w:jc w:val="both"/>
      </w:pPr>
      <w:r>
        <w:rPr>
          <w:b/>
          <w:bCs/>
        </w:rPr>
        <w:t xml:space="preserve">O </w:t>
      </w:r>
      <w:r>
        <w:rPr>
          <w:b/>
        </w:rPr>
        <w:t>PREFEITO MUNICIPAL DE ALPESTRE</w:t>
      </w:r>
      <w:r>
        <w:t>, Esta</w:t>
      </w:r>
      <w:r>
        <w:t xml:space="preserve">do do Rio Grande do Sul, no uso de suas atribuições legais, delegadas pela Lei Orgânica Municipal, </w:t>
      </w:r>
      <w:r>
        <w:rPr>
          <w:b/>
          <w:bCs/>
        </w:rPr>
        <w:t xml:space="preserve">FAZ SABER, </w:t>
      </w:r>
      <w:r>
        <w:t xml:space="preserve">que a Câmara Municipal de Vereadores, </w:t>
      </w:r>
      <w:r>
        <w:rPr>
          <w:b/>
          <w:bCs/>
        </w:rPr>
        <w:t xml:space="preserve">APROVOU </w:t>
      </w:r>
      <w:r>
        <w:t>e ele</w:t>
      </w:r>
      <w:r>
        <w:rPr>
          <w:b/>
          <w:bCs/>
        </w:rPr>
        <w:t xml:space="preserve"> PROMULGA e SANCIONA </w:t>
      </w:r>
      <w:r>
        <w:t xml:space="preserve">a seguinte </w:t>
      </w:r>
      <w:r>
        <w:rPr>
          <w:b/>
          <w:bCs/>
        </w:rPr>
        <w:t>LEI:</w:t>
      </w:r>
    </w:p>
    <w:p w:rsidR="001B3A5D" w:rsidRDefault="001B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 Administração Pública Municipal autorizada</w:t>
      </w:r>
      <w:r>
        <w:rPr>
          <w:rFonts w:ascii="Times New Roman" w:hAnsi="Times New Roman" w:cs="Times New Roman"/>
          <w:sz w:val="24"/>
          <w:szCs w:val="24"/>
        </w:rPr>
        <w:t xml:space="preserve"> a promover medidas excepcionais no âmbito dos contratos administrativos referente ao transporte escolar terceirizado, suspensos em virtude da Pandemia Internacional do COVID-19, de modo a possibilitar o pronto retorno de todas as atividades pactuadas quan</w:t>
      </w:r>
      <w:r>
        <w:rPr>
          <w:rFonts w:ascii="Times New Roman" w:hAnsi="Times New Roman" w:cs="Times New Roman"/>
          <w:sz w:val="24"/>
          <w:szCs w:val="24"/>
        </w:rPr>
        <w:t xml:space="preserve">do da cessação dos efeitos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situação de emergência ou de calamidade pública, conforme Nota Técnica nº 02/2020 do TCE/RS, bem como objetivando a minimização dos impactos da crise sobre a economia local, o emprego e a renda.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Fica a Administração P</w:t>
      </w:r>
      <w:r>
        <w:rPr>
          <w:rFonts w:ascii="Times New Roman" w:hAnsi="Times New Roman" w:cs="Times New Roman"/>
          <w:sz w:val="24"/>
          <w:szCs w:val="24"/>
        </w:rPr>
        <w:t>ública autoriz</w:t>
      </w:r>
      <w:r>
        <w:rPr>
          <w:rFonts w:ascii="Times New Roman" w:hAnsi="Times New Roman" w:cs="Times New Roman"/>
          <w:sz w:val="24"/>
          <w:szCs w:val="24"/>
        </w:rPr>
        <w:t xml:space="preserve">ada a indenizar as despesas fixas devidamente comprovadas pelas contratadas no período de </w:t>
      </w:r>
      <w:r>
        <w:rPr>
          <w:rFonts w:ascii="Times New Roman" w:hAnsi="Times New Roman" w:cs="Times New Roman"/>
          <w:sz w:val="24"/>
          <w:szCs w:val="24"/>
        </w:rPr>
        <w:t>suspensão contratual do ano de 2019, limitado a 30% do valor original do contrato, a fim de garantir sua viabilidade financeira para o próximo ano letiv</w:t>
      </w:r>
      <w:r>
        <w:rPr>
          <w:rFonts w:ascii="Times New Roman" w:hAnsi="Times New Roman" w:cs="Times New Roman"/>
          <w:sz w:val="24"/>
          <w:szCs w:val="24"/>
        </w:rPr>
        <w:t>o, bem como ressarcir as despesas realizadas previamente para cumprir o contrato e manter as condições estabelecidas no edital licitatório, deduzidas aquelas diretas e indiretas não assumidas ou não realizadas pela contratada no período de suspensão.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 Secretaria Municipal de Educação, Cultura, Desporto e Turismo, juntamente com o Setor de Transporte Escolar e Setor de Licitações e Contratos deverão analisar a documentação apresentada pela empresa decidindo formalmente e motivadamente pela indenização</w:t>
      </w:r>
      <w:r>
        <w:rPr>
          <w:rFonts w:ascii="Times New Roman" w:hAnsi="Times New Roman" w:cs="Times New Roman"/>
          <w:sz w:val="24"/>
          <w:szCs w:val="24"/>
        </w:rPr>
        <w:t xml:space="preserve"> ou não da despesa, levando em consideração, em cada contrato avaliado: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comprovante da despesa e a correlação com a necessidade desta para a execução regular do contrato caso estivesse ativo;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comprovante do pagamento da despesa ou declaração de nã</w:t>
      </w:r>
      <w:r>
        <w:rPr>
          <w:rFonts w:ascii="Times New Roman" w:hAnsi="Times New Roman" w:cs="Times New Roman"/>
          <w:sz w:val="24"/>
          <w:szCs w:val="24"/>
        </w:rPr>
        <w:t>o pagamento acompanhado de guia atualizada para pagamento;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- compromisso formal da contratada de repasse do pagamento integral das remunerações aos empregados contratados e dos respectivos encargos obrigatórios, caso pendentes;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compromisso formal </w:t>
      </w:r>
      <w:r>
        <w:rPr>
          <w:rFonts w:ascii="Times New Roman" w:hAnsi="Times New Roman" w:cs="Times New Roman"/>
          <w:sz w:val="24"/>
          <w:szCs w:val="24"/>
        </w:rPr>
        <w:t>da contratada de pagamento de todas as despesas indenizadas, com a devida comprovação nos autos em prazo não superior a 30 (trinta) dias após receber a indenização;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outras condições e contrapartidas, a critério das autoridades indicadas no presente par</w:t>
      </w:r>
      <w:r>
        <w:rPr>
          <w:rFonts w:ascii="Times New Roman" w:hAnsi="Times New Roman" w:cs="Times New Roman"/>
          <w:sz w:val="24"/>
          <w:szCs w:val="24"/>
        </w:rPr>
        <w:t>ágrafo.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Fica a Administração Pública Municipal autorizada a realizar glosas no pagamento, se a contratada faltar com a verdade ou tiver se beneficiado de alguma medida </w:t>
      </w:r>
      <w:r>
        <w:rPr>
          <w:rFonts w:ascii="Times New Roman" w:hAnsi="Times New Roman" w:cs="Times New Roman"/>
          <w:sz w:val="24"/>
          <w:szCs w:val="24"/>
        </w:rPr>
        <w:lastRenderedPageBreak/>
        <w:t>implementada por atos governamentais, atrelados a alterações no regime de trabalho</w:t>
      </w:r>
      <w:r>
        <w:rPr>
          <w:rFonts w:ascii="Times New Roman" w:hAnsi="Times New Roman" w:cs="Times New Roman"/>
          <w:sz w:val="24"/>
          <w:szCs w:val="24"/>
        </w:rPr>
        <w:t xml:space="preserve"> ou redução dos encargos empresariais ou trabalhistas em decorrência da pandemia da COVID-19, não informadas no momento oportuno.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A contratada deve manter o objeto do contrato à disposição da Administração Pública Municipal e manter-se alerta à comun</w:t>
      </w:r>
      <w:r>
        <w:rPr>
          <w:rFonts w:ascii="Times New Roman" w:hAnsi="Times New Roman" w:cs="Times New Roman"/>
          <w:sz w:val="24"/>
          <w:szCs w:val="24"/>
        </w:rPr>
        <w:t>icação da retomada imediata dos trabalhos, ainda que não de forma integral, quando assim decidido pela Secretaria Municipal de Educação, Cultura, Desporto e Turismo ou pela Administração Pública Municipal.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Fica autorizado o Poder Executivo, à seu </w:t>
      </w:r>
      <w:r>
        <w:rPr>
          <w:rFonts w:ascii="Times New Roman" w:hAnsi="Times New Roman" w:cs="Times New Roman"/>
          <w:sz w:val="24"/>
          <w:szCs w:val="24"/>
        </w:rPr>
        <w:t>critério, celebrar termo aditivo nos contratos de transporte escolar para o ano de 2021, realizando as adequações necessárias para a retomada imediata dos serviços, caso necessário.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1B3A5D" w:rsidRDefault="00DC6AAA">
      <w:pPr>
        <w:spacing w:after="0" w:line="240" w:lineRule="auto"/>
        <w:ind w:firstLine="1418"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 despesas decorrentes desta Lei correrão por conta das dotações orçamentárias próprias da Secretaria </w:t>
      </w:r>
      <w:r>
        <w:rPr>
          <w:rFonts w:ascii="Times New Roman" w:hAnsi="Times New Roman" w:cs="Times New Roman"/>
          <w:sz w:val="24"/>
          <w:szCs w:val="24"/>
        </w:rPr>
        <w:t>de Educação, Cultura, Desporto e Turismo a seguir descrit</w:t>
      </w:r>
      <w:r>
        <w:rPr>
          <w:rFonts w:ascii="Times New Roman" w:hAnsi="Times New Roman" w:cs="Times New Roman"/>
          <w:sz w:val="24"/>
          <w:szCs w:val="24"/>
        </w:rPr>
        <w:t xml:space="preserve">as:                                                                            </w:t>
      </w:r>
    </w:p>
    <w:p w:rsidR="001B3A5D" w:rsidRDefault="001B3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Órgão:</w:t>
      </w:r>
      <w:r>
        <w:rPr>
          <w:rFonts w:ascii="Times New Roman" w:hAnsi="Times New Roman"/>
          <w:sz w:val="20"/>
          <w:szCs w:val="20"/>
        </w:rPr>
        <w:t xml:space="preserve"> 09 - Secretaria Municipal </w:t>
      </w:r>
      <w:r>
        <w:rPr>
          <w:rFonts w:ascii="Times New Roman" w:hAnsi="Times New Roman"/>
          <w:sz w:val="20"/>
          <w:szCs w:val="20"/>
        </w:rPr>
        <w:t>da Educação, Cult. Desp. e Turismo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Unidade: </w:t>
      </w:r>
      <w:r>
        <w:rPr>
          <w:rFonts w:ascii="Times New Roman" w:hAnsi="Times New Roman"/>
          <w:sz w:val="20"/>
          <w:szCs w:val="20"/>
        </w:rPr>
        <w:t>MDE/Educação Infantil/Ensino Fundamental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208</w:t>
      </w:r>
      <w:r>
        <w:rPr>
          <w:rFonts w:ascii="Times New Roman" w:hAnsi="Times New Roman"/>
          <w:sz w:val="20"/>
          <w:szCs w:val="20"/>
        </w:rPr>
        <w:t>0 - MANUT. DESP. OPER. SMECDT - ENSINO FUNDAMENTAL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RV: 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MANUT.DESENV.DO ENSINO - MDE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 Despesa:</w:t>
      </w:r>
      <w:r>
        <w:rPr>
          <w:rFonts w:ascii="Times New Roman" w:hAnsi="Times New Roman"/>
          <w:sz w:val="20"/>
          <w:szCs w:val="20"/>
        </w:rPr>
        <w:t xml:space="preserve"> 339039000000 – Outros Serv. </w:t>
      </w:r>
      <w:proofErr w:type="spellStart"/>
      <w:r>
        <w:rPr>
          <w:rFonts w:ascii="Times New Roman" w:hAnsi="Times New Roman"/>
          <w:sz w:val="20"/>
          <w:szCs w:val="20"/>
        </w:rPr>
        <w:t>Terc</w:t>
      </w:r>
      <w:proofErr w:type="spellEnd"/>
      <w:r>
        <w:rPr>
          <w:rFonts w:ascii="Times New Roman" w:hAnsi="Times New Roman"/>
          <w:sz w:val="20"/>
          <w:szCs w:val="20"/>
        </w:rPr>
        <w:t>. - P. Jurídica</w:t>
      </w:r>
    </w:p>
    <w:p w:rsidR="001B3A5D" w:rsidRDefault="001B3A5D">
      <w:pPr>
        <w:pStyle w:val="Recuodecorpodetexto"/>
        <w:ind w:firstLine="1440"/>
        <w:rPr>
          <w:rFonts w:ascii="Times New Roman" w:hAnsi="Times New Roman"/>
        </w:rPr>
      </w:pP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Órgão:</w:t>
      </w:r>
      <w:r>
        <w:rPr>
          <w:rFonts w:ascii="Times New Roman" w:hAnsi="Times New Roman"/>
          <w:sz w:val="20"/>
          <w:szCs w:val="20"/>
        </w:rPr>
        <w:t xml:space="preserve"> 09 - Secretaria Municipal </w:t>
      </w:r>
      <w:r>
        <w:rPr>
          <w:rFonts w:ascii="Times New Roman" w:hAnsi="Times New Roman"/>
          <w:sz w:val="20"/>
          <w:szCs w:val="20"/>
        </w:rPr>
        <w:t>da Educação, Cult. Desp. e Turismo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Unidade: </w:t>
      </w:r>
      <w:r>
        <w:rPr>
          <w:rFonts w:ascii="Times New Roman" w:hAnsi="Times New Roman"/>
          <w:sz w:val="20"/>
          <w:szCs w:val="20"/>
        </w:rPr>
        <w:t>MDE/Educação</w:t>
      </w:r>
      <w:r>
        <w:rPr>
          <w:rFonts w:ascii="Times New Roman" w:hAnsi="Times New Roman"/>
          <w:sz w:val="20"/>
          <w:szCs w:val="20"/>
        </w:rPr>
        <w:t xml:space="preserve"> Infantil/Ensino Fundamental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1B3A5D" w:rsidRDefault="00DC6AAA">
      <w:pPr>
        <w:pStyle w:val="Recuodecorpodetexto"/>
        <w:ind w:firstLine="1440"/>
      </w:pPr>
      <w:proofErr w:type="spellStart"/>
      <w:r>
        <w:rPr>
          <w:rFonts w:ascii="Times New Roman" w:hAnsi="Times New Roman"/>
          <w:b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2082 - MANUT. DESP. OPER. SMECDT – </w:t>
      </w:r>
      <w:r>
        <w:rPr>
          <w:rFonts w:ascii="Times New Roman" w:hAnsi="Times New Roman"/>
          <w:sz w:val="20"/>
          <w:szCs w:val="20"/>
        </w:rPr>
        <w:t>EDUC. INFANTIL - CRECHE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RV: 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MANUT.DESENV.DO ENSINO - MDE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 Despesa:</w:t>
      </w:r>
      <w:r>
        <w:rPr>
          <w:rFonts w:ascii="Times New Roman" w:hAnsi="Times New Roman"/>
          <w:sz w:val="20"/>
          <w:szCs w:val="20"/>
        </w:rPr>
        <w:t xml:space="preserve"> 339039000000 – Outros Serv. </w:t>
      </w:r>
      <w:proofErr w:type="spellStart"/>
      <w:r>
        <w:rPr>
          <w:rFonts w:ascii="Times New Roman" w:hAnsi="Times New Roman"/>
          <w:sz w:val="20"/>
          <w:szCs w:val="20"/>
        </w:rPr>
        <w:t>Terc</w:t>
      </w:r>
      <w:proofErr w:type="spellEnd"/>
      <w:r>
        <w:rPr>
          <w:rFonts w:ascii="Times New Roman" w:hAnsi="Times New Roman"/>
          <w:sz w:val="20"/>
          <w:szCs w:val="20"/>
        </w:rPr>
        <w:t>. - P. Juríd</w:t>
      </w:r>
      <w:r>
        <w:rPr>
          <w:rFonts w:ascii="Times New Roman" w:hAnsi="Times New Roman"/>
          <w:sz w:val="20"/>
          <w:szCs w:val="20"/>
        </w:rPr>
        <w:t>ica</w:t>
      </w:r>
    </w:p>
    <w:p w:rsidR="001B3A5D" w:rsidRDefault="001B3A5D">
      <w:pPr>
        <w:pStyle w:val="Recuodecorpodetexto"/>
        <w:ind w:firstLine="1440"/>
        <w:rPr>
          <w:rFonts w:ascii="Times New Roman" w:hAnsi="Times New Roman"/>
        </w:rPr>
      </w:pP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Órgão:</w:t>
      </w:r>
      <w:r>
        <w:rPr>
          <w:rFonts w:ascii="Times New Roman" w:hAnsi="Times New Roman"/>
          <w:sz w:val="20"/>
          <w:szCs w:val="20"/>
        </w:rPr>
        <w:t xml:space="preserve"> 09 - Secretaria Municipal </w:t>
      </w:r>
      <w:r>
        <w:rPr>
          <w:rFonts w:ascii="Times New Roman" w:hAnsi="Times New Roman"/>
          <w:sz w:val="20"/>
          <w:szCs w:val="20"/>
        </w:rPr>
        <w:t>da Educação, Cult. Desp. e Turismo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Unidade: </w:t>
      </w:r>
      <w:r>
        <w:rPr>
          <w:rFonts w:ascii="Times New Roman" w:hAnsi="Times New Roman"/>
          <w:sz w:val="20"/>
          <w:szCs w:val="20"/>
        </w:rPr>
        <w:t>MDE/Educação Infantil/Ensino Fundamental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1B3A5D" w:rsidRDefault="00DC6AAA">
      <w:pPr>
        <w:pStyle w:val="Recuodecorpodetexto"/>
        <w:ind w:firstLine="1440"/>
      </w:pPr>
      <w:proofErr w:type="spellStart"/>
      <w:r>
        <w:rPr>
          <w:rFonts w:ascii="Times New Roman" w:hAnsi="Times New Roman"/>
          <w:b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2159 - MANUT. DESP. OPER. SMECDT – </w:t>
      </w:r>
      <w:r>
        <w:rPr>
          <w:rFonts w:ascii="Times New Roman" w:hAnsi="Times New Roman"/>
          <w:sz w:val="20"/>
          <w:szCs w:val="20"/>
        </w:rPr>
        <w:t>EDUC. INFANTIL - PRÉ-ESCOLA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RV: 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MANUT.D</w:t>
      </w:r>
      <w:r>
        <w:rPr>
          <w:rFonts w:ascii="Times New Roman" w:hAnsi="Times New Roman"/>
          <w:sz w:val="20"/>
          <w:szCs w:val="20"/>
        </w:rPr>
        <w:t>ESENV.DO ENSINO - MDE</w:t>
      </w:r>
      <w:r>
        <w:rPr>
          <w:rFonts w:ascii="Times New Roman" w:hAnsi="Times New Roman"/>
          <w:sz w:val="20"/>
          <w:szCs w:val="20"/>
        </w:rPr>
        <w:t xml:space="preserve">        </w:t>
      </w:r>
    </w:p>
    <w:p w:rsidR="001B3A5D" w:rsidRDefault="00DC6AAA">
      <w:pPr>
        <w:pStyle w:val="Recuodecorpodetexto"/>
        <w:ind w:firstLine="1440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 Despesa:</w:t>
      </w:r>
      <w:r>
        <w:rPr>
          <w:rFonts w:ascii="Times New Roman" w:hAnsi="Times New Roman"/>
          <w:sz w:val="20"/>
          <w:szCs w:val="20"/>
        </w:rPr>
        <w:t xml:space="preserve"> 339039000000 – Outros Serv. </w:t>
      </w:r>
      <w:proofErr w:type="spellStart"/>
      <w:r>
        <w:rPr>
          <w:rFonts w:ascii="Times New Roman" w:hAnsi="Times New Roman"/>
          <w:sz w:val="20"/>
          <w:szCs w:val="20"/>
        </w:rPr>
        <w:t>Terc</w:t>
      </w:r>
      <w:proofErr w:type="spellEnd"/>
      <w:r>
        <w:rPr>
          <w:rFonts w:ascii="Times New Roman" w:hAnsi="Times New Roman"/>
          <w:sz w:val="20"/>
          <w:szCs w:val="20"/>
        </w:rPr>
        <w:t xml:space="preserve">. - P. Jurídica                                                                                                                                                  </w:t>
      </w:r>
    </w:p>
    <w:p w:rsidR="001B3A5D" w:rsidRDefault="00DC6AA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:rsidR="001B3A5D" w:rsidRDefault="00DC6AAA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Revogadas as disposições em contrário, esta Lei entra em vigor na data de sua publicação. </w:t>
      </w:r>
    </w:p>
    <w:p w:rsidR="001B3A5D" w:rsidRDefault="001B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  <w:t>Gabinete do Prefeito de Alpestre, aos 22</w:t>
      </w:r>
      <w:r>
        <w:rPr>
          <w:rFonts w:ascii="Times New Roman" w:hAnsi="Times New Roman" w:cs="Times New Roman"/>
          <w:sz w:val="24"/>
          <w:szCs w:val="24"/>
        </w:rPr>
        <w:t xml:space="preserve"> dias do mês de dezembro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2020.</w:t>
      </w:r>
    </w:p>
    <w:p w:rsidR="001B3A5D" w:rsidRDefault="001B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1B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DC6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B3A5D" w:rsidRDefault="00DC6AAA">
      <w:pPr>
        <w:pStyle w:val="Ttulo5"/>
      </w:pPr>
      <w:r>
        <w:t>VALDIR JOSÉ ZASSO</w:t>
      </w:r>
    </w:p>
    <w:p w:rsidR="001B3A5D" w:rsidRDefault="00DC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Prefeito Municipal </w:t>
      </w:r>
    </w:p>
    <w:p w:rsidR="00DC6AAA" w:rsidRDefault="00DC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6AAA" w:rsidRDefault="00DC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6AAA" w:rsidRDefault="00DC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6AAA" w:rsidRDefault="00DC6A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3A5D" w:rsidRDefault="001B3A5D">
      <w:pPr>
        <w:tabs>
          <w:tab w:val="left" w:pos="1134"/>
          <w:tab w:val="left" w:pos="1701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3A5D" w:rsidRDefault="00DC6AAA">
      <w:pPr>
        <w:tabs>
          <w:tab w:val="left" w:pos="1134"/>
          <w:tab w:val="left" w:pos="1701"/>
          <w:tab w:val="left" w:pos="4253"/>
          <w:tab w:val="left" w:pos="5387"/>
        </w:tabs>
        <w:spacing w:before="6" w:after="6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JUSTIFICATIVA AO PROJETO DE LEI</w:t>
      </w:r>
    </w:p>
    <w:p w:rsidR="001B3A5D" w:rsidRDefault="001B3A5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B3A5D" w:rsidRDefault="001B3A5D">
      <w:pPr>
        <w:spacing w:after="0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1B3A5D" w:rsidRDefault="00DC6AAA">
      <w:pPr>
        <w:spacing w:after="0"/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</w:t>
      </w:r>
    </w:p>
    <w:p w:rsidR="001B3A5D" w:rsidRDefault="001B3A5D">
      <w:pPr>
        <w:spacing w:after="0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1B3A5D" w:rsidRDefault="00DC6AAA">
      <w:pPr>
        <w:spacing w:after="0"/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Senhores Vere</w:t>
      </w:r>
      <w:r>
        <w:rPr>
          <w:rFonts w:ascii="Times New Roman" w:hAnsi="Times New Roman"/>
          <w:color w:val="000000"/>
          <w:sz w:val="24"/>
          <w:szCs w:val="24"/>
        </w:rPr>
        <w:t>adores</w:t>
      </w:r>
    </w:p>
    <w:p w:rsidR="001B3A5D" w:rsidRDefault="001B3A5D">
      <w:pPr>
        <w:spacing w:after="0"/>
        <w:ind w:firstLine="1417"/>
        <w:rPr>
          <w:rFonts w:ascii="Times New Roman" w:hAnsi="Times New Roman" w:cs="Arial"/>
          <w:sz w:val="24"/>
          <w:szCs w:val="24"/>
        </w:rPr>
      </w:pPr>
    </w:p>
    <w:p w:rsidR="001B3A5D" w:rsidRDefault="001B3A5D">
      <w:pPr>
        <w:rPr>
          <w:rFonts w:ascii="Times New Roman" w:hAnsi="Times New Roman" w:cs="Arial"/>
          <w:sz w:val="24"/>
          <w:szCs w:val="24"/>
        </w:rPr>
      </w:pP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>O projeto de Lei que ora colocamos a vossa apreciação objetiva buscar autorização para promover medidas excepcionais no âmbito dos contratos administrativos referente ao transporte escolar terceirizado, suspensos em virtude da Pandemia Internacion</w:t>
      </w:r>
      <w:r>
        <w:rPr>
          <w:rFonts w:eastAsia="Calibri"/>
        </w:rPr>
        <w:t xml:space="preserve">al do COVID-19. </w:t>
      </w: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 xml:space="preserve">No caso, a medida consistirá na indenização, a </w:t>
      </w:r>
      <w:proofErr w:type="spellStart"/>
      <w:r>
        <w:rPr>
          <w:rFonts w:eastAsia="Calibri"/>
        </w:rPr>
        <w:t>titulo</w:t>
      </w:r>
      <w:proofErr w:type="spellEnd"/>
      <w:r>
        <w:rPr>
          <w:rFonts w:eastAsia="Calibri"/>
        </w:rPr>
        <w:t xml:space="preserve"> de serviços de transporte escolar, dos custos fixos comprovados pelas empresas contratadas para os serviços de transporte escolar deste exercício de 2020, limitado ao valor máximo de 30</w:t>
      </w:r>
      <w:r>
        <w:rPr>
          <w:rFonts w:eastAsia="Calibri"/>
        </w:rPr>
        <w:t xml:space="preserve">% sobre o valor total dos serviços previstos por roteiro, de acordo com a adjudicação em edital de licitação e no contrato suspenso, considerando-se, para o cálculo deste limite a média de 20 dias letivos por mês. </w:t>
      </w: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 xml:space="preserve">A medida se impõe por que as empresas do </w:t>
      </w:r>
      <w:r>
        <w:rPr>
          <w:rFonts w:eastAsia="Calibri"/>
        </w:rPr>
        <w:t xml:space="preserve">transporte escolar enfrentam graves dificuldades </w:t>
      </w:r>
      <w:proofErr w:type="gramStart"/>
      <w:r>
        <w:rPr>
          <w:rFonts w:eastAsia="Calibri"/>
        </w:rPr>
        <w:t>em  razão</w:t>
      </w:r>
      <w:proofErr w:type="gramEnd"/>
      <w:r>
        <w:rPr>
          <w:rFonts w:eastAsia="Calibri"/>
        </w:rPr>
        <w:t xml:space="preserve"> das suspensão dos serviços de transporte escolar em razão da paralização das aulas presenciais. </w:t>
      </w: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>Gize-se que o TCE/RS através da nota técnica 02/2020 admitiu esta possibilidade de indenização deste</w:t>
      </w:r>
      <w:r>
        <w:rPr>
          <w:rFonts w:eastAsia="Calibri"/>
        </w:rPr>
        <w:t>s custos fixos, que tiveram que ser mantidos pelas empresas.</w:t>
      </w: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 xml:space="preserve">Assim, diante da sua importância, espera-se a aprovação unânime deste projeto de lei, em </w:t>
      </w:r>
      <w:r>
        <w:rPr>
          <w:rFonts w:eastAsia="Calibri"/>
        </w:rPr>
        <w:t>regime de urgência</w:t>
      </w:r>
      <w:r>
        <w:rPr>
          <w:rFonts w:eastAsia="Calibri"/>
        </w:rPr>
        <w:t xml:space="preserve">. </w:t>
      </w:r>
    </w:p>
    <w:p w:rsidR="001B3A5D" w:rsidRDefault="00DC6AAA">
      <w:pPr>
        <w:pStyle w:val="Default"/>
        <w:spacing w:line="360" w:lineRule="auto"/>
        <w:ind w:firstLine="1417"/>
        <w:jc w:val="both"/>
        <w:rPr>
          <w:rFonts w:eastAsia="Calibri"/>
        </w:rPr>
      </w:pPr>
      <w:r>
        <w:rPr>
          <w:rFonts w:eastAsia="Calibri"/>
        </w:rPr>
        <w:t xml:space="preserve">Atenciosamente,                                                              </w:t>
      </w:r>
    </w:p>
    <w:p w:rsidR="001B3A5D" w:rsidRDefault="001B3A5D">
      <w:pPr>
        <w:pStyle w:val="Default"/>
        <w:spacing w:line="360" w:lineRule="auto"/>
        <w:ind w:firstLine="1417"/>
        <w:jc w:val="both"/>
        <w:rPr>
          <w:rFonts w:eastAsia="Calibri"/>
        </w:rPr>
      </w:pPr>
    </w:p>
    <w:p w:rsidR="001B3A5D" w:rsidRDefault="00DC6AAA">
      <w:pPr>
        <w:pStyle w:val="Ttulo5"/>
      </w:pPr>
      <w:r>
        <w:t>VALDIR</w:t>
      </w:r>
      <w:r>
        <w:t xml:space="preserve"> JOSÉ ZASSO</w:t>
      </w:r>
    </w:p>
    <w:p w:rsidR="001B3A5D" w:rsidRDefault="00DC6A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Prefeito Municipal </w:t>
      </w:r>
    </w:p>
    <w:p w:rsidR="001B3A5D" w:rsidRDefault="001B3A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1B3A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1B3A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A5D" w:rsidRDefault="001B3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A5D" w:rsidRDefault="001B3A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3A5D">
      <w:pgSz w:w="11906" w:h="16838"/>
      <w:pgMar w:top="2400" w:right="1136" w:bottom="1118" w:left="175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5D"/>
    <w:rsid w:val="001B3A5D"/>
    <w:rsid w:val="00D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418DE-F314-4D09-8F23-3961E36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B8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291ABB"/>
    <w:pPr>
      <w:keepNext/>
      <w:tabs>
        <w:tab w:val="left" w:pos="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qFormat/>
    <w:rsid w:val="00291AB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qFormat/>
    <w:rsid w:val="00291ABB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291AB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1ABB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7478A"/>
    <w:pPr>
      <w:ind w:left="720"/>
      <w:contextualSpacing/>
    </w:pPr>
  </w:style>
  <w:style w:type="paragraph" w:customStyle="1" w:styleId="Ttulo1">
    <w:name w:val="Título1"/>
    <w:basedOn w:val="Normal"/>
    <w:next w:val="Corpodetexto"/>
    <w:qFormat/>
    <w:rsid w:val="00291ABB"/>
    <w:pPr>
      <w:spacing w:after="0" w:line="240" w:lineRule="auto"/>
      <w:jc w:val="center"/>
    </w:pPr>
    <w:rPr>
      <w:rFonts w:ascii="Arial" w:eastAsia="Times New Roman" w:hAnsi="Arial" w:cs="Arial"/>
      <w:b/>
      <w:kern w:val="2"/>
      <w:szCs w:val="20"/>
      <w:lang w:eastAsia="zh-CN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91A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291ABB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ormalWeb">
    <w:name w:val="Normal (Web)"/>
    <w:basedOn w:val="Normal"/>
    <w:qFormat/>
    <w:rsid w:val="00291AB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Recuodecorpodetexto">
    <w:name w:val="Body Text Indent"/>
    <w:basedOn w:val="Normal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9</cp:revision>
  <cp:lastPrinted>2020-12-22T11:53:00Z</cp:lastPrinted>
  <dcterms:created xsi:type="dcterms:W3CDTF">2020-12-21T19:27:00Z</dcterms:created>
  <dcterms:modified xsi:type="dcterms:W3CDTF">2020-12-22T11:53:00Z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