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82" w:rsidRDefault="003964EB">
      <w:pPr>
        <w:jc w:val="center"/>
      </w:pPr>
      <w:r>
        <w:rPr>
          <w:b/>
          <w:bCs/>
        </w:rPr>
        <w:t>PROJETO DE LEI Nº 014/20, DE 06 DE MARÇO DE 2020.</w:t>
      </w:r>
    </w:p>
    <w:p w:rsidR="00C71482" w:rsidRDefault="00C71482">
      <w:pPr>
        <w:jc w:val="both"/>
      </w:pPr>
    </w:p>
    <w:p w:rsidR="00C71482" w:rsidRDefault="003964EB">
      <w:pPr>
        <w:jc w:val="both"/>
      </w:pPr>
      <w:r>
        <w:tab/>
      </w:r>
    </w:p>
    <w:p w:rsidR="00C71482" w:rsidRDefault="003964EB">
      <w:pPr>
        <w:pStyle w:val="Recuodecorpodetexto"/>
      </w:pPr>
      <w:r>
        <w:rPr>
          <w:i/>
          <w:iCs/>
        </w:rPr>
        <w:t>Abre crédito adicional especial no orçamento vigente e dá outras providências.</w:t>
      </w:r>
    </w:p>
    <w:p w:rsidR="00C71482" w:rsidRDefault="00C71482">
      <w:pPr>
        <w:jc w:val="both"/>
      </w:pPr>
    </w:p>
    <w:p w:rsidR="00C71482" w:rsidRDefault="00C71482">
      <w:pPr>
        <w:jc w:val="both"/>
      </w:pPr>
    </w:p>
    <w:p w:rsidR="00C71482" w:rsidRDefault="003964EB">
      <w:pPr>
        <w:ind w:firstLine="1416"/>
        <w:jc w:val="both"/>
      </w:pPr>
      <w:proofErr w:type="gramStart"/>
      <w:r>
        <w:rPr>
          <w:b/>
        </w:rPr>
        <w:t>O PREFEITO MUNICIPAL DE ALPESTRE</w:t>
      </w:r>
      <w:r>
        <w:t xml:space="preserve">, Estado do Rio Grande do Sul, no uso das atribuições legais, delegadas pela Lei Orgânica Municipal, </w:t>
      </w:r>
      <w:r>
        <w:rPr>
          <w:b/>
        </w:rPr>
        <w:t>FAÇO</w:t>
      </w:r>
      <w:proofErr w:type="gramEnd"/>
      <w:r>
        <w:rPr>
          <w:b/>
        </w:rPr>
        <w:t xml:space="preserve"> SABER</w:t>
      </w:r>
      <w:r>
        <w:t xml:space="preserve">, que a Câmara Municipal de Vereadores, </w:t>
      </w:r>
      <w:r>
        <w:rPr>
          <w:b/>
        </w:rPr>
        <w:t>APROVOU e eu PROMULGO e SANCIONO</w:t>
      </w:r>
      <w:r>
        <w:t xml:space="preserve"> a seguinte </w:t>
      </w:r>
      <w:r>
        <w:rPr>
          <w:b/>
          <w:bCs/>
        </w:rPr>
        <w:t>LEI</w:t>
      </w:r>
      <w:r>
        <w:t>:</w:t>
      </w:r>
    </w:p>
    <w:p w:rsidR="00C71482" w:rsidRDefault="00C71482">
      <w:pPr>
        <w:ind w:left="3540" w:firstLine="708"/>
        <w:jc w:val="both"/>
      </w:pPr>
    </w:p>
    <w:p w:rsidR="00C71482" w:rsidRDefault="003964EB">
      <w:pPr>
        <w:ind w:firstLine="1416"/>
        <w:jc w:val="both"/>
      </w:pPr>
      <w:r>
        <w:rPr>
          <w:b/>
          <w:bCs/>
        </w:rPr>
        <w:t>Art. 1º</w:t>
      </w:r>
      <w:r>
        <w:t xml:space="preserve"> Fica o Poder Executivo Municipal autorizado a a</w:t>
      </w:r>
      <w:r>
        <w:t xml:space="preserve">brir crédito adicional especial no orçamento vigente, no valor de R$150.000,00 (cento e </w:t>
      </w:r>
      <w:proofErr w:type="spellStart"/>
      <w:r>
        <w:t>cinquenta</w:t>
      </w:r>
      <w:proofErr w:type="spellEnd"/>
      <w:r>
        <w:t xml:space="preserve"> mil reais) com a seguinte caracterização</w:t>
      </w:r>
      <w:bookmarkStart w:id="0" w:name="__DdeLink__62_26970538631"/>
      <w:bookmarkEnd w:id="0"/>
      <w:r>
        <w:t>:</w:t>
      </w:r>
      <w:r>
        <w:tab/>
      </w:r>
    </w:p>
    <w:p w:rsidR="00C71482" w:rsidRDefault="003964EB">
      <w:pPr>
        <w:pStyle w:val="Standard"/>
        <w:spacing w:after="0" w:line="240" w:lineRule="auto"/>
        <w:ind w:firstLine="1417"/>
      </w:pPr>
      <w:r>
        <w:rPr>
          <w:rFonts w:ascii="Times New Roman" w:hAnsi="Times New Roman" w:cs="Times New Roman"/>
          <w:b/>
          <w:sz w:val="20"/>
          <w:szCs w:val="20"/>
        </w:rPr>
        <w:t xml:space="preserve">Órgão: </w:t>
      </w:r>
      <w:r>
        <w:rPr>
          <w:rFonts w:ascii="Times New Roman" w:hAnsi="Times New Roman" w:cs="Times New Roman"/>
          <w:sz w:val="20"/>
          <w:szCs w:val="20"/>
        </w:rPr>
        <w:t>06 - SECRETARIA MUN. DA AGRICULTURA, ABAST. E MEIO AMBIENTE</w:t>
      </w:r>
    </w:p>
    <w:p w:rsidR="00C71482" w:rsidRDefault="003964EB">
      <w:pPr>
        <w:pStyle w:val="Standard"/>
        <w:spacing w:after="0" w:line="240" w:lineRule="auto"/>
        <w:ind w:firstLine="1417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Unidade: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01 - Secretaria Mun. de Agricultura,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Ab</w:t>
      </w:r>
      <w:r>
        <w:rPr>
          <w:rFonts w:ascii="Times New Roman" w:hAnsi="Times New Roman" w:cs="Times New Roman"/>
          <w:color w:val="000000"/>
          <w:sz w:val="20"/>
          <w:szCs w:val="20"/>
        </w:rPr>
        <w:t>ast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Meio Ambiente e órgãos subordinados</w:t>
      </w:r>
    </w:p>
    <w:p w:rsidR="00C71482" w:rsidRDefault="003964EB">
      <w:pPr>
        <w:pStyle w:val="Standard"/>
        <w:spacing w:after="0" w:line="240" w:lineRule="auto"/>
        <w:ind w:firstLine="1417"/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./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Ativ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1135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-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MANUT. DESPESAS CONVÊNIO MAPA - CAMINHÃO BASCULANTE</w:t>
      </w:r>
    </w:p>
    <w:p w:rsidR="00C71482" w:rsidRDefault="003964EB">
      <w:pPr>
        <w:pStyle w:val="Standard"/>
        <w:spacing w:after="0" w:line="240" w:lineRule="auto"/>
        <w:ind w:firstLine="1417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RV: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1215 -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MAPA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CAMINHÃO BASCULANTE                                                                                     </w:t>
      </w:r>
    </w:p>
    <w:p w:rsidR="00C71482" w:rsidRDefault="003964EB">
      <w:pPr>
        <w:pStyle w:val="Standard"/>
        <w:spacing w:after="0" w:line="240" w:lineRule="auto"/>
        <w:ind w:firstLine="1417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Elem. Desp.: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4490520</w:t>
      </w:r>
      <w:r>
        <w:rPr>
          <w:rFonts w:ascii="Times New Roman" w:hAnsi="Times New Roman" w:cs="Times New Roman"/>
          <w:color w:val="000000"/>
          <w:sz w:val="20"/>
          <w:szCs w:val="20"/>
        </w:rPr>
        <w:t>00000 - Equipamento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 Material Permanente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R$ 149.900,00          </w:t>
      </w:r>
    </w:p>
    <w:p w:rsidR="00C71482" w:rsidRDefault="003964EB">
      <w:pPr>
        <w:pStyle w:val="Standard"/>
        <w:spacing w:after="0" w:line="240" w:lineRule="auto"/>
        <w:ind w:firstLine="1417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Elem. Desp.: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332093000000 - Indenizações e Restituições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R$        100,00</w:t>
      </w:r>
    </w:p>
    <w:p w:rsidR="00C71482" w:rsidRDefault="003964EB">
      <w:pPr>
        <w:ind w:firstLine="1417"/>
        <w:jc w:val="both"/>
      </w:pPr>
      <w:r>
        <w:rPr>
          <w:b/>
          <w:bCs/>
          <w:color w:val="000000"/>
          <w:sz w:val="20"/>
          <w:szCs w:val="20"/>
        </w:rPr>
        <w:t xml:space="preserve">Objetivo: </w:t>
      </w:r>
      <w:r>
        <w:rPr>
          <w:color w:val="000000"/>
          <w:sz w:val="20"/>
          <w:szCs w:val="20"/>
        </w:rPr>
        <w:t>Viabilizar a aplicação dos recursos oriundos do convênio MAPA 886087/2019, conforme plano de trabal</w:t>
      </w:r>
      <w:r>
        <w:rPr>
          <w:color w:val="000000"/>
          <w:sz w:val="20"/>
          <w:szCs w:val="20"/>
        </w:rPr>
        <w:t xml:space="preserve">ho aprovado. </w:t>
      </w:r>
    </w:p>
    <w:p w:rsidR="00C71482" w:rsidRDefault="00C71482">
      <w:pPr>
        <w:ind w:firstLine="1417"/>
        <w:rPr>
          <w:color w:val="000000"/>
          <w:sz w:val="20"/>
          <w:szCs w:val="20"/>
        </w:rPr>
      </w:pPr>
    </w:p>
    <w:p w:rsidR="00C71482" w:rsidRDefault="003964EB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  <w:t>Parágrafo Único:</w:t>
      </w:r>
      <w:r>
        <w:rPr>
          <w:rFonts w:ascii="Times New Roman" w:hAnsi="Times New Roman"/>
          <w:sz w:val="24"/>
          <w:szCs w:val="24"/>
        </w:rPr>
        <w:t xml:space="preserve"> Para a cobertura do Crédito Adicional Especial ora autorizado, servirão de fonte os recursos decorrentes do repasse do Convênio MAPA nº886087/2019 firmado entre o MUNICÍPIO e a UNIÃO por intermédio do Ministério da Agricult</w:t>
      </w:r>
      <w:r>
        <w:rPr>
          <w:rFonts w:ascii="Times New Roman" w:hAnsi="Times New Roman"/>
          <w:sz w:val="24"/>
          <w:szCs w:val="24"/>
        </w:rPr>
        <w:t>ura, Pecuária e Abastecimento - MAPA.</w:t>
      </w:r>
    </w:p>
    <w:p w:rsidR="00C71482" w:rsidRDefault="003964E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_DdeLink__83_2985907941"/>
      <w:r>
        <w:rPr>
          <w:rFonts w:ascii="Times New Roman" w:hAnsi="Times New Roman"/>
          <w:sz w:val="24"/>
          <w:szCs w:val="24"/>
        </w:rPr>
        <w:tab/>
      </w:r>
      <w:bookmarkEnd w:id="1"/>
    </w:p>
    <w:p w:rsidR="00C71482" w:rsidRDefault="003964EB">
      <w:pPr>
        <w:pStyle w:val="Standard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Revogadas as disposições em contrário, esta Lei entrará em vigor na data de sua publicação.</w:t>
      </w:r>
    </w:p>
    <w:p w:rsidR="00C71482" w:rsidRDefault="00C71482">
      <w:pPr>
        <w:ind w:firstLine="1440"/>
        <w:jc w:val="both"/>
      </w:pPr>
    </w:p>
    <w:p w:rsidR="00C71482" w:rsidRDefault="003964EB">
      <w:pPr>
        <w:ind w:firstLine="1417"/>
        <w:jc w:val="both"/>
      </w:pPr>
      <w:r>
        <w:t xml:space="preserve">Gabinete do Prefeito de Alpestre, aos </w:t>
      </w:r>
      <w:bookmarkStart w:id="2" w:name="_GoBack"/>
      <w:bookmarkEnd w:id="2"/>
      <w:r>
        <w:t>06 dias do mês de março de 2020.</w:t>
      </w:r>
    </w:p>
    <w:p w:rsidR="00C71482" w:rsidRDefault="003964EB">
      <w:pPr>
        <w:jc w:val="both"/>
      </w:pPr>
      <w:r>
        <w:tab/>
      </w:r>
      <w:r>
        <w:tab/>
      </w:r>
    </w:p>
    <w:p w:rsidR="00C71482" w:rsidRDefault="00C71482">
      <w:pPr>
        <w:jc w:val="both"/>
      </w:pPr>
    </w:p>
    <w:p w:rsidR="00C71482" w:rsidRDefault="00C71482"/>
    <w:p w:rsidR="00C71482" w:rsidRDefault="003964EB">
      <w:pPr>
        <w:jc w:val="center"/>
      </w:pPr>
      <w:r>
        <w:rPr>
          <w:b/>
        </w:rPr>
        <w:t>VALDIR JOSÉ ZASSO</w:t>
      </w:r>
    </w:p>
    <w:p w:rsidR="00C71482" w:rsidRDefault="003964EB">
      <w:pPr>
        <w:jc w:val="center"/>
      </w:pPr>
      <w:r>
        <w:t>Prefeito Municipal</w:t>
      </w:r>
    </w:p>
    <w:p w:rsidR="00C71482" w:rsidRDefault="00C71482">
      <w:pPr>
        <w:jc w:val="center"/>
      </w:pPr>
    </w:p>
    <w:p w:rsidR="00C71482" w:rsidRDefault="00C71482">
      <w:pPr>
        <w:jc w:val="center"/>
      </w:pPr>
    </w:p>
    <w:p w:rsidR="00C71482" w:rsidRDefault="00C71482">
      <w:pPr>
        <w:jc w:val="center"/>
      </w:pPr>
    </w:p>
    <w:p w:rsidR="00C71482" w:rsidRDefault="00C71482">
      <w:pPr>
        <w:jc w:val="center"/>
      </w:pPr>
    </w:p>
    <w:p w:rsidR="00C71482" w:rsidRDefault="00C71482">
      <w:pPr>
        <w:jc w:val="center"/>
      </w:pPr>
    </w:p>
    <w:p w:rsidR="00C71482" w:rsidRDefault="00C71482">
      <w:pPr>
        <w:jc w:val="center"/>
      </w:pPr>
    </w:p>
    <w:p w:rsidR="00C71482" w:rsidRDefault="00C71482">
      <w:pPr>
        <w:jc w:val="center"/>
      </w:pPr>
    </w:p>
    <w:p w:rsidR="00C71482" w:rsidRDefault="00C71482">
      <w:pPr>
        <w:jc w:val="center"/>
      </w:pPr>
    </w:p>
    <w:p w:rsidR="00C71482" w:rsidRDefault="00C71482">
      <w:pPr>
        <w:jc w:val="center"/>
      </w:pPr>
    </w:p>
    <w:p w:rsidR="00C71482" w:rsidRDefault="003964EB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JUSTIFICATIVA AO PROJETO DE LEI </w:t>
      </w:r>
    </w:p>
    <w:p w:rsidR="00C71482" w:rsidRDefault="00C71482">
      <w:pPr>
        <w:spacing w:line="276" w:lineRule="auto"/>
        <w:ind w:left="1416"/>
      </w:pPr>
    </w:p>
    <w:p w:rsidR="00C71482" w:rsidRDefault="00C71482">
      <w:pPr>
        <w:spacing w:line="276" w:lineRule="auto"/>
        <w:ind w:left="1416"/>
      </w:pPr>
    </w:p>
    <w:p w:rsidR="00C71482" w:rsidRDefault="003964EB">
      <w:pPr>
        <w:spacing w:line="360" w:lineRule="auto"/>
        <w:ind w:left="1416"/>
      </w:pPr>
      <w:r>
        <w:t>Senhor Presidente</w:t>
      </w:r>
    </w:p>
    <w:p w:rsidR="00C71482" w:rsidRDefault="003964EB">
      <w:pPr>
        <w:spacing w:line="360" w:lineRule="auto"/>
        <w:ind w:left="1417"/>
      </w:pPr>
      <w:r>
        <w:tab/>
        <w:t>Senhores Vereadores</w:t>
      </w:r>
    </w:p>
    <w:p w:rsidR="00C71482" w:rsidRDefault="00C71482">
      <w:pPr>
        <w:spacing w:line="360" w:lineRule="auto"/>
        <w:ind w:left="708"/>
      </w:pPr>
    </w:p>
    <w:p w:rsidR="00C71482" w:rsidRDefault="003964EB">
      <w:pPr>
        <w:spacing w:line="360" w:lineRule="auto"/>
        <w:ind w:firstLine="1417"/>
        <w:jc w:val="both"/>
      </w:pPr>
      <w:r>
        <w:t xml:space="preserve">O Projeto de Lei que ora colocamos a vossa apreciação objetiva obter autorização para abrir crédito adicional especial no orçamento vigente, no valor de R$150.000,00 (cento e </w:t>
      </w:r>
      <w:proofErr w:type="spellStart"/>
      <w:r>
        <w:t>cinquenta</w:t>
      </w:r>
      <w:proofErr w:type="spellEnd"/>
      <w:r>
        <w:t xml:space="preserve"> mil reais) visando </w:t>
      </w:r>
      <w:proofErr w:type="gramStart"/>
      <w:r>
        <w:t>a</w:t>
      </w:r>
      <w:proofErr w:type="gramEnd"/>
      <w:r>
        <w:t xml:space="preserve"> aplicação dos recursos oriundos do </w:t>
      </w:r>
      <w:r>
        <w:t>Convênio MAPA n</w:t>
      </w:r>
      <w:r>
        <w:t>º886087/2019 firmado entre o MUNICÍPIO e a UNIÃO por intermédio do Ministério da Agricultura, Pecuária e Abastecimento – MAPA para a aquisição de um caminhão basculante, conforme plano de trabalho aprovado.</w:t>
      </w:r>
    </w:p>
    <w:p w:rsidR="00C71482" w:rsidRDefault="003964EB">
      <w:pPr>
        <w:spacing w:line="360" w:lineRule="auto"/>
        <w:ind w:firstLine="1417"/>
        <w:jc w:val="both"/>
      </w:pPr>
      <w:r>
        <w:tab/>
      </w:r>
    </w:p>
    <w:p w:rsidR="00C71482" w:rsidRDefault="003964EB">
      <w:pPr>
        <w:pStyle w:val="Recuodecorpodetexto2"/>
        <w:ind w:firstLine="1417"/>
        <w:jc w:val="both"/>
      </w:pPr>
      <w:r>
        <w:t xml:space="preserve">Diante de sua clareza e importância, espera-se </w:t>
      </w:r>
      <w:r>
        <w:t xml:space="preserve">a aprovação unânime deste Projeto de Lei. </w:t>
      </w:r>
    </w:p>
    <w:p w:rsidR="00C71482" w:rsidRDefault="00C71482">
      <w:pPr>
        <w:pStyle w:val="Recuodecorpodetexto2"/>
        <w:spacing w:line="240" w:lineRule="auto"/>
        <w:ind w:firstLine="425"/>
        <w:jc w:val="both"/>
      </w:pPr>
    </w:p>
    <w:p w:rsidR="00C71482" w:rsidRDefault="00C71482">
      <w:pPr>
        <w:pStyle w:val="Recuodecorpodetexto2"/>
        <w:spacing w:line="240" w:lineRule="auto"/>
        <w:ind w:firstLine="425"/>
        <w:jc w:val="both"/>
      </w:pPr>
    </w:p>
    <w:p w:rsidR="00C71482" w:rsidRDefault="003964EB">
      <w:r>
        <w:tab/>
      </w:r>
      <w:r>
        <w:tab/>
        <w:t>Atenciosamente,</w:t>
      </w:r>
    </w:p>
    <w:p w:rsidR="00C71482" w:rsidRDefault="00C71482"/>
    <w:p w:rsidR="00C71482" w:rsidRDefault="00C71482"/>
    <w:p w:rsidR="00C71482" w:rsidRDefault="00C71482"/>
    <w:p w:rsidR="00C71482" w:rsidRDefault="00C71482"/>
    <w:p w:rsidR="00C71482" w:rsidRDefault="003964EB">
      <w:pPr>
        <w:jc w:val="center"/>
      </w:pPr>
      <w:r>
        <w:rPr>
          <w:b/>
          <w:bCs/>
        </w:rPr>
        <w:t>VALDIR JOSÉ ZASSO</w:t>
      </w:r>
    </w:p>
    <w:p w:rsidR="00C71482" w:rsidRDefault="003964EB">
      <w:pPr>
        <w:jc w:val="center"/>
        <w:rPr>
          <w:sz w:val="22"/>
          <w:szCs w:val="22"/>
        </w:rPr>
      </w:pPr>
      <w:r>
        <w:t>Prefeito Municipal</w:t>
      </w:r>
    </w:p>
    <w:p w:rsidR="00C71482" w:rsidRDefault="00C71482">
      <w:pPr>
        <w:spacing w:line="276" w:lineRule="auto"/>
      </w:pPr>
    </w:p>
    <w:p w:rsidR="00C71482" w:rsidRDefault="00C71482">
      <w:pPr>
        <w:spacing w:line="276" w:lineRule="auto"/>
      </w:pPr>
    </w:p>
    <w:p w:rsidR="00C71482" w:rsidRDefault="00C71482"/>
    <w:p w:rsidR="00C71482" w:rsidRDefault="00C71482"/>
    <w:p w:rsidR="00C71482" w:rsidRDefault="00C71482">
      <w:pPr>
        <w:jc w:val="center"/>
      </w:pPr>
    </w:p>
    <w:sectPr w:rsidR="00C71482" w:rsidSect="00C71482">
      <w:pgSz w:w="11906" w:h="16838"/>
      <w:pgMar w:top="2385" w:right="956" w:bottom="1418" w:left="181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C71482"/>
    <w:rsid w:val="00255F2D"/>
    <w:rsid w:val="003964EB"/>
    <w:rsid w:val="00C7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77"/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15077"/>
    <w:pPr>
      <w:keepNext/>
      <w:jc w:val="center"/>
      <w:outlineLvl w:val="0"/>
    </w:pPr>
    <w:rPr>
      <w:b/>
      <w:bCs/>
      <w:sz w:val="28"/>
    </w:rPr>
  </w:style>
  <w:style w:type="character" w:customStyle="1" w:styleId="Ttulo1Char">
    <w:name w:val="Título 1 Char"/>
    <w:basedOn w:val="Fontepargpadro"/>
    <w:link w:val="Heading1"/>
    <w:qFormat/>
    <w:rsid w:val="0061507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91C2F"/>
    <w:rPr>
      <w:rFonts w:ascii="Segoe UI" w:eastAsia="Times New Roman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C714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71482"/>
    <w:pPr>
      <w:spacing w:after="140" w:line="276" w:lineRule="auto"/>
    </w:pPr>
  </w:style>
  <w:style w:type="paragraph" w:styleId="Lista">
    <w:name w:val="List"/>
    <w:basedOn w:val="Corpodetexto"/>
    <w:rsid w:val="00C71482"/>
    <w:rPr>
      <w:rFonts w:cs="Arial"/>
    </w:rPr>
  </w:style>
  <w:style w:type="paragraph" w:customStyle="1" w:styleId="Caption">
    <w:name w:val="Caption"/>
    <w:basedOn w:val="Normal"/>
    <w:qFormat/>
    <w:rsid w:val="00C71482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C71482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C71482"/>
    <w:pPr>
      <w:suppressLineNumbers/>
      <w:spacing w:before="120" w:after="120"/>
    </w:pPr>
    <w:rPr>
      <w:rFonts w:cs="Arial"/>
      <w:i/>
      <w:iCs/>
    </w:rPr>
  </w:style>
  <w:style w:type="paragraph" w:styleId="Recuodecorpodetexto">
    <w:name w:val="Body Text Indent"/>
    <w:basedOn w:val="Normal"/>
    <w:link w:val="RecuodecorpodetextoChar"/>
    <w:semiHidden/>
    <w:unhideWhenUsed/>
    <w:rsid w:val="00615077"/>
    <w:pPr>
      <w:ind w:left="4956"/>
      <w:jc w:val="both"/>
    </w:p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615077"/>
    <w:pPr>
      <w:spacing w:line="360" w:lineRule="auto"/>
      <w:ind w:firstLine="1416"/>
    </w:pPr>
  </w:style>
  <w:style w:type="paragraph" w:customStyle="1" w:styleId="Standard">
    <w:name w:val="Standard"/>
    <w:qFormat/>
    <w:rsid w:val="00615077"/>
    <w:pPr>
      <w:suppressAutoHyphens/>
      <w:spacing w:after="200" w:line="276" w:lineRule="auto"/>
    </w:pPr>
    <w:rPr>
      <w:rFonts w:ascii="Calibri" w:eastAsia="Lucida Sans Unicode" w:hAnsi="Calibri" w:cs="Tahoma"/>
      <w:sz w:val="22"/>
      <w:szCs w:val="22"/>
      <w:lang w:eastAsia="en-US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1C2F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Normal"/>
    <w:rsid w:val="00C71482"/>
    <w:pPr>
      <w:suppressLineNumbers/>
      <w:tabs>
        <w:tab w:val="center" w:pos="4567"/>
        <w:tab w:val="right" w:pos="913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ESTUDIOA2</cp:lastModifiedBy>
  <cp:revision>2</cp:revision>
  <cp:lastPrinted>2019-08-07T11:26:00Z</cp:lastPrinted>
  <dcterms:created xsi:type="dcterms:W3CDTF">2020-03-16T11:59:00Z</dcterms:created>
  <dcterms:modified xsi:type="dcterms:W3CDTF">2020-03-16T11:59:00Z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