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6BC" w:rsidRDefault="004C4753">
      <w:pPr>
        <w:spacing w:line="240" w:lineRule="auto"/>
        <w:jc w:val="center"/>
      </w:pPr>
      <w:r>
        <w:rPr>
          <w:rFonts w:ascii="Times New Roman" w:hAnsi="Times New Roman"/>
          <w:b/>
          <w:sz w:val="24"/>
          <w:szCs w:val="24"/>
        </w:rPr>
        <w:t>PROJETO DE LEI Nº 087/19, DE 16 DE OUTUBRO DE 2019.</w:t>
      </w:r>
    </w:p>
    <w:p w:rsidR="004036BC" w:rsidRDefault="004036BC">
      <w:pPr>
        <w:tabs>
          <w:tab w:val="clear" w:pos="1701"/>
          <w:tab w:val="left" w:pos="-9158"/>
          <w:tab w:val="left" w:pos="-6606"/>
          <w:tab w:val="left" w:pos="-5472"/>
          <w:tab w:val="left" w:pos="17534"/>
          <w:tab w:val="left" w:pos="28973"/>
        </w:tabs>
        <w:spacing w:before="0" w:after="0" w:line="240" w:lineRule="auto"/>
        <w:ind w:left="4819"/>
        <w:rPr>
          <w:rFonts w:ascii="Times New Roman" w:hAnsi="Times New Roman" w:cs="Arial"/>
          <w:i/>
          <w:iCs/>
          <w:sz w:val="24"/>
          <w:szCs w:val="24"/>
        </w:rPr>
      </w:pPr>
    </w:p>
    <w:p w:rsidR="004036BC" w:rsidRDefault="004C4753">
      <w:pPr>
        <w:tabs>
          <w:tab w:val="clear" w:pos="1701"/>
          <w:tab w:val="left" w:pos="-9158"/>
          <w:tab w:val="left" w:pos="-6606"/>
          <w:tab w:val="left" w:pos="-5472"/>
          <w:tab w:val="left" w:pos="17534"/>
          <w:tab w:val="left" w:pos="28973"/>
        </w:tabs>
        <w:spacing w:before="0" w:after="0" w:line="240" w:lineRule="auto"/>
        <w:ind w:left="4819"/>
      </w:pPr>
      <w:r>
        <w:rPr>
          <w:rFonts w:ascii="Times New Roman" w:hAnsi="Times New Roman" w:cs="Arial"/>
          <w:i/>
          <w:iCs/>
          <w:sz w:val="24"/>
          <w:szCs w:val="24"/>
        </w:rPr>
        <w:t xml:space="preserve">Altera a Lei </w:t>
      </w:r>
      <w:proofErr w:type="gramStart"/>
      <w:r>
        <w:rPr>
          <w:rFonts w:ascii="Times New Roman" w:hAnsi="Times New Roman" w:cs="Arial"/>
          <w:i/>
          <w:iCs/>
          <w:sz w:val="24"/>
          <w:szCs w:val="24"/>
        </w:rPr>
        <w:t>nª2.</w:t>
      </w:r>
      <w:proofErr w:type="gramEnd"/>
      <w:r>
        <w:rPr>
          <w:rFonts w:ascii="Times New Roman" w:hAnsi="Times New Roman" w:cs="Arial"/>
          <w:i/>
          <w:iCs/>
          <w:sz w:val="24"/>
          <w:szCs w:val="24"/>
        </w:rPr>
        <w:t>358, de 20 de maio de 2019, que dispõe sobre a estrutura organizacional da Admini</w:t>
      </w:r>
      <w:r>
        <w:rPr>
          <w:rFonts w:ascii="Times New Roman" w:hAnsi="Times New Roman" w:cs="Arial"/>
          <w:i/>
          <w:iCs/>
          <w:color w:val="000000"/>
          <w:sz w:val="24"/>
          <w:szCs w:val="24"/>
        </w:rPr>
        <w:t xml:space="preserve">stração Direta do Município de Alpestre, estabelece as atribuições dos órgãos, consolida quadro de </w:t>
      </w:r>
      <w:r>
        <w:rPr>
          <w:rFonts w:ascii="Times New Roman" w:hAnsi="Times New Roman" w:cs="Arial"/>
          <w:i/>
          <w:iCs/>
          <w:color w:val="000000"/>
          <w:sz w:val="24"/>
          <w:szCs w:val="24"/>
        </w:rPr>
        <w:t>cargos e funções do quadro geral e empregos públicos e dá outras providências.</w:t>
      </w:r>
    </w:p>
    <w:p w:rsidR="004036BC" w:rsidRDefault="004036BC">
      <w:pPr>
        <w:tabs>
          <w:tab w:val="clear" w:pos="1701"/>
          <w:tab w:val="left" w:pos="-9158"/>
          <w:tab w:val="left" w:pos="-6606"/>
          <w:tab w:val="left" w:pos="-5472"/>
          <w:tab w:val="left" w:pos="17534"/>
        </w:tabs>
        <w:spacing w:before="0" w:after="0" w:line="240" w:lineRule="auto"/>
        <w:ind w:left="3090"/>
        <w:rPr>
          <w:rFonts w:ascii="Times New Roman" w:hAnsi="Times New Roman" w:cs="Arial"/>
          <w:sz w:val="24"/>
          <w:szCs w:val="24"/>
        </w:rPr>
      </w:pPr>
    </w:p>
    <w:p w:rsidR="004036BC" w:rsidRDefault="004C4753">
      <w:pPr>
        <w:pStyle w:val="NormalWeb"/>
        <w:tabs>
          <w:tab w:val="left" w:pos="-4618"/>
          <w:tab w:val="left" w:pos="-2066"/>
          <w:tab w:val="left" w:pos="-932"/>
          <w:tab w:val="left" w:pos="22074"/>
        </w:tabs>
        <w:spacing w:before="0" w:after="0"/>
        <w:ind w:right="119" w:firstLine="1418"/>
        <w:jc w:val="both"/>
        <w:rPr>
          <w:rFonts w:ascii="Arial" w:hAnsi="Arial"/>
        </w:rPr>
      </w:pPr>
      <w:r>
        <w:rPr>
          <w:rFonts w:cs="Arial"/>
        </w:rPr>
        <w:t xml:space="preserve">O </w:t>
      </w:r>
      <w:r>
        <w:rPr>
          <w:rFonts w:cs="Arial"/>
          <w:b/>
          <w:bCs/>
        </w:rPr>
        <w:t>PREFEITO MUNICIPAL DE ALPESTRE</w:t>
      </w:r>
      <w:r>
        <w:rPr>
          <w:rFonts w:cs="Arial"/>
        </w:rPr>
        <w:t xml:space="preserve">, Estado do Rio Grande do Sul, no uso de suas atribuições legais, delegadas pela Lei Orgânica Municipal, </w:t>
      </w:r>
      <w:r>
        <w:rPr>
          <w:rFonts w:cs="Arial"/>
          <w:b/>
          <w:bCs/>
        </w:rPr>
        <w:t>FAZ SABER</w:t>
      </w:r>
      <w:r>
        <w:rPr>
          <w:rFonts w:cs="Arial"/>
        </w:rPr>
        <w:t>, que a Câmara Municipal de Ve</w:t>
      </w:r>
      <w:r>
        <w:rPr>
          <w:rFonts w:cs="Arial"/>
        </w:rPr>
        <w:t xml:space="preserve">readores, </w:t>
      </w:r>
      <w:r>
        <w:rPr>
          <w:rFonts w:cs="Arial"/>
          <w:b/>
          <w:bCs/>
        </w:rPr>
        <w:t>APROVOU</w:t>
      </w:r>
      <w:r>
        <w:rPr>
          <w:rFonts w:cs="Arial"/>
        </w:rPr>
        <w:t xml:space="preserve"> e eu </w:t>
      </w:r>
      <w:r>
        <w:rPr>
          <w:rFonts w:cs="Arial"/>
          <w:b/>
          <w:bCs/>
        </w:rPr>
        <w:t>PROMULGO</w:t>
      </w:r>
      <w:r>
        <w:rPr>
          <w:rFonts w:cs="Arial"/>
        </w:rPr>
        <w:t xml:space="preserve"> e </w:t>
      </w:r>
      <w:r>
        <w:rPr>
          <w:rFonts w:cs="Arial"/>
          <w:b/>
          <w:bCs/>
        </w:rPr>
        <w:t>SANCIONO</w:t>
      </w:r>
      <w:r>
        <w:rPr>
          <w:rFonts w:cs="Arial"/>
        </w:rPr>
        <w:t xml:space="preserve"> a seguinte </w:t>
      </w:r>
      <w:r>
        <w:rPr>
          <w:rFonts w:cs="Arial"/>
          <w:b/>
          <w:bCs/>
        </w:rPr>
        <w:t>LEI</w:t>
      </w:r>
      <w:r>
        <w:rPr>
          <w:rFonts w:cs="Arial"/>
        </w:rPr>
        <w:t>:</w:t>
      </w:r>
    </w:p>
    <w:p w:rsidR="004036BC" w:rsidRDefault="004036BC">
      <w:pPr>
        <w:pStyle w:val="NormalWeb"/>
        <w:tabs>
          <w:tab w:val="left" w:pos="-4618"/>
          <w:tab w:val="left" w:pos="-2066"/>
          <w:tab w:val="left" w:pos="-932"/>
          <w:tab w:val="left" w:pos="22074"/>
        </w:tabs>
        <w:spacing w:before="0" w:beforeAutospacing="0" w:after="0" w:afterAutospacing="0"/>
        <w:ind w:right="119"/>
        <w:jc w:val="center"/>
        <w:rPr>
          <w:rFonts w:eastAsia="Arial" w:cs="Arial"/>
          <w:b/>
          <w:bCs/>
        </w:rPr>
      </w:pPr>
    </w:p>
    <w:p w:rsidR="004036BC" w:rsidRDefault="004C4753">
      <w:pPr>
        <w:tabs>
          <w:tab w:val="left" w:pos="2835"/>
          <w:tab w:val="left" w:pos="25478"/>
          <w:tab w:val="left" w:pos="28030"/>
          <w:tab w:val="left" w:pos="29164"/>
        </w:tabs>
        <w:spacing w:before="0" w:after="0" w:line="240" w:lineRule="auto"/>
        <w:ind w:firstLine="1417"/>
      </w:pPr>
      <w:bookmarkStart w:id="0" w:name="__DdeLink__7235_1097982556"/>
      <w:r>
        <w:rPr>
          <w:rFonts w:ascii="Times New Roman" w:hAnsi="Times New Roman" w:cs="Arial"/>
          <w:b/>
          <w:bCs/>
          <w:sz w:val="24"/>
          <w:szCs w:val="24"/>
        </w:rPr>
        <w:t>Art. 1º</w:t>
      </w:r>
      <w:bookmarkEnd w:id="0"/>
      <w:r>
        <w:rPr>
          <w:rFonts w:ascii="Times New Roman" w:hAnsi="Times New Roman" w:cs="Arial"/>
          <w:sz w:val="24"/>
          <w:szCs w:val="24"/>
        </w:rPr>
        <w:t xml:space="preserve"> - É alterada a redação dos artigos 114, 116, 117 e 127 da Lei </w:t>
      </w:r>
      <w:proofErr w:type="gramStart"/>
      <w:r>
        <w:rPr>
          <w:rFonts w:ascii="Times New Roman" w:hAnsi="Times New Roman" w:cs="Arial"/>
          <w:sz w:val="24"/>
          <w:szCs w:val="24"/>
        </w:rPr>
        <w:t>nº2.</w:t>
      </w:r>
      <w:proofErr w:type="gramEnd"/>
      <w:r>
        <w:rPr>
          <w:rFonts w:ascii="Times New Roman" w:hAnsi="Times New Roman" w:cs="Arial"/>
          <w:sz w:val="24"/>
          <w:szCs w:val="24"/>
        </w:rPr>
        <w:t>358, de 20 d</w:t>
      </w:r>
      <w:bookmarkStart w:id="1" w:name="_GoBack"/>
      <w:bookmarkEnd w:id="1"/>
      <w:r>
        <w:rPr>
          <w:rFonts w:ascii="Times New Roman" w:hAnsi="Times New Roman" w:cs="Arial"/>
          <w:sz w:val="24"/>
          <w:szCs w:val="24"/>
        </w:rPr>
        <w:t>e maio de 2019, que dispõe sobre a estrutura organizacional da Admini</w:t>
      </w:r>
      <w:r>
        <w:rPr>
          <w:rFonts w:ascii="Times New Roman" w:hAnsi="Times New Roman" w:cs="Arial"/>
          <w:color w:val="000000"/>
          <w:sz w:val="24"/>
          <w:szCs w:val="24"/>
        </w:rPr>
        <w:t xml:space="preserve">stração Direta do Município de Alpestre, </w:t>
      </w:r>
      <w:r>
        <w:rPr>
          <w:rFonts w:ascii="Times New Roman" w:hAnsi="Times New Roman" w:cs="Arial"/>
          <w:color w:val="000000"/>
          <w:sz w:val="24"/>
          <w:szCs w:val="24"/>
        </w:rPr>
        <w:t xml:space="preserve">estabelece as atribuições dos órgãos, consolida quadro de cargos e funções do quadro geral e empregos públicos e dá outras providências, que </w:t>
      </w:r>
      <w:r>
        <w:rPr>
          <w:rFonts w:ascii="Times New Roman" w:hAnsi="Times New Roman" w:cs="Arial"/>
          <w:sz w:val="24"/>
          <w:szCs w:val="24"/>
        </w:rPr>
        <w:t xml:space="preserve">passam a vigorar com as seguintes redações:  </w:t>
      </w:r>
    </w:p>
    <w:p w:rsidR="004036BC" w:rsidRDefault="004036BC">
      <w:pPr>
        <w:tabs>
          <w:tab w:val="left" w:pos="2835"/>
          <w:tab w:val="left" w:pos="25478"/>
          <w:tab w:val="left" w:pos="28030"/>
          <w:tab w:val="left" w:pos="29164"/>
        </w:tabs>
        <w:spacing w:before="0" w:after="0" w:line="240" w:lineRule="auto"/>
        <w:ind w:firstLine="1417"/>
        <w:rPr>
          <w:rFonts w:ascii="Times New Roman" w:eastAsia="Arial" w:hAnsi="Times New Roman" w:cs="Arial"/>
          <w:color w:val="000000"/>
          <w:sz w:val="24"/>
          <w:szCs w:val="24"/>
        </w:rPr>
      </w:pPr>
    </w:p>
    <w:p w:rsidR="004036BC" w:rsidRDefault="004C4753">
      <w:pPr>
        <w:pStyle w:val="Corpodetexto"/>
        <w:tabs>
          <w:tab w:val="clear" w:pos="3969"/>
          <w:tab w:val="clear" w:pos="6237"/>
          <w:tab w:val="clear" w:pos="8505"/>
          <w:tab w:val="clear" w:pos="10773"/>
          <w:tab w:val="clear" w:pos="13041"/>
          <w:tab w:val="clear" w:pos="15309"/>
          <w:tab w:val="clear" w:pos="15876"/>
          <w:tab w:val="clear" w:pos="16443"/>
          <w:tab w:val="clear" w:pos="16727"/>
          <w:tab w:val="clear" w:pos="17861"/>
          <w:tab w:val="left" w:pos="1134"/>
          <w:tab w:val="left" w:pos="4253"/>
          <w:tab w:val="left" w:pos="5387"/>
        </w:tabs>
        <w:spacing w:before="0" w:after="0" w:line="240" w:lineRule="auto"/>
        <w:ind w:left="567"/>
      </w:pPr>
      <w:r>
        <w:rPr>
          <w:rFonts w:ascii="Times New Roman" w:hAnsi="Times New Roman"/>
          <w:color w:val="000000"/>
          <w:sz w:val="24"/>
          <w:szCs w:val="24"/>
        </w:rPr>
        <w:tab/>
        <w:t>Art. 114</w:t>
      </w:r>
      <w:r>
        <w:rPr>
          <w:rFonts w:ascii="Times New Roman" w:hAnsi="Times New Roman"/>
          <w:b/>
          <w:color w:val="000000"/>
          <w:sz w:val="24"/>
          <w:szCs w:val="24"/>
        </w:rPr>
        <w:t>.</w:t>
      </w:r>
      <w:r>
        <w:rPr>
          <w:rFonts w:ascii="Times New Roman" w:hAnsi="Times New Roman"/>
          <w:color w:val="000000"/>
          <w:sz w:val="24"/>
          <w:szCs w:val="24"/>
        </w:rPr>
        <w:t xml:space="preserve"> Os cargos em Comissão (CC) e Funções </w:t>
      </w:r>
      <w:r>
        <w:rPr>
          <w:rFonts w:ascii="Times New Roman" w:hAnsi="Times New Roman"/>
          <w:sz w:val="24"/>
          <w:szCs w:val="24"/>
        </w:rPr>
        <w:t xml:space="preserve">Gratificadas (FG), </w:t>
      </w:r>
      <w:r>
        <w:rPr>
          <w:rFonts w:ascii="Times New Roman" w:hAnsi="Times New Roman"/>
          <w:sz w:val="24"/>
          <w:szCs w:val="24"/>
        </w:rPr>
        <w:t>com seus respectivos números de cargos, códigos</w:t>
      </w:r>
      <w:r>
        <w:rPr>
          <w:rFonts w:ascii="Times New Roman" w:hAnsi="Times New Roman"/>
          <w:color w:val="000000"/>
          <w:sz w:val="24"/>
          <w:szCs w:val="24"/>
        </w:rPr>
        <w:t>, coeficientes de vencimentos e</w:t>
      </w:r>
      <w:r>
        <w:rPr>
          <w:rFonts w:ascii="Times New Roman" w:hAnsi="Times New Roman"/>
          <w:sz w:val="24"/>
          <w:szCs w:val="24"/>
        </w:rPr>
        <w:t xml:space="preserve"> carga horária, descritos </w:t>
      </w:r>
      <w:r>
        <w:rPr>
          <w:rFonts w:ascii="Times New Roman" w:hAnsi="Times New Roman"/>
          <w:color w:val="000000"/>
          <w:sz w:val="24"/>
          <w:szCs w:val="24"/>
        </w:rPr>
        <w:t xml:space="preserve">no artigo 20 da Lei Municipal nº774/95 (Plano de Carreira do Quadro Geral) e alterações, passam a </w:t>
      </w:r>
      <w:proofErr w:type="gramStart"/>
      <w:r>
        <w:rPr>
          <w:rFonts w:ascii="Times New Roman" w:hAnsi="Times New Roman"/>
          <w:color w:val="000000"/>
          <w:sz w:val="24"/>
          <w:szCs w:val="24"/>
        </w:rPr>
        <w:t>ser</w:t>
      </w:r>
      <w:proofErr w:type="gramEnd"/>
      <w:r>
        <w:rPr>
          <w:rFonts w:ascii="Times New Roman" w:hAnsi="Times New Roman"/>
          <w:color w:val="000000"/>
          <w:sz w:val="24"/>
          <w:szCs w:val="24"/>
        </w:rPr>
        <w:t xml:space="preserve"> os seguintes: </w:t>
      </w:r>
    </w:p>
    <w:tbl>
      <w:tblPr>
        <w:tblW w:w="8462" w:type="dxa"/>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tblPr>
      <w:tblGrid>
        <w:gridCol w:w="3346"/>
        <w:gridCol w:w="990"/>
        <w:gridCol w:w="794"/>
        <w:gridCol w:w="796"/>
        <w:gridCol w:w="1365"/>
        <w:gridCol w:w="1171"/>
      </w:tblGrid>
      <w:tr w:rsidR="004036BC">
        <w:trPr>
          <w:trHeight w:val="312"/>
        </w:trPr>
        <w:tc>
          <w:tcPr>
            <w:tcW w:w="3345"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4036BC" w:rsidRDefault="004C4753">
            <w:pPr>
              <w:tabs>
                <w:tab w:val="clear" w:pos="1701"/>
              </w:tabs>
              <w:spacing w:before="0" w:after="0" w:line="240" w:lineRule="auto"/>
              <w:jc w:val="center"/>
              <w:rPr>
                <w:rFonts w:ascii="Times New Roman" w:hAnsi="Times New Roman"/>
                <w:b/>
                <w:bCs/>
                <w:color w:val="000000"/>
                <w:sz w:val="24"/>
                <w:szCs w:val="24"/>
                <w:lang w:eastAsia="pt-BR"/>
              </w:rPr>
            </w:pPr>
            <w:r>
              <w:rPr>
                <w:rFonts w:ascii="Times New Roman" w:hAnsi="Times New Roman"/>
                <w:color w:val="000000"/>
                <w:sz w:val="24"/>
                <w:szCs w:val="24"/>
                <w:lang w:eastAsia="pt-BR"/>
              </w:rPr>
              <w:t>Denominação</w:t>
            </w:r>
          </w:p>
          <w:p w:rsidR="004036BC" w:rsidRDefault="004036BC">
            <w:pPr>
              <w:tabs>
                <w:tab w:val="clear" w:pos="1701"/>
              </w:tabs>
              <w:spacing w:before="0" w:after="0" w:line="240" w:lineRule="auto"/>
              <w:jc w:val="left"/>
            </w:pPr>
          </w:p>
        </w:tc>
        <w:tc>
          <w:tcPr>
            <w:tcW w:w="990"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4036BC" w:rsidRDefault="004C4753">
            <w:pPr>
              <w:tabs>
                <w:tab w:val="clear" w:pos="1701"/>
              </w:tabs>
              <w:spacing w:before="0" w:after="0" w:line="240" w:lineRule="auto"/>
              <w:jc w:val="center"/>
              <w:rPr>
                <w:rFonts w:ascii="Times New Roman" w:hAnsi="Times New Roman"/>
                <w:b/>
                <w:bCs/>
                <w:color w:val="000000"/>
                <w:sz w:val="24"/>
                <w:szCs w:val="24"/>
                <w:lang w:eastAsia="pt-BR"/>
              </w:rPr>
            </w:pPr>
            <w:r>
              <w:rPr>
                <w:rFonts w:ascii="Times New Roman" w:hAnsi="Times New Roman"/>
                <w:color w:val="000000"/>
                <w:sz w:val="24"/>
                <w:szCs w:val="24"/>
                <w:lang w:eastAsia="pt-BR"/>
              </w:rPr>
              <w:t>Número de cargos</w:t>
            </w:r>
          </w:p>
        </w:tc>
        <w:tc>
          <w:tcPr>
            <w:tcW w:w="1590"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4036BC" w:rsidRDefault="004C4753">
            <w:pPr>
              <w:tabs>
                <w:tab w:val="clear" w:pos="1701"/>
              </w:tabs>
              <w:spacing w:before="0" w:after="0" w:line="240" w:lineRule="auto"/>
              <w:jc w:val="center"/>
              <w:rPr>
                <w:rFonts w:ascii="Times New Roman" w:hAnsi="Times New Roman"/>
                <w:b/>
                <w:bCs/>
                <w:color w:val="000000"/>
                <w:sz w:val="24"/>
                <w:szCs w:val="24"/>
                <w:lang w:eastAsia="pt-BR"/>
              </w:rPr>
            </w:pPr>
            <w:r>
              <w:rPr>
                <w:rFonts w:ascii="Times New Roman" w:hAnsi="Times New Roman"/>
                <w:color w:val="000000"/>
                <w:sz w:val="24"/>
                <w:szCs w:val="24"/>
                <w:lang w:eastAsia="pt-BR"/>
              </w:rPr>
              <w:t>Código</w:t>
            </w:r>
          </w:p>
        </w:tc>
        <w:tc>
          <w:tcPr>
            <w:tcW w:w="1365"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4036BC" w:rsidRDefault="004C4753">
            <w:pPr>
              <w:tabs>
                <w:tab w:val="clear" w:pos="1701"/>
              </w:tabs>
              <w:spacing w:before="0" w:after="0" w:line="240" w:lineRule="auto"/>
              <w:jc w:val="center"/>
              <w:rPr>
                <w:rFonts w:ascii="Times New Roman" w:hAnsi="Times New Roman"/>
                <w:b/>
                <w:bCs/>
                <w:color w:val="000000"/>
                <w:sz w:val="24"/>
                <w:szCs w:val="24"/>
                <w:lang w:eastAsia="pt-BR"/>
              </w:rPr>
            </w:pPr>
            <w:r>
              <w:rPr>
                <w:rFonts w:ascii="Times New Roman" w:hAnsi="Times New Roman"/>
                <w:color w:val="000000"/>
                <w:sz w:val="24"/>
                <w:szCs w:val="24"/>
                <w:lang w:eastAsia="pt-BR"/>
              </w:rPr>
              <w:t>Coeficiente de Vencimento</w:t>
            </w:r>
          </w:p>
        </w:tc>
        <w:tc>
          <w:tcPr>
            <w:tcW w:w="1171"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b/>
                <w:bCs/>
                <w:color w:val="000000"/>
                <w:sz w:val="24"/>
                <w:szCs w:val="24"/>
                <w:lang w:eastAsia="pt-BR"/>
              </w:rPr>
            </w:pPr>
            <w:r>
              <w:rPr>
                <w:rFonts w:ascii="Times New Roman" w:hAnsi="Times New Roman"/>
                <w:color w:val="000000"/>
                <w:sz w:val="24"/>
                <w:szCs w:val="24"/>
                <w:lang w:eastAsia="pt-BR"/>
              </w:rPr>
              <w:t>Carga horária semanal</w:t>
            </w:r>
          </w:p>
        </w:tc>
      </w:tr>
      <w:tr w:rsidR="004036BC">
        <w:trPr>
          <w:trHeight w:val="447"/>
        </w:trPr>
        <w:tc>
          <w:tcPr>
            <w:tcW w:w="33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36BC" w:rsidRDefault="004036BC">
            <w:pPr>
              <w:tabs>
                <w:tab w:val="clear" w:pos="1701"/>
              </w:tabs>
              <w:spacing w:before="0" w:after="0" w:line="240" w:lineRule="auto"/>
              <w:jc w:val="left"/>
              <w:rPr>
                <w:rFonts w:ascii="Times New Roman" w:hAnsi="Times New Roman"/>
                <w:color w:val="000000"/>
                <w:sz w:val="24"/>
                <w:szCs w:val="24"/>
                <w:lang w:eastAsia="pt-BR"/>
              </w:rPr>
            </w:pPr>
          </w:p>
        </w:tc>
        <w:tc>
          <w:tcPr>
            <w:tcW w:w="9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36BC" w:rsidRDefault="004036BC">
            <w:pPr>
              <w:tabs>
                <w:tab w:val="clear" w:pos="1701"/>
              </w:tabs>
              <w:spacing w:before="0" w:after="0" w:line="240" w:lineRule="auto"/>
              <w:jc w:val="left"/>
              <w:rPr>
                <w:rFonts w:ascii="Times New Roman" w:hAnsi="Times New Roman"/>
                <w:color w:val="000000"/>
                <w:sz w:val="24"/>
                <w:szCs w:val="24"/>
                <w:lang w:eastAsia="pt-BR"/>
              </w:rPr>
            </w:pPr>
          </w:p>
        </w:tc>
        <w:tc>
          <w:tcPr>
            <w:tcW w:w="79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036BC" w:rsidRDefault="004C4753">
            <w:pPr>
              <w:tabs>
                <w:tab w:val="clear" w:pos="1701"/>
              </w:tabs>
              <w:spacing w:before="0" w:after="0" w:line="240" w:lineRule="auto"/>
              <w:jc w:val="center"/>
              <w:rPr>
                <w:rFonts w:ascii="Times New Roman" w:hAnsi="Times New Roman"/>
                <w:b/>
                <w:bCs/>
                <w:color w:val="000000"/>
                <w:sz w:val="24"/>
                <w:szCs w:val="24"/>
                <w:lang w:eastAsia="pt-BR"/>
              </w:rPr>
            </w:pPr>
            <w:r>
              <w:rPr>
                <w:rFonts w:ascii="Times New Roman" w:hAnsi="Times New Roman"/>
                <w:color w:val="000000"/>
                <w:sz w:val="24"/>
                <w:szCs w:val="24"/>
                <w:lang w:eastAsia="pt-BR"/>
              </w:rPr>
              <w:t>CC</w:t>
            </w:r>
          </w:p>
        </w:tc>
        <w:tc>
          <w:tcPr>
            <w:tcW w:w="79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036BC" w:rsidRDefault="004C4753">
            <w:pPr>
              <w:tabs>
                <w:tab w:val="clear" w:pos="1701"/>
              </w:tabs>
              <w:spacing w:before="0" w:after="0" w:line="240" w:lineRule="auto"/>
              <w:jc w:val="center"/>
              <w:rPr>
                <w:rFonts w:ascii="Times New Roman" w:hAnsi="Times New Roman"/>
                <w:b/>
                <w:bCs/>
                <w:color w:val="000000"/>
                <w:sz w:val="24"/>
                <w:szCs w:val="24"/>
                <w:lang w:eastAsia="pt-BR"/>
              </w:rPr>
            </w:pPr>
            <w:r>
              <w:rPr>
                <w:rFonts w:ascii="Times New Roman" w:hAnsi="Times New Roman"/>
                <w:color w:val="000000"/>
                <w:sz w:val="24"/>
                <w:szCs w:val="24"/>
                <w:lang w:eastAsia="pt-BR"/>
              </w:rPr>
              <w:t>FG</w:t>
            </w:r>
          </w:p>
        </w:tc>
        <w:tc>
          <w:tcPr>
            <w:tcW w:w="13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36BC" w:rsidRDefault="004036BC">
            <w:pPr>
              <w:tabs>
                <w:tab w:val="clear" w:pos="1701"/>
              </w:tabs>
              <w:spacing w:before="0" w:after="0" w:line="240" w:lineRule="auto"/>
              <w:jc w:val="left"/>
              <w:rPr>
                <w:rFonts w:ascii="Times New Roman" w:hAnsi="Times New Roman"/>
                <w:color w:val="000000"/>
                <w:sz w:val="24"/>
                <w:szCs w:val="24"/>
                <w:lang w:eastAsia="pt-BR"/>
              </w:rPr>
            </w:pPr>
          </w:p>
        </w:tc>
        <w:tc>
          <w:tcPr>
            <w:tcW w:w="1171" w:type="dxa"/>
            <w:vMerge/>
            <w:tcBorders>
              <w:top w:val="single" w:sz="4" w:space="0" w:color="000000"/>
              <w:left w:val="single" w:sz="4" w:space="0" w:color="000000"/>
              <w:bottom w:val="single" w:sz="4" w:space="0" w:color="000000"/>
              <w:right w:val="single" w:sz="4" w:space="0" w:color="000000"/>
            </w:tcBorders>
            <w:shd w:val="clear" w:color="auto" w:fill="auto"/>
          </w:tcPr>
          <w:p w:rsidR="004036BC" w:rsidRDefault="004036BC">
            <w:pPr>
              <w:tabs>
                <w:tab w:val="clear" w:pos="1701"/>
              </w:tabs>
              <w:spacing w:before="0" w:after="0" w:line="240" w:lineRule="auto"/>
              <w:jc w:val="left"/>
              <w:rPr>
                <w:rFonts w:ascii="Times New Roman" w:hAnsi="Times New Roman"/>
                <w:color w:val="000000"/>
                <w:sz w:val="24"/>
                <w:szCs w:val="24"/>
                <w:lang w:eastAsia="pt-BR"/>
              </w:rPr>
            </w:pPr>
          </w:p>
        </w:tc>
      </w:tr>
      <w:tr w:rsidR="004036BC">
        <w:trPr>
          <w:trHeight w:val="300"/>
        </w:trPr>
        <w:tc>
          <w:tcPr>
            <w:tcW w:w="8461" w:type="dxa"/>
            <w:gridSpan w:val="6"/>
            <w:tcBorders>
              <w:top w:val="single" w:sz="4" w:space="0" w:color="000000"/>
              <w:left w:val="single" w:sz="4" w:space="0" w:color="000000"/>
              <w:bottom w:val="single" w:sz="4" w:space="0" w:color="000000"/>
              <w:right w:val="single" w:sz="4" w:space="0" w:color="000000"/>
            </w:tcBorders>
            <w:shd w:val="clear" w:color="FFF200" w:fill="FFFFFF"/>
            <w:vAlign w:val="center"/>
          </w:tcPr>
          <w:p w:rsidR="004036BC" w:rsidRDefault="004C4753">
            <w:pPr>
              <w:tabs>
                <w:tab w:val="clear" w:pos="1701"/>
              </w:tabs>
              <w:spacing w:before="0" w:after="0" w:line="240" w:lineRule="auto"/>
              <w:jc w:val="left"/>
              <w:rPr>
                <w:rFonts w:ascii="Times New Roman" w:hAnsi="Times New Roman"/>
                <w:b/>
                <w:bCs/>
                <w:color w:val="000000"/>
                <w:sz w:val="24"/>
                <w:szCs w:val="24"/>
                <w:lang w:eastAsia="pt-BR"/>
              </w:rPr>
            </w:pPr>
            <w:r>
              <w:rPr>
                <w:rFonts w:ascii="Times New Roman" w:hAnsi="Times New Roman"/>
                <w:color w:val="000000"/>
                <w:sz w:val="24"/>
                <w:szCs w:val="24"/>
                <w:lang w:eastAsia="pt-BR"/>
              </w:rPr>
              <w:t>GABINETE DO PREFEITO</w:t>
            </w:r>
          </w:p>
        </w:tc>
      </w:tr>
      <w:tr w:rsidR="004036BC">
        <w:trPr>
          <w:trHeight w:val="300"/>
        </w:trPr>
        <w:tc>
          <w:tcPr>
            <w:tcW w:w="334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Assessor Jurídico</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proofErr w:type="gramStart"/>
            <w:r>
              <w:rPr>
                <w:rFonts w:ascii="Times New Roman" w:hAnsi="Times New Roman"/>
                <w:color w:val="000000"/>
                <w:sz w:val="24"/>
                <w:szCs w:val="24"/>
                <w:lang w:eastAsia="pt-BR"/>
              </w:rPr>
              <w:t>2</w:t>
            </w:r>
            <w:proofErr w:type="gramEnd"/>
          </w:p>
        </w:tc>
        <w:tc>
          <w:tcPr>
            <w:tcW w:w="794"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CC-6</w:t>
            </w:r>
          </w:p>
        </w:tc>
        <w:tc>
          <w:tcPr>
            <w:tcW w:w="796"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FG-6</w:t>
            </w:r>
          </w:p>
        </w:tc>
        <w:tc>
          <w:tcPr>
            <w:tcW w:w="136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9.0</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20</w:t>
            </w:r>
          </w:p>
        </w:tc>
      </w:tr>
      <w:tr w:rsidR="004036BC">
        <w:trPr>
          <w:trHeight w:val="300"/>
        </w:trPr>
        <w:tc>
          <w:tcPr>
            <w:tcW w:w="334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pPr>
            <w:r>
              <w:rPr>
                <w:rFonts w:ascii="Times New Roman" w:hAnsi="Times New Roman"/>
                <w:sz w:val="24"/>
                <w:szCs w:val="24"/>
                <w:lang w:eastAsia="pt-BR"/>
              </w:rPr>
              <w:t>Oficial de Gabinete</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proofErr w:type="gramStart"/>
            <w:r>
              <w:rPr>
                <w:rFonts w:ascii="Times New Roman" w:hAnsi="Times New Roman"/>
                <w:color w:val="000000"/>
                <w:sz w:val="24"/>
                <w:szCs w:val="24"/>
                <w:lang w:eastAsia="pt-BR"/>
              </w:rPr>
              <w:t>1</w:t>
            </w:r>
            <w:proofErr w:type="gramEnd"/>
          </w:p>
        </w:tc>
        <w:tc>
          <w:tcPr>
            <w:tcW w:w="794"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CC-2</w:t>
            </w:r>
          </w:p>
        </w:tc>
        <w:tc>
          <w:tcPr>
            <w:tcW w:w="796"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FG-2</w:t>
            </w:r>
          </w:p>
        </w:tc>
        <w:tc>
          <w:tcPr>
            <w:tcW w:w="136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4.2</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4036BC">
        <w:trPr>
          <w:trHeight w:val="300"/>
        </w:trPr>
        <w:tc>
          <w:tcPr>
            <w:tcW w:w="334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Assessor de Imprensa</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proofErr w:type="gramStart"/>
            <w:r>
              <w:rPr>
                <w:rFonts w:ascii="Times New Roman" w:hAnsi="Times New Roman"/>
                <w:color w:val="000000"/>
                <w:sz w:val="24"/>
                <w:szCs w:val="24"/>
                <w:lang w:eastAsia="pt-BR"/>
              </w:rPr>
              <w:t>1</w:t>
            </w:r>
            <w:proofErr w:type="gramEnd"/>
          </w:p>
        </w:tc>
        <w:tc>
          <w:tcPr>
            <w:tcW w:w="794"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CC-1</w:t>
            </w:r>
          </w:p>
        </w:tc>
        <w:tc>
          <w:tcPr>
            <w:tcW w:w="796"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FG-1</w:t>
            </w:r>
          </w:p>
        </w:tc>
        <w:tc>
          <w:tcPr>
            <w:tcW w:w="136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3.6</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20</w:t>
            </w:r>
          </w:p>
        </w:tc>
      </w:tr>
      <w:tr w:rsidR="004036BC">
        <w:trPr>
          <w:trHeight w:val="300"/>
        </w:trPr>
        <w:tc>
          <w:tcPr>
            <w:tcW w:w="8461" w:type="dxa"/>
            <w:gridSpan w:val="6"/>
            <w:tcBorders>
              <w:top w:val="single" w:sz="4" w:space="0" w:color="000000"/>
              <w:left w:val="single" w:sz="4" w:space="0" w:color="000000"/>
              <w:bottom w:val="single" w:sz="4" w:space="0" w:color="000000"/>
              <w:right w:val="single" w:sz="4" w:space="0" w:color="000000"/>
            </w:tcBorders>
            <w:shd w:val="clear" w:color="FFF200" w:fill="FFFFFF"/>
            <w:vAlign w:val="center"/>
          </w:tcPr>
          <w:p w:rsidR="004036BC" w:rsidRDefault="004C4753">
            <w:pPr>
              <w:tabs>
                <w:tab w:val="clear" w:pos="1701"/>
              </w:tabs>
              <w:spacing w:before="0" w:after="0" w:line="240" w:lineRule="auto"/>
              <w:jc w:val="left"/>
              <w:rPr>
                <w:rFonts w:ascii="Times New Roman" w:hAnsi="Times New Roman"/>
                <w:b/>
                <w:bCs/>
                <w:color w:val="000000"/>
                <w:sz w:val="24"/>
                <w:szCs w:val="24"/>
                <w:lang w:eastAsia="pt-BR"/>
              </w:rPr>
            </w:pPr>
            <w:r>
              <w:rPr>
                <w:rFonts w:ascii="Times New Roman" w:hAnsi="Times New Roman"/>
                <w:color w:val="000000"/>
                <w:sz w:val="24"/>
                <w:szCs w:val="24"/>
                <w:lang w:eastAsia="pt-BR"/>
              </w:rPr>
              <w:t>SECRETARIA MUNICIPAL DA ADMINISTRAÇÃO</w:t>
            </w:r>
          </w:p>
        </w:tc>
      </w:tr>
      <w:tr w:rsidR="004036BC">
        <w:trPr>
          <w:trHeight w:val="300"/>
        </w:trPr>
        <w:tc>
          <w:tcPr>
            <w:tcW w:w="334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Secretário Municipal</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proofErr w:type="gramStart"/>
            <w:r>
              <w:rPr>
                <w:rFonts w:ascii="Times New Roman" w:hAnsi="Times New Roman"/>
                <w:color w:val="000000"/>
                <w:sz w:val="24"/>
                <w:szCs w:val="24"/>
                <w:lang w:eastAsia="pt-BR"/>
              </w:rPr>
              <w:t>1</w:t>
            </w:r>
            <w:proofErr w:type="gramEnd"/>
          </w:p>
        </w:tc>
        <w:tc>
          <w:tcPr>
            <w:tcW w:w="794"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CC-8</w:t>
            </w:r>
          </w:p>
        </w:tc>
        <w:tc>
          <w:tcPr>
            <w:tcW w:w="796"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FG-8</w:t>
            </w:r>
          </w:p>
        </w:tc>
        <w:tc>
          <w:tcPr>
            <w:tcW w:w="136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Subsídio</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4036BC">
        <w:trPr>
          <w:trHeight w:val="300"/>
        </w:trPr>
        <w:tc>
          <w:tcPr>
            <w:tcW w:w="334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Secretário Adjunto</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proofErr w:type="gramStart"/>
            <w:r>
              <w:rPr>
                <w:rFonts w:ascii="Times New Roman" w:hAnsi="Times New Roman"/>
                <w:color w:val="000000"/>
                <w:sz w:val="24"/>
                <w:szCs w:val="24"/>
                <w:lang w:eastAsia="pt-BR"/>
              </w:rPr>
              <w:t>1</w:t>
            </w:r>
            <w:proofErr w:type="gramEnd"/>
          </w:p>
        </w:tc>
        <w:tc>
          <w:tcPr>
            <w:tcW w:w="794"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CC-7</w:t>
            </w:r>
          </w:p>
        </w:tc>
        <w:tc>
          <w:tcPr>
            <w:tcW w:w="796"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FG-7</w:t>
            </w:r>
          </w:p>
        </w:tc>
        <w:tc>
          <w:tcPr>
            <w:tcW w:w="136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10.5</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4036BC">
        <w:trPr>
          <w:trHeight w:val="300"/>
        </w:trPr>
        <w:tc>
          <w:tcPr>
            <w:tcW w:w="334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 xml:space="preserve">Diretor do </w:t>
            </w:r>
            <w:r>
              <w:rPr>
                <w:rFonts w:ascii="Times New Roman" w:hAnsi="Times New Roman"/>
                <w:sz w:val="24"/>
                <w:szCs w:val="24"/>
                <w:lang w:eastAsia="pt-BR"/>
              </w:rPr>
              <w:t>Departamento</w:t>
            </w:r>
            <w:r>
              <w:rPr>
                <w:rFonts w:ascii="Times New Roman" w:hAnsi="Times New Roman"/>
                <w:color w:val="000000"/>
                <w:sz w:val="24"/>
                <w:szCs w:val="24"/>
                <w:lang w:eastAsia="pt-BR"/>
              </w:rPr>
              <w:t xml:space="preserve"> de Recursos Humanos</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proofErr w:type="gramStart"/>
            <w:r>
              <w:rPr>
                <w:rFonts w:ascii="Times New Roman" w:hAnsi="Times New Roman"/>
                <w:color w:val="000000"/>
                <w:sz w:val="24"/>
                <w:szCs w:val="24"/>
                <w:lang w:eastAsia="pt-BR"/>
              </w:rPr>
              <w:t>1</w:t>
            </w:r>
            <w:proofErr w:type="gramEnd"/>
          </w:p>
        </w:tc>
        <w:tc>
          <w:tcPr>
            <w:tcW w:w="794"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CC-6</w:t>
            </w:r>
          </w:p>
        </w:tc>
        <w:tc>
          <w:tcPr>
            <w:tcW w:w="796"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FG-6</w:t>
            </w:r>
          </w:p>
        </w:tc>
        <w:tc>
          <w:tcPr>
            <w:tcW w:w="136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9.0</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4036BC">
        <w:trPr>
          <w:trHeight w:val="300"/>
        </w:trPr>
        <w:tc>
          <w:tcPr>
            <w:tcW w:w="334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rPr>
                <w:rFonts w:ascii="Times New Roman" w:hAnsi="Times New Roman"/>
                <w:sz w:val="24"/>
                <w:szCs w:val="24"/>
                <w:lang w:eastAsia="pt-BR"/>
              </w:rPr>
            </w:pPr>
            <w:r>
              <w:rPr>
                <w:rFonts w:ascii="Times New Roman" w:hAnsi="Times New Roman"/>
                <w:sz w:val="24"/>
                <w:szCs w:val="24"/>
                <w:lang w:eastAsia="pt-BR"/>
              </w:rPr>
              <w:t>Chefe da Seção de Registros Funcionais</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sz w:val="24"/>
                <w:szCs w:val="24"/>
                <w:lang w:eastAsia="pt-BR"/>
              </w:rPr>
            </w:pPr>
            <w:proofErr w:type="gramStart"/>
            <w:r>
              <w:rPr>
                <w:rFonts w:ascii="Times New Roman" w:hAnsi="Times New Roman"/>
                <w:sz w:val="24"/>
                <w:szCs w:val="24"/>
                <w:lang w:eastAsia="pt-BR"/>
              </w:rPr>
              <w:t>1</w:t>
            </w:r>
            <w:proofErr w:type="gramEnd"/>
          </w:p>
        </w:tc>
        <w:tc>
          <w:tcPr>
            <w:tcW w:w="794"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sz w:val="24"/>
                <w:szCs w:val="24"/>
                <w:lang w:eastAsia="pt-BR"/>
              </w:rPr>
            </w:pPr>
            <w:r>
              <w:rPr>
                <w:rFonts w:ascii="Times New Roman" w:hAnsi="Times New Roman"/>
                <w:sz w:val="24"/>
                <w:szCs w:val="24"/>
                <w:lang w:eastAsia="pt-BR"/>
              </w:rPr>
              <w:t>CC-2</w:t>
            </w:r>
          </w:p>
        </w:tc>
        <w:tc>
          <w:tcPr>
            <w:tcW w:w="796"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sz w:val="24"/>
                <w:szCs w:val="24"/>
                <w:lang w:eastAsia="pt-BR"/>
              </w:rPr>
            </w:pPr>
            <w:r>
              <w:rPr>
                <w:rFonts w:ascii="Times New Roman" w:hAnsi="Times New Roman"/>
                <w:sz w:val="24"/>
                <w:szCs w:val="24"/>
                <w:lang w:eastAsia="pt-BR"/>
              </w:rPr>
              <w:t>FG-2</w:t>
            </w:r>
          </w:p>
        </w:tc>
        <w:tc>
          <w:tcPr>
            <w:tcW w:w="136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sz w:val="24"/>
                <w:szCs w:val="24"/>
                <w:lang w:eastAsia="pt-BR"/>
              </w:rPr>
              <w:t>4.2</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sz w:val="24"/>
                <w:szCs w:val="24"/>
                <w:lang w:eastAsia="pt-BR"/>
              </w:rPr>
            </w:pPr>
            <w:r>
              <w:rPr>
                <w:rFonts w:ascii="Times New Roman" w:hAnsi="Times New Roman"/>
                <w:sz w:val="24"/>
                <w:szCs w:val="24"/>
                <w:lang w:eastAsia="pt-BR"/>
              </w:rPr>
              <w:t>40</w:t>
            </w:r>
          </w:p>
        </w:tc>
      </w:tr>
      <w:tr w:rsidR="004036BC">
        <w:trPr>
          <w:trHeight w:val="300"/>
        </w:trPr>
        <w:tc>
          <w:tcPr>
            <w:tcW w:w="334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pPr>
            <w:r>
              <w:rPr>
                <w:rFonts w:ascii="Times New Roman" w:hAnsi="Times New Roman"/>
                <w:color w:val="000000"/>
                <w:sz w:val="24"/>
                <w:szCs w:val="24"/>
                <w:lang w:eastAsia="pt-BR"/>
              </w:rPr>
              <w:t>Diretor da Divisão de Eventos</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proofErr w:type="gramStart"/>
            <w:r>
              <w:rPr>
                <w:rFonts w:ascii="Times New Roman" w:hAnsi="Times New Roman"/>
                <w:color w:val="000000"/>
                <w:sz w:val="24"/>
                <w:szCs w:val="24"/>
                <w:lang w:eastAsia="pt-BR"/>
              </w:rPr>
              <w:t>1</w:t>
            </w:r>
            <w:proofErr w:type="gramEnd"/>
          </w:p>
        </w:tc>
        <w:tc>
          <w:tcPr>
            <w:tcW w:w="794"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CC-4</w:t>
            </w:r>
          </w:p>
        </w:tc>
        <w:tc>
          <w:tcPr>
            <w:tcW w:w="796"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FG-4</w:t>
            </w:r>
          </w:p>
        </w:tc>
        <w:tc>
          <w:tcPr>
            <w:tcW w:w="136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6.2</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4036BC">
        <w:trPr>
          <w:trHeight w:val="312"/>
        </w:trPr>
        <w:tc>
          <w:tcPr>
            <w:tcW w:w="3345"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4036BC" w:rsidRDefault="004C4753">
            <w:pPr>
              <w:tabs>
                <w:tab w:val="clear" w:pos="1701"/>
              </w:tabs>
              <w:spacing w:before="0" w:after="0" w:line="240" w:lineRule="auto"/>
            </w:pPr>
            <w:r>
              <w:rPr>
                <w:rFonts w:ascii="Times New Roman" w:hAnsi="Times New Roman"/>
                <w:color w:val="000000"/>
                <w:sz w:val="24"/>
                <w:szCs w:val="24"/>
                <w:lang w:eastAsia="pt-BR"/>
              </w:rPr>
              <w:t>Chefe da Seção de Apoio aos Conselhos</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proofErr w:type="gramStart"/>
            <w:r>
              <w:rPr>
                <w:rFonts w:ascii="Times New Roman" w:hAnsi="Times New Roman"/>
                <w:color w:val="000000"/>
                <w:sz w:val="24"/>
                <w:szCs w:val="24"/>
                <w:lang w:eastAsia="pt-BR"/>
              </w:rPr>
              <w:t>1</w:t>
            </w:r>
            <w:proofErr w:type="gramEnd"/>
          </w:p>
        </w:tc>
        <w:tc>
          <w:tcPr>
            <w:tcW w:w="794"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CC-2</w:t>
            </w:r>
          </w:p>
        </w:tc>
        <w:tc>
          <w:tcPr>
            <w:tcW w:w="796"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FG-2</w:t>
            </w:r>
          </w:p>
        </w:tc>
        <w:tc>
          <w:tcPr>
            <w:tcW w:w="136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4.2</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4036BC">
        <w:trPr>
          <w:trHeight w:val="300"/>
        </w:trPr>
        <w:tc>
          <w:tcPr>
            <w:tcW w:w="334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Gestor do RPPS</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proofErr w:type="gramStart"/>
            <w:r>
              <w:rPr>
                <w:rFonts w:ascii="Times New Roman" w:hAnsi="Times New Roman"/>
                <w:color w:val="000000"/>
                <w:sz w:val="24"/>
                <w:szCs w:val="24"/>
                <w:lang w:eastAsia="pt-BR"/>
              </w:rPr>
              <w:t>1</w:t>
            </w:r>
            <w:proofErr w:type="gramEnd"/>
          </w:p>
        </w:tc>
        <w:tc>
          <w:tcPr>
            <w:tcW w:w="794"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CC-1</w:t>
            </w:r>
          </w:p>
        </w:tc>
        <w:tc>
          <w:tcPr>
            <w:tcW w:w="796"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FG-1</w:t>
            </w:r>
          </w:p>
        </w:tc>
        <w:tc>
          <w:tcPr>
            <w:tcW w:w="136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3.6</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4036BC">
        <w:trPr>
          <w:trHeight w:val="300"/>
        </w:trPr>
        <w:tc>
          <w:tcPr>
            <w:tcW w:w="8461" w:type="dxa"/>
            <w:gridSpan w:val="6"/>
            <w:tcBorders>
              <w:top w:val="single" w:sz="4" w:space="0" w:color="000000"/>
              <w:left w:val="single" w:sz="4" w:space="0" w:color="000000"/>
              <w:bottom w:val="single" w:sz="4" w:space="0" w:color="000000"/>
              <w:right w:val="single" w:sz="4" w:space="0" w:color="000000"/>
            </w:tcBorders>
            <w:shd w:val="clear" w:color="FFF200" w:fill="FFFFFF"/>
            <w:vAlign w:val="center"/>
          </w:tcPr>
          <w:p w:rsidR="004036BC" w:rsidRDefault="004C4753">
            <w:pPr>
              <w:tabs>
                <w:tab w:val="clear" w:pos="1701"/>
              </w:tabs>
              <w:spacing w:before="0" w:after="0" w:line="240" w:lineRule="auto"/>
              <w:jc w:val="left"/>
              <w:rPr>
                <w:rFonts w:ascii="Times New Roman" w:hAnsi="Times New Roman"/>
                <w:b/>
                <w:bCs/>
                <w:color w:val="000000"/>
                <w:sz w:val="24"/>
                <w:szCs w:val="24"/>
                <w:lang w:eastAsia="pt-BR"/>
              </w:rPr>
            </w:pPr>
            <w:r>
              <w:rPr>
                <w:rFonts w:ascii="Times New Roman" w:hAnsi="Times New Roman"/>
                <w:color w:val="000000"/>
                <w:sz w:val="24"/>
                <w:szCs w:val="24"/>
                <w:lang w:eastAsia="pt-BR"/>
              </w:rPr>
              <w:t>SECRETARIA MUNICIPAL DA FAZENDA</w:t>
            </w:r>
          </w:p>
        </w:tc>
      </w:tr>
      <w:tr w:rsidR="004036BC">
        <w:trPr>
          <w:trHeight w:val="300"/>
        </w:trPr>
        <w:tc>
          <w:tcPr>
            <w:tcW w:w="334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lastRenderedPageBreak/>
              <w:t>Secretário Municipal</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proofErr w:type="gramStart"/>
            <w:r>
              <w:rPr>
                <w:rFonts w:ascii="Times New Roman" w:hAnsi="Times New Roman"/>
                <w:color w:val="000000"/>
                <w:sz w:val="24"/>
                <w:szCs w:val="24"/>
                <w:lang w:eastAsia="pt-BR"/>
              </w:rPr>
              <w:t>1</w:t>
            </w:r>
            <w:proofErr w:type="gramEnd"/>
          </w:p>
        </w:tc>
        <w:tc>
          <w:tcPr>
            <w:tcW w:w="794"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CC-8</w:t>
            </w:r>
          </w:p>
        </w:tc>
        <w:tc>
          <w:tcPr>
            <w:tcW w:w="796"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FG-8</w:t>
            </w:r>
          </w:p>
        </w:tc>
        <w:tc>
          <w:tcPr>
            <w:tcW w:w="136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Subsidio</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4036BC">
        <w:trPr>
          <w:trHeight w:val="300"/>
        </w:trPr>
        <w:tc>
          <w:tcPr>
            <w:tcW w:w="334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Secretário Adjunto</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proofErr w:type="gramStart"/>
            <w:r>
              <w:rPr>
                <w:rFonts w:ascii="Times New Roman" w:hAnsi="Times New Roman"/>
                <w:color w:val="000000"/>
                <w:sz w:val="24"/>
                <w:szCs w:val="24"/>
                <w:lang w:eastAsia="pt-BR"/>
              </w:rPr>
              <w:t>1</w:t>
            </w:r>
            <w:proofErr w:type="gramEnd"/>
          </w:p>
        </w:tc>
        <w:tc>
          <w:tcPr>
            <w:tcW w:w="794"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CC-7</w:t>
            </w:r>
          </w:p>
        </w:tc>
        <w:tc>
          <w:tcPr>
            <w:tcW w:w="796"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FG-7</w:t>
            </w:r>
          </w:p>
        </w:tc>
        <w:tc>
          <w:tcPr>
            <w:tcW w:w="136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10.5</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4036BC">
        <w:trPr>
          <w:trHeight w:val="300"/>
        </w:trPr>
        <w:tc>
          <w:tcPr>
            <w:tcW w:w="334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Diretor do Departamento de Compras</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proofErr w:type="gramStart"/>
            <w:r>
              <w:rPr>
                <w:rFonts w:ascii="Times New Roman" w:hAnsi="Times New Roman"/>
                <w:color w:val="000000"/>
                <w:sz w:val="24"/>
                <w:szCs w:val="24"/>
                <w:lang w:eastAsia="pt-BR"/>
              </w:rPr>
              <w:t>1</w:t>
            </w:r>
            <w:proofErr w:type="gramEnd"/>
          </w:p>
        </w:tc>
        <w:tc>
          <w:tcPr>
            <w:tcW w:w="794"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CC-6</w:t>
            </w:r>
          </w:p>
        </w:tc>
        <w:tc>
          <w:tcPr>
            <w:tcW w:w="796"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FG-6</w:t>
            </w:r>
          </w:p>
        </w:tc>
        <w:tc>
          <w:tcPr>
            <w:tcW w:w="136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9.0</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4036BC">
        <w:trPr>
          <w:trHeight w:val="300"/>
        </w:trPr>
        <w:tc>
          <w:tcPr>
            <w:tcW w:w="334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Chefe do Setor de Prestação de Contas</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sz w:val="24"/>
                <w:szCs w:val="24"/>
                <w:lang w:eastAsia="pt-BR"/>
              </w:rPr>
            </w:pPr>
            <w:proofErr w:type="gramStart"/>
            <w:r>
              <w:rPr>
                <w:rFonts w:ascii="Times New Roman" w:hAnsi="Times New Roman"/>
                <w:sz w:val="24"/>
                <w:szCs w:val="24"/>
                <w:lang w:eastAsia="pt-BR"/>
              </w:rPr>
              <w:t>1</w:t>
            </w:r>
            <w:proofErr w:type="gramEnd"/>
          </w:p>
        </w:tc>
        <w:tc>
          <w:tcPr>
            <w:tcW w:w="794"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CC-1</w:t>
            </w:r>
          </w:p>
        </w:tc>
        <w:tc>
          <w:tcPr>
            <w:tcW w:w="796"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FG-1</w:t>
            </w:r>
          </w:p>
        </w:tc>
        <w:tc>
          <w:tcPr>
            <w:tcW w:w="136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highlight w:val="yellow"/>
              </w:rPr>
            </w:pPr>
            <w:r>
              <w:rPr>
                <w:rFonts w:ascii="Times New Roman" w:hAnsi="Times New Roman"/>
                <w:color w:val="000000"/>
                <w:sz w:val="24"/>
                <w:szCs w:val="24"/>
                <w:lang w:eastAsia="pt-BR"/>
              </w:rPr>
              <w:t>3.6</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4036BC">
        <w:trPr>
          <w:trHeight w:val="278"/>
        </w:trPr>
        <w:tc>
          <w:tcPr>
            <w:tcW w:w="8461" w:type="dxa"/>
            <w:gridSpan w:val="6"/>
            <w:tcBorders>
              <w:top w:val="single" w:sz="4" w:space="0" w:color="000000"/>
              <w:left w:val="single" w:sz="4" w:space="0" w:color="000000"/>
              <w:bottom w:val="single" w:sz="4" w:space="0" w:color="000000"/>
              <w:right w:val="single" w:sz="4" w:space="0" w:color="000000"/>
            </w:tcBorders>
            <w:shd w:val="clear" w:color="FFFF00" w:fill="FFFFFF"/>
            <w:vAlign w:val="center"/>
          </w:tcPr>
          <w:p w:rsidR="004036BC" w:rsidRDefault="004C4753">
            <w:pPr>
              <w:tabs>
                <w:tab w:val="clear" w:pos="1701"/>
              </w:tabs>
              <w:spacing w:before="0" w:after="0" w:line="240" w:lineRule="auto"/>
              <w:jc w:val="left"/>
              <w:rPr>
                <w:rFonts w:ascii="Times New Roman" w:hAnsi="Times New Roman"/>
                <w:b/>
                <w:bCs/>
                <w:color w:val="000000"/>
                <w:sz w:val="24"/>
                <w:szCs w:val="24"/>
                <w:lang w:eastAsia="pt-BR"/>
              </w:rPr>
            </w:pPr>
            <w:r>
              <w:rPr>
                <w:rFonts w:ascii="Times New Roman" w:hAnsi="Times New Roman"/>
                <w:color w:val="000000"/>
                <w:sz w:val="24"/>
                <w:szCs w:val="24"/>
                <w:lang w:eastAsia="pt-BR"/>
              </w:rPr>
              <w:t>SECRETARIA MUNICIPAL DO PLANEJAMENTO</w:t>
            </w:r>
          </w:p>
        </w:tc>
      </w:tr>
      <w:tr w:rsidR="004036BC">
        <w:trPr>
          <w:trHeight w:val="300"/>
        </w:trPr>
        <w:tc>
          <w:tcPr>
            <w:tcW w:w="334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Secretário Municipal</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proofErr w:type="gramStart"/>
            <w:r>
              <w:rPr>
                <w:rFonts w:ascii="Times New Roman" w:hAnsi="Times New Roman"/>
                <w:color w:val="000000"/>
                <w:sz w:val="24"/>
                <w:szCs w:val="24"/>
                <w:lang w:eastAsia="pt-BR"/>
              </w:rPr>
              <w:t>1</w:t>
            </w:r>
            <w:proofErr w:type="gramEnd"/>
          </w:p>
        </w:tc>
        <w:tc>
          <w:tcPr>
            <w:tcW w:w="794"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CC-8</w:t>
            </w:r>
          </w:p>
        </w:tc>
        <w:tc>
          <w:tcPr>
            <w:tcW w:w="796"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FG-8</w:t>
            </w:r>
          </w:p>
        </w:tc>
        <w:tc>
          <w:tcPr>
            <w:tcW w:w="136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Subsídio</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4036BC">
        <w:trPr>
          <w:trHeight w:val="278"/>
        </w:trPr>
        <w:tc>
          <w:tcPr>
            <w:tcW w:w="334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Secretário Adjunto</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proofErr w:type="gramStart"/>
            <w:r>
              <w:rPr>
                <w:rFonts w:ascii="Times New Roman" w:hAnsi="Times New Roman"/>
                <w:color w:val="000000"/>
                <w:sz w:val="24"/>
                <w:szCs w:val="24"/>
                <w:lang w:eastAsia="pt-BR"/>
              </w:rPr>
              <w:t>1</w:t>
            </w:r>
            <w:proofErr w:type="gramEnd"/>
          </w:p>
        </w:tc>
        <w:tc>
          <w:tcPr>
            <w:tcW w:w="794"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CC-7</w:t>
            </w:r>
          </w:p>
        </w:tc>
        <w:tc>
          <w:tcPr>
            <w:tcW w:w="796"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FG-7</w:t>
            </w:r>
          </w:p>
        </w:tc>
        <w:tc>
          <w:tcPr>
            <w:tcW w:w="136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10.5</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4036BC">
        <w:trPr>
          <w:trHeight w:val="300"/>
        </w:trPr>
        <w:tc>
          <w:tcPr>
            <w:tcW w:w="334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Diretor do Departamento de Habitação</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proofErr w:type="gramStart"/>
            <w:r>
              <w:rPr>
                <w:rFonts w:ascii="Times New Roman" w:hAnsi="Times New Roman"/>
                <w:color w:val="000000"/>
                <w:sz w:val="24"/>
                <w:szCs w:val="24"/>
                <w:lang w:eastAsia="pt-BR"/>
              </w:rPr>
              <w:t>1</w:t>
            </w:r>
            <w:proofErr w:type="gramEnd"/>
          </w:p>
        </w:tc>
        <w:tc>
          <w:tcPr>
            <w:tcW w:w="794"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CC-6</w:t>
            </w:r>
          </w:p>
        </w:tc>
        <w:tc>
          <w:tcPr>
            <w:tcW w:w="796"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FG-6</w:t>
            </w:r>
          </w:p>
        </w:tc>
        <w:tc>
          <w:tcPr>
            <w:tcW w:w="136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9.0</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4036BC">
        <w:trPr>
          <w:trHeight w:val="300"/>
        </w:trPr>
        <w:tc>
          <w:tcPr>
            <w:tcW w:w="8461" w:type="dxa"/>
            <w:gridSpan w:val="6"/>
            <w:tcBorders>
              <w:top w:val="single" w:sz="4" w:space="0" w:color="000000"/>
              <w:left w:val="single" w:sz="4" w:space="0" w:color="000000"/>
              <w:bottom w:val="single" w:sz="4" w:space="0" w:color="000000"/>
              <w:right w:val="single" w:sz="4" w:space="0" w:color="000000"/>
            </w:tcBorders>
            <w:shd w:val="clear" w:color="FFF200" w:fill="FFFFFF"/>
            <w:vAlign w:val="center"/>
          </w:tcPr>
          <w:p w:rsidR="004036BC" w:rsidRDefault="004C4753">
            <w:pPr>
              <w:tabs>
                <w:tab w:val="clear" w:pos="1701"/>
              </w:tabs>
              <w:spacing w:before="0" w:after="0" w:line="240" w:lineRule="auto"/>
              <w:jc w:val="left"/>
              <w:rPr>
                <w:rFonts w:ascii="Times New Roman" w:hAnsi="Times New Roman"/>
                <w:b/>
                <w:bCs/>
                <w:color w:val="000000"/>
                <w:sz w:val="24"/>
                <w:szCs w:val="24"/>
                <w:lang w:eastAsia="pt-BR"/>
              </w:rPr>
            </w:pPr>
            <w:r>
              <w:rPr>
                <w:rFonts w:ascii="Times New Roman" w:hAnsi="Times New Roman"/>
                <w:color w:val="000000"/>
                <w:sz w:val="24"/>
                <w:szCs w:val="24"/>
                <w:lang w:eastAsia="pt-BR"/>
              </w:rPr>
              <w:t>SECRETARIA MUNICIPAL DE ASSISTÊNCIA SOCIAL</w:t>
            </w:r>
          </w:p>
        </w:tc>
      </w:tr>
      <w:tr w:rsidR="004036BC">
        <w:trPr>
          <w:trHeight w:val="300"/>
        </w:trPr>
        <w:tc>
          <w:tcPr>
            <w:tcW w:w="334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Secretário Municipal</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proofErr w:type="gramStart"/>
            <w:r>
              <w:rPr>
                <w:rFonts w:ascii="Times New Roman" w:hAnsi="Times New Roman"/>
                <w:color w:val="000000"/>
                <w:sz w:val="24"/>
                <w:szCs w:val="24"/>
                <w:lang w:eastAsia="pt-BR"/>
              </w:rPr>
              <w:t>1</w:t>
            </w:r>
            <w:proofErr w:type="gramEnd"/>
          </w:p>
        </w:tc>
        <w:tc>
          <w:tcPr>
            <w:tcW w:w="794"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CC-9</w:t>
            </w:r>
          </w:p>
        </w:tc>
        <w:tc>
          <w:tcPr>
            <w:tcW w:w="796"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FG-9</w:t>
            </w:r>
          </w:p>
        </w:tc>
        <w:tc>
          <w:tcPr>
            <w:tcW w:w="136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Subsidio</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4036BC">
        <w:trPr>
          <w:trHeight w:val="300"/>
        </w:trPr>
        <w:tc>
          <w:tcPr>
            <w:tcW w:w="334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rPr>
                <w:highlight w:val="yellow"/>
              </w:rPr>
            </w:pPr>
            <w:r>
              <w:rPr>
                <w:rFonts w:ascii="Times New Roman" w:hAnsi="Times New Roman"/>
                <w:color w:val="000000"/>
                <w:sz w:val="24"/>
                <w:szCs w:val="24"/>
                <w:lang w:eastAsia="pt-BR"/>
              </w:rPr>
              <w:t>Secretário Adjunto</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highlight w:val="yellow"/>
              </w:rPr>
            </w:pPr>
            <w:proofErr w:type="gramStart"/>
            <w:r>
              <w:rPr>
                <w:rFonts w:ascii="Times New Roman" w:hAnsi="Times New Roman"/>
                <w:color w:val="000000"/>
                <w:sz w:val="24"/>
                <w:szCs w:val="24"/>
                <w:lang w:eastAsia="pt-BR"/>
              </w:rPr>
              <w:t>1</w:t>
            </w:r>
            <w:proofErr w:type="gramEnd"/>
          </w:p>
        </w:tc>
        <w:tc>
          <w:tcPr>
            <w:tcW w:w="794"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highlight w:val="yellow"/>
              </w:rPr>
            </w:pPr>
            <w:r>
              <w:rPr>
                <w:rFonts w:ascii="Times New Roman" w:hAnsi="Times New Roman"/>
                <w:color w:val="000000"/>
                <w:sz w:val="24"/>
                <w:szCs w:val="24"/>
                <w:lang w:eastAsia="pt-BR"/>
              </w:rPr>
              <w:t>CC-7</w:t>
            </w:r>
          </w:p>
        </w:tc>
        <w:tc>
          <w:tcPr>
            <w:tcW w:w="796"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highlight w:val="yellow"/>
              </w:rPr>
            </w:pPr>
            <w:r>
              <w:rPr>
                <w:rFonts w:ascii="Times New Roman" w:hAnsi="Times New Roman"/>
                <w:color w:val="000000"/>
                <w:sz w:val="24"/>
                <w:szCs w:val="24"/>
                <w:lang w:eastAsia="pt-BR"/>
              </w:rPr>
              <w:t>FG-7</w:t>
            </w:r>
          </w:p>
        </w:tc>
        <w:tc>
          <w:tcPr>
            <w:tcW w:w="136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10.5</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highlight w:val="yellow"/>
                <w:lang w:eastAsia="pt-BR"/>
              </w:rPr>
            </w:pPr>
            <w:r>
              <w:rPr>
                <w:rFonts w:ascii="Times New Roman" w:hAnsi="Times New Roman"/>
                <w:color w:val="000000"/>
                <w:sz w:val="24"/>
                <w:szCs w:val="24"/>
                <w:lang w:eastAsia="pt-BR"/>
              </w:rPr>
              <w:t>40</w:t>
            </w:r>
          </w:p>
        </w:tc>
      </w:tr>
      <w:tr w:rsidR="004036BC">
        <w:trPr>
          <w:trHeight w:val="300"/>
        </w:trPr>
        <w:tc>
          <w:tcPr>
            <w:tcW w:w="334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Chefe do Setor de Cursos e Treinamentos</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proofErr w:type="gramStart"/>
            <w:r>
              <w:rPr>
                <w:rFonts w:ascii="Times New Roman" w:hAnsi="Times New Roman"/>
                <w:color w:val="000000"/>
                <w:sz w:val="24"/>
                <w:szCs w:val="24"/>
                <w:lang w:eastAsia="pt-BR"/>
              </w:rPr>
              <w:t>1</w:t>
            </w:r>
            <w:proofErr w:type="gramEnd"/>
          </w:p>
        </w:tc>
        <w:tc>
          <w:tcPr>
            <w:tcW w:w="794"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CC-1</w:t>
            </w:r>
          </w:p>
        </w:tc>
        <w:tc>
          <w:tcPr>
            <w:tcW w:w="796"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FG-1</w:t>
            </w:r>
          </w:p>
        </w:tc>
        <w:tc>
          <w:tcPr>
            <w:tcW w:w="136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3.6</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4036BC">
        <w:trPr>
          <w:trHeight w:val="300"/>
        </w:trPr>
        <w:tc>
          <w:tcPr>
            <w:tcW w:w="334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Chefe do Setor de Programas, Projetos e Serviços</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FF0000"/>
                <w:sz w:val="24"/>
                <w:szCs w:val="24"/>
                <w:lang w:eastAsia="pt-BR"/>
              </w:rPr>
            </w:pPr>
            <w:proofErr w:type="gramStart"/>
            <w:r>
              <w:rPr>
                <w:rFonts w:ascii="Times New Roman" w:hAnsi="Times New Roman"/>
                <w:sz w:val="24"/>
                <w:szCs w:val="24"/>
                <w:lang w:eastAsia="pt-BR"/>
              </w:rPr>
              <w:t>1</w:t>
            </w:r>
            <w:proofErr w:type="gramEnd"/>
          </w:p>
        </w:tc>
        <w:tc>
          <w:tcPr>
            <w:tcW w:w="794"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CC-1</w:t>
            </w:r>
          </w:p>
        </w:tc>
        <w:tc>
          <w:tcPr>
            <w:tcW w:w="796"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FG-1</w:t>
            </w:r>
          </w:p>
        </w:tc>
        <w:tc>
          <w:tcPr>
            <w:tcW w:w="136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3.6</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4036BC">
        <w:trPr>
          <w:trHeight w:val="300"/>
        </w:trPr>
        <w:tc>
          <w:tcPr>
            <w:tcW w:w="8461" w:type="dxa"/>
            <w:gridSpan w:val="6"/>
            <w:tcBorders>
              <w:top w:val="single" w:sz="4" w:space="0" w:color="000000"/>
              <w:left w:val="single" w:sz="4" w:space="0" w:color="000000"/>
              <w:bottom w:val="single" w:sz="4" w:space="0" w:color="000000"/>
              <w:right w:val="single" w:sz="4" w:space="0" w:color="000000"/>
            </w:tcBorders>
            <w:shd w:val="clear" w:color="FFF200" w:fill="FFFFFF"/>
            <w:vAlign w:val="center"/>
          </w:tcPr>
          <w:p w:rsidR="004036BC" w:rsidRDefault="004C4753">
            <w:pPr>
              <w:tabs>
                <w:tab w:val="clear" w:pos="1701"/>
              </w:tabs>
              <w:spacing w:before="0" w:after="0" w:line="240" w:lineRule="auto"/>
              <w:jc w:val="left"/>
              <w:rPr>
                <w:rFonts w:ascii="Times New Roman" w:hAnsi="Times New Roman"/>
                <w:b/>
                <w:bCs/>
                <w:color w:val="000000"/>
                <w:sz w:val="24"/>
                <w:szCs w:val="24"/>
                <w:lang w:eastAsia="pt-BR"/>
              </w:rPr>
            </w:pPr>
            <w:r>
              <w:rPr>
                <w:rFonts w:ascii="Times New Roman" w:hAnsi="Times New Roman"/>
                <w:color w:val="000000"/>
                <w:sz w:val="24"/>
                <w:szCs w:val="24"/>
                <w:lang w:eastAsia="pt-BR"/>
              </w:rPr>
              <w:t>SECRETARIA MUNICIPAL DE SAÚDE E SANEAMENTO</w:t>
            </w:r>
          </w:p>
        </w:tc>
      </w:tr>
      <w:tr w:rsidR="004036BC">
        <w:trPr>
          <w:trHeight w:val="300"/>
        </w:trPr>
        <w:tc>
          <w:tcPr>
            <w:tcW w:w="334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Secretário Municipal</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proofErr w:type="gramStart"/>
            <w:r>
              <w:rPr>
                <w:rFonts w:ascii="Times New Roman" w:hAnsi="Times New Roman"/>
                <w:color w:val="000000"/>
                <w:sz w:val="24"/>
                <w:szCs w:val="24"/>
                <w:lang w:eastAsia="pt-BR"/>
              </w:rPr>
              <w:t>1</w:t>
            </w:r>
            <w:proofErr w:type="gramEnd"/>
          </w:p>
        </w:tc>
        <w:tc>
          <w:tcPr>
            <w:tcW w:w="794"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CC-8</w:t>
            </w:r>
          </w:p>
        </w:tc>
        <w:tc>
          <w:tcPr>
            <w:tcW w:w="796"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FG-8</w:t>
            </w:r>
          </w:p>
        </w:tc>
        <w:tc>
          <w:tcPr>
            <w:tcW w:w="136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Subsidio</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4036BC">
        <w:trPr>
          <w:trHeight w:val="300"/>
        </w:trPr>
        <w:tc>
          <w:tcPr>
            <w:tcW w:w="334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Secretário Adjunto</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proofErr w:type="gramStart"/>
            <w:r>
              <w:rPr>
                <w:rFonts w:ascii="Times New Roman" w:hAnsi="Times New Roman"/>
                <w:color w:val="000000"/>
                <w:sz w:val="24"/>
                <w:szCs w:val="24"/>
                <w:lang w:eastAsia="pt-BR"/>
              </w:rPr>
              <w:t>1</w:t>
            </w:r>
            <w:proofErr w:type="gramEnd"/>
          </w:p>
        </w:tc>
        <w:tc>
          <w:tcPr>
            <w:tcW w:w="794"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CC-7</w:t>
            </w:r>
          </w:p>
        </w:tc>
        <w:tc>
          <w:tcPr>
            <w:tcW w:w="796"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FG-7</w:t>
            </w:r>
          </w:p>
        </w:tc>
        <w:tc>
          <w:tcPr>
            <w:tcW w:w="136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10.5</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4036BC">
        <w:trPr>
          <w:trHeight w:val="300"/>
        </w:trPr>
        <w:tc>
          <w:tcPr>
            <w:tcW w:w="334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Diretor da Divisão de Vigilância em Saúde</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proofErr w:type="gramStart"/>
            <w:r>
              <w:rPr>
                <w:rFonts w:ascii="Times New Roman" w:hAnsi="Times New Roman"/>
                <w:color w:val="000000"/>
                <w:sz w:val="24"/>
                <w:szCs w:val="24"/>
                <w:lang w:eastAsia="pt-BR"/>
              </w:rPr>
              <w:t>1</w:t>
            </w:r>
            <w:proofErr w:type="gramEnd"/>
          </w:p>
        </w:tc>
        <w:tc>
          <w:tcPr>
            <w:tcW w:w="794"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CC-4</w:t>
            </w:r>
          </w:p>
        </w:tc>
        <w:tc>
          <w:tcPr>
            <w:tcW w:w="796"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FG-4</w:t>
            </w:r>
          </w:p>
        </w:tc>
        <w:tc>
          <w:tcPr>
            <w:tcW w:w="136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6.2</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4036BC">
        <w:trPr>
          <w:trHeight w:val="300"/>
        </w:trPr>
        <w:tc>
          <w:tcPr>
            <w:tcW w:w="334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Diretor da Divisão de Saneamento</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proofErr w:type="gramStart"/>
            <w:r>
              <w:rPr>
                <w:rFonts w:ascii="Times New Roman" w:hAnsi="Times New Roman"/>
                <w:color w:val="000000"/>
                <w:sz w:val="24"/>
                <w:szCs w:val="24"/>
                <w:lang w:eastAsia="pt-BR"/>
              </w:rPr>
              <w:t>1</w:t>
            </w:r>
            <w:proofErr w:type="gramEnd"/>
          </w:p>
        </w:tc>
        <w:tc>
          <w:tcPr>
            <w:tcW w:w="794"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CC-4</w:t>
            </w:r>
          </w:p>
        </w:tc>
        <w:tc>
          <w:tcPr>
            <w:tcW w:w="796"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FG-4</w:t>
            </w:r>
          </w:p>
        </w:tc>
        <w:tc>
          <w:tcPr>
            <w:tcW w:w="136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6.2</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4036BC">
        <w:trPr>
          <w:trHeight w:val="297"/>
        </w:trPr>
        <w:tc>
          <w:tcPr>
            <w:tcW w:w="334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pPr>
            <w:r>
              <w:rPr>
                <w:rFonts w:ascii="Times New Roman" w:hAnsi="Times New Roman"/>
                <w:color w:val="000000"/>
                <w:sz w:val="24"/>
                <w:szCs w:val="24"/>
                <w:lang w:eastAsia="pt-BR"/>
              </w:rPr>
              <w:t xml:space="preserve">Chefe </w:t>
            </w:r>
            <w:r>
              <w:rPr>
                <w:rFonts w:ascii="Times New Roman" w:hAnsi="Times New Roman"/>
                <w:color w:val="000000"/>
                <w:sz w:val="24"/>
                <w:szCs w:val="24"/>
                <w:lang w:eastAsia="pt-BR"/>
              </w:rPr>
              <w:t>da Seção de Agendamento</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proofErr w:type="gramStart"/>
            <w:r>
              <w:rPr>
                <w:rFonts w:ascii="Times New Roman" w:hAnsi="Times New Roman"/>
                <w:color w:val="000000"/>
                <w:sz w:val="24"/>
                <w:szCs w:val="24"/>
                <w:lang w:eastAsia="pt-BR"/>
              </w:rPr>
              <w:t>1</w:t>
            </w:r>
            <w:proofErr w:type="gramEnd"/>
          </w:p>
        </w:tc>
        <w:tc>
          <w:tcPr>
            <w:tcW w:w="794"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CC-2</w:t>
            </w:r>
          </w:p>
        </w:tc>
        <w:tc>
          <w:tcPr>
            <w:tcW w:w="796"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FG-2</w:t>
            </w:r>
          </w:p>
        </w:tc>
        <w:tc>
          <w:tcPr>
            <w:tcW w:w="136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4.2</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40</w:t>
            </w:r>
          </w:p>
        </w:tc>
      </w:tr>
      <w:tr w:rsidR="004036BC">
        <w:trPr>
          <w:trHeight w:val="300"/>
        </w:trPr>
        <w:tc>
          <w:tcPr>
            <w:tcW w:w="8461" w:type="dxa"/>
            <w:gridSpan w:val="6"/>
            <w:tcBorders>
              <w:top w:val="single" w:sz="4" w:space="0" w:color="000000"/>
              <w:left w:val="single" w:sz="4" w:space="0" w:color="000000"/>
              <w:bottom w:val="single" w:sz="4" w:space="0" w:color="000000"/>
              <w:right w:val="single" w:sz="4" w:space="0" w:color="000000"/>
            </w:tcBorders>
            <w:shd w:val="clear" w:color="FFF200" w:fill="FFFFFF"/>
            <w:vAlign w:val="center"/>
          </w:tcPr>
          <w:p w:rsidR="004036BC" w:rsidRDefault="004C4753">
            <w:pPr>
              <w:tabs>
                <w:tab w:val="clear" w:pos="1701"/>
              </w:tabs>
              <w:spacing w:before="0" w:after="0" w:line="240" w:lineRule="auto"/>
              <w:jc w:val="left"/>
              <w:rPr>
                <w:rFonts w:ascii="Times New Roman" w:hAnsi="Times New Roman"/>
                <w:b/>
                <w:bCs/>
                <w:color w:val="000000"/>
                <w:sz w:val="24"/>
                <w:szCs w:val="24"/>
                <w:lang w:eastAsia="pt-BR"/>
              </w:rPr>
            </w:pPr>
            <w:r>
              <w:rPr>
                <w:rFonts w:ascii="Times New Roman" w:hAnsi="Times New Roman"/>
                <w:color w:val="000000"/>
                <w:sz w:val="24"/>
                <w:szCs w:val="24"/>
                <w:lang w:eastAsia="pt-BR"/>
              </w:rPr>
              <w:t>SECRETARIA MUNICIPAL DE AGRICULTURA, ABASTECIMENTO E MEIO AMBIENTE</w:t>
            </w:r>
          </w:p>
        </w:tc>
      </w:tr>
      <w:tr w:rsidR="004036BC">
        <w:trPr>
          <w:trHeight w:val="300"/>
        </w:trPr>
        <w:tc>
          <w:tcPr>
            <w:tcW w:w="334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Secretário Municipal</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proofErr w:type="gramStart"/>
            <w:r>
              <w:rPr>
                <w:rFonts w:ascii="Times New Roman" w:hAnsi="Times New Roman"/>
                <w:color w:val="000000"/>
                <w:sz w:val="24"/>
                <w:szCs w:val="24"/>
                <w:lang w:eastAsia="pt-BR"/>
              </w:rPr>
              <w:t>1</w:t>
            </w:r>
            <w:proofErr w:type="gramEnd"/>
          </w:p>
        </w:tc>
        <w:tc>
          <w:tcPr>
            <w:tcW w:w="794"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CC-8</w:t>
            </w:r>
          </w:p>
        </w:tc>
        <w:tc>
          <w:tcPr>
            <w:tcW w:w="796"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FG-8</w:t>
            </w:r>
          </w:p>
        </w:tc>
        <w:tc>
          <w:tcPr>
            <w:tcW w:w="136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Subsidio</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4036BC">
        <w:trPr>
          <w:trHeight w:val="300"/>
        </w:trPr>
        <w:tc>
          <w:tcPr>
            <w:tcW w:w="334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Secretário Adjunto</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proofErr w:type="gramStart"/>
            <w:r>
              <w:rPr>
                <w:rFonts w:ascii="Times New Roman" w:hAnsi="Times New Roman"/>
                <w:color w:val="000000"/>
                <w:sz w:val="24"/>
                <w:szCs w:val="24"/>
                <w:lang w:eastAsia="pt-BR"/>
              </w:rPr>
              <w:t>1</w:t>
            </w:r>
            <w:proofErr w:type="gramEnd"/>
          </w:p>
        </w:tc>
        <w:tc>
          <w:tcPr>
            <w:tcW w:w="794"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CC-7</w:t>
            </w:r>
          </w:p>
        </w:tc>
        <w:tc>
          <w:tcPr>
            <w:tcW w:w="796"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FG-7</w:t>
            </w:r>
          </w:p>
        </w:tc>
        <w:tc>
          <w:tcPr>
            <w:tcW w:w="136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10.5</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4036BC">
        <w:trPr>
          <w:trHeight w:val="300"/>
        </w:trPr>
        <w:tc>
          <w:tcPr>
            <w:tcW w:w="334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Coordenador da Divisão de Meio Ambiente</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proofErr w:type="gramStart"/>
            <w:r>
              <w:rPr>
                <w:rFonts w:ascii="Times New Roman" w:hAnsi="Times New Roman"/>
                <w:color w:val="000000"/>
                <w:sz w:val="24"/>
                <w:szCs w:val="24"/>
                <w:lang w:eastAsia="pt-BR"/>
              </w:rPr>
              <w:t>1</w:t>
            </w:r>
            <w:proofErr w:type="gramEnd"/>
          </w:p>
        </w:tc>
        <w:tc>
          <w:tcPr>
            <w:tcW w:w="794"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CC-5</w:t>
            </w:r>
          </w:p>
        </w:tc>
        <w:tc>
          <w:tcPr>
            <w:tcW w:w="796"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FG-5</w:t>
            </w:r>
          </w:p>
        </w:tc>
        <w:tc>
          <w:tcPr>
            <w:tcW w:w="136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7.4</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4036BC">
        <w:trPr>
          <w:trHeight w:val="300"/>
        </w:trPr>
        <w:tc>
          <w:tcPr>
            <w:tcW w:w="334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Chefe da Seção de Patrulha Agrícola</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proofErr w:type="gramStart"/>
            <w:r>
              <w:rPr>
                <w:rFonts w:ascii="Times New Roman" w:hAnsi="Times New Roman"/>
                <w:color w:val="000000"/>
                <w:sz w:val="24"/>
                <w:szCs w:val="24"/>
                <w:lang w:eastAsia="pt-BR"/>
              </w:rPr>
              <w:t>1</w:t>
            </w:r>
            <w:proofErr w:type="gramEnd"/>
          </w:p>
        </w:tc>
        <w:tc>
          <w:tcPr>
            <w:tcW w:w="794"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CC-2</w:t>
            </w:r>
          </w:p>
        </w:tc>
        <w:tc>
          <w:tcPr>
            <w:tcW w:w="796"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FG-2</w:t>
            </w:r>
          </w:p>
        </w:tc>
        <w:tc>
          <w:tcPr>
            <w:tcW w:w="136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4.2</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4036BC">
        <w:trPr>
          <w:trHeight w:val="300"/>
        </w:trPr>
        <w:tc>
          <w:tcPr>
            <w:tcW w:w="8461" w:type="dxa"/>
            <w:gridSpan w:val="6"/>
            <w:tcBorders>
              <w:top w:val="single" w:sz="4" w:space="0" w:color="000000"/>
              <w:left w:val="single" w:sz="4" w:space="0" w:color="000000"/>
              <w:bottom w:val="single" w:sz="4" w:space="0" w:color="000000"/>
              <w:right w:val="single" w:sz="4" w:space="0" w:color="000000"/>
            </w:tcBorders>
            <w:shd w:val="clear" w:color="FFF200" w:fill="FFFFFF"/>
            <w:vAlign w:val="center"/>
          </w:tcPr>
          <w:p w:rsidR="004036BC" w:rsidRDefault="004C4753">
            <w:pPr>
              <w:tabs>
                <w:tab w:val="clear" w:pos="1701"/>
              </w:tabs>
              <w:spacing w:before="0" w:after="0" w:line="240" w:lineRule="auto"/>
              <w:jc w:val="left"/>
              <w:rPr>
                <w:rFonts w:ascii="Times New Roman" w:hAnsi="Times New Roman"/>
                <w:b/>
                <w:bCs/>
                <w:sz w:val="24"/>
                <w:szCs w:val="24"/>
                <w:lang w:eastAsia="pt-BR"/>
              </w:rPr>
            </w:pPr>
            <w:r>
              <w:rPr>
                <w:rFonts w:ascii="Times New Roman" w:hAnsi="Times New Roman"/>
                <w:sz w:val="24"/>
                <w:szCs w:val="24"/>
                <w:lang w:eastAsia="pt-BR"/>
              </w:rPr>
              <w:t>SECRETARIA MUNICIPAL DE OBRAS PÚBLICAS E TRÂNSITO</w:t>
            </w:r>
          </w:p>
        </w:tc>
      </w:tr>
      <w:tr w:rsidR="004036BC">
        <w:trPr>
          <w:trHeight w:val="300"/>
        </w:trPr>
        <w:tc>
          <w:tcPr>
            <w:tcW w:w="334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Secretário Municipal</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sz w:val="24"/>
                <w:szCs w:val="24"/>
                <w:lang w:eastAsia="pt-BR"/>
              </w:rPr>
            </w:pPr>
            <w:proofErr w:type="gramStart"/>
            <w:r>
              <w:rPr>
                <w:rFonts w:ascii="Times New Roman" w:hAnsi="Times New Roman"/>
                <w:sz w:val="24"/>
                <w:szCs w:val="24"/>
                <w:lang w:eastAsia="pt-BR"/>
              </w:rPr>
              <w:t>1</w:t>
            </w:r>
            <w:proofErr w:type="gramEnd"/>
          </w:p>
        </w:tc>
        <w:tc>
          <w:tcPr>
            <w:tcW w:w="794"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CC-8</w:t>
            </w:r>
          </w:p>
        </w:tc>
        <w:tc>
          <w:tcPr>
            <w:tcW w:w="796"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FG-8</w:t>
            </w:r>
          </w:p>
        </w:tc>
        <w:tc>
          <w:tcPr>
            <w:tcW w:w="136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Subsídio</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4036BC">
        <w:trPr>
          <w:trHeight w:val="244"/>
        </w:trPr>
        <w:tc>
          <w:tcPr>
            <w:tcW w:w="334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Secretário Adjunto</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sz w:val="24"/>
                <w:szCs w:val="24"/>
                <w:lang w:eastAsia="pt-BR"/>
              </w:rPr>
            </w:pPr>
            <w:proofErr w:type="gramStart"/>
            <w:r>
              <w:rPr>
                <w:rFonts w:ascii="Times New Roman" w:hAnsi="Times New Roman"/>
                <w:sz w:val="24"/>
                <w:szCs w:val="24"/>
                <w:lang w:eastAsia="pt-BR"/>
              </w:rPr>
              <w:t>1</w:t>
            </w:r>
            <w:proofErr w:type="gramEnd"/>
          </w:p>
        </w:tc>
        <w:tc>
          <w:tcPr>
            <w:tcW w:w="794"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CC-7</w:t>
            </w:r>
          </w:p>
        </w:tc>
        <w:tc>
          <w:tcPr>
            <w:tcW w:w="796"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FG-7</w:t>
            </w:r>
          </w:p>
        </w:tc>
        <w:tc>
          <w:tcPr>
            <w:tcW w:w="136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10.5</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4036BC">
        <w:trPr>
          <w:trHeight w:val="270"/>
        </w:trPr>
        <w:tc>
          <w:tcPr>
            <w:tcW w:w="334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Diretor do Departamento de Serviços Urbanos</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sz w:val="24"/>
                <w:szCs w:val="24"/>
                <w:lang w:eastAsia="pt-BR"/>
              </w:rPr>
            </w:pPr>
            <w:proofErr w:type="gramStart"/>
            <w:r>
              <w:rPr>
                <w:rFonts w:ascii="Times New Roman" w:hAnsi="Times New Roman"/>
                <w:sz w:val="24"/>
                <w:szCs w:val="24"/>
                <w:lang w:eastAsia="pt-BR"/>
              </w:rPr>
              <w:t>1</w:t>
            </w:r>
            <w:proofErr w:type="gramEnd"/>
          </w:p>
        </w:tc>
        <w:tc>
          <w:tcPr>
            <w:tcW w:w="794"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CC-6</w:t>
            </w:r>
          </w:p>
        </w:tc>
        <w:tc>
          <w:tcPr>
            <w:tcW w:w="796"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FG-6</w:t>
            </w:r>
          </w:p>
        </w:tc>
        <w:tc>
          <w:tcPr>
            <w:tcW w:w="136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9.0</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4036BC">
        <w:trPr>
          <w:trHeight w:val="244"/>
        </w:trPr>
        <w:tc>
          <w:tcPr>
            <w:tcW w:w="334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Coordenador da Divisão de Serviços do Interior</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sz w:val="24"/>
                <w:szCs w:val="24"/>
                <w:lang w:eastAsia="pt-BR"/>
              </w:rPr>
            </w:pPr>
            <w:proofErr w:type="gramStart"/>
            <w:r>
              <w:rPr>
                <w:rFonts w:ascii="Times New Roman" w:hAnsi="Times New Roman"/>
                <w:sz w:val="24"/>
                <w:szCs w:val="24"/>
                <w:lang w:eastAsia="pt-BR"/>
              </w:rPr>
              <w:t>1</w:t>
            </w:r>
            <w:proofErr w:type="gramEnd"/>
          </w:p>
        </w:tc>
        <w:tc>
          <w:tcPr>
            <w:tcW w:w="794"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CC-5</w:t>
            </w:r>
          </w:p>
        </w:tc>
        <w:tc>
          <w:tcPr>
            <w:tcW w:w="796"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FG-5</w:t>
            </w:r>
          </w:p>
        </w:tc>
        <w:tc>
          <w:tcPr>
            <w:tcW w:w="136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7.4</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4036BC">
        <w:trPr>
          <w:trHeight w:val="300"/>
        </w:trPr>
        <w:tc>
          <w:tcPr>
            <w:tcW w:w="334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Diretor da Divisão de Trânsito e Controle da Frota</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proofErr w:type="gramStart"/>
            <w:r>
              <w:rPr>
                <w:rFonts w:ascii="Times New Roman" w:hAnsi="Times New Roman"/>
                <w:color w:val="000000"/>
                <w:sz w:val="24"/>
                <w:szCs w:val="24"/>
                <w:lang w:eastAsia="pt-BR"/>
              </w:rPr>
              <w:t>1</w:t>
            </w:r>
            <w:proofErr w:type="gramEnd"/>
          </w:p>
        </w:tc>
        <w:tc>
          <w:tcPr>
            <w:tcW w:w="794"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CC-4</w:t>
            </w:r>
          </w:p>
        </w:tc>
        <w:tc>
          <w:tcPr>
            <w:tcW w:w="796"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FG-4</w:t>
            </w:r>
          </w:p>
        </w:tc>
        <w:tc>
          <w:tcPr>
            <w:tcW w:w="136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6.2</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4036BC">
        <w:trPr>
          <w:trHeight w:val="300"/>
        </w:trPr>
        <w:tc>
          <w:tcPr>
            <w:tcW w:w="334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Diretor da Divisão de Construção Civil</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proofErr w:type="gramStart"/>
            <w:r>
              <w:rPr>
                <w:rFonts w:ascii="Times New Roman" w:hAnsi="Times New Roman"/>
                <w:color w:val="000000"/>
                <w:sz w:val="24"/>
                <w:szCs w:val="24"/>
                <w:lang w:eastAsia="pt-BR"/>
              </w:rPr>
              <w:t>1</w:t>
            </w:r>
            <w:proofErr w:type="gramEnd"/>
          </w:p>
        </w:tc>
        <w:tc>
          <w:tcPr>
            <w:tcW w:w="794"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CC-4</w:t>
            </w:r>
          </w:p>
        </w:tc>
        <w:tc>
          <w:tcPr>
            <w:tcW w:w="796"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FG-4</w:t>
            </w:r>
          </w:p>
        </w:tc>
        <w:tc>
          <w:tcPr>
            <w:tcW w:w="136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6.2</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4036BC">
        <w:trPr>
          <w:trHeight w:val="300"/>
        </w:trPr>
        <w:tc>
          <w:tcPr>
            <w:tcW w:w="334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Diretor da Divisão de Oficina</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proofErr w:type="gramStart"/>
            <w:r>
              <w:rPr>
                <w:rFonts w:ascii="Times New Roman" w:hAnsi="Times New Roman"/>
                <w:color w:val="000000"/>
                <w:sz w:val="24"/>
                <w:szCs w:val="24"/>
                <w:lang w:eastAsia="pt-BR"/>
              </w:rPr>
              <w:t>1</w:t>
            </w:r>
            <w:proofErr w:type="gramEnd"/>
          </w:p>
        </w:tc>
        <w:tc>
          <w:tcPr>
            <w:tcW w:w="794"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CC-4</w:t>
            </w:r>
          </w:p>
        </w:tc>
        <w:tc>
          <w:tcPr>
            <w:tcW w:w="796"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FG-4</w:t>
            </w:r>
          </w:p>
        </w:tc>
        <w:tc>
          <w:tcPr>
            <w:tcW w:w="136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6.2</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4036BC">
        <w:trPr>
          <w:trHeight w:val="300"/>
        </w:trPr>
        <w:tc>
          <w:tcPr>
            <w:tcW w:w="334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Chefe</w:t>
            </w:r>
            <w:r>
              <w:rPr>
                <w:rFonts w:ascii="Times New Roman" w:hAnsi="Times New Roman"/>
                <w:color w:val="000000"/>
                <w:sz w:val="24"/>
                <w:szCs w:val="24"/>
                <w:lang w:eastAsia="pt-BR"/>
              </w:rPr>
              <w:t xml:space="preserve"> do Setor de Iluminação </w:t>
            </w:r>
            <w:r>
              <w:rPr>
                <w:rFonts w:ascii="Times New Roman" w:hAnsi="Times New Roman"/>
                <w:color w:val="000000"/>
                <w:sz w:val="24"/>
                <w:szCs w:val="24"/>
                <w:lang w:eastAsia="pt-BR"/>
              </w:rPr>
              <w:lastRenderedPageBreak/>
              <w:t>Pública</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proofErr w:type="gramStart"/>
            <w:r>
              <w:rPr>
                <w:rFonts w:ascii="Times New Roman" w:hAnsi="Times New Roman"/>
                <w:color w:val="000000"/>
                <w:sz w:val="24"/>
                <w:szCs w:val="24"/>
                <w:lang w:eastAsia="pt-BR"/>
              </w:rPr>
              <w:lastRenderedPageBreak/>
              <w:t>1</w:t>
            </w:r>
            <w:proofErr w:type="gramEnd"/>
          </w:p>
        </w:tc>
        <w:tc>
          <w:tcPr>
            <w:tcW w:w="794"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CC-1</w:t>
            </w:r>
          </w:p>
        </w:tc>
        <w:tc>
          <w:tcPr>
            <w:tcW w:w="796"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FG-1</w:t>
            </w:r>
          </w:p>
        </w:tc>
        <w:tc>
          <w:tcPr>
            <w:tcW w:w="136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3.6</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4036BC">
        <w:trPr>
          <w:trHeight w:val="300"/>
        </w:trPr>
        <w:tc>
          <w:tcPr>
            <w:tcW w:w="8461" w:type="dxa"/>
            <w:gridSpan w:val="6"/>
            <w:tcBorders>
              <w:top w:val="single" w:sz="4" w:space="0" w:color="000000"/>
              <w:left w:val="single" w:sz="4" w:space="0" w:color="000000"/>
              <w:bottom w:val="single" w:sz="4" w:space="0" w:color="000000"/>
              <w:right w:val="single" w:sz="4" w:space="0" w:color="000000"/>
            </w:tcBorders>
            <w:shd w:val="clear" w:color="FFF200" w:fill="FFFFFF"/>
            <w:vAlign w:val="center"/>
          </w:tcPr>
          <w:p w:rsidR="004036BC" w:rsidRDefault="004C4753">
            <w:pPr>
              <w:tabs>
                <w:tab w:val="clear" w:pos="1701"/>
              </w:tabs>
              <w:spacing w:before="0" w:after="0" w:line="240" w:lineRule="auto"/>
              <w:jc w:val="left"/>
              <w:rPr>
                <w:rFonts w:ascii="Times New Roman" w:hAnsi="Times New Roman"/>
                <w:b/>
                <w:bCs/>
                <w:color w:val="000000"/>
                <w:sz w:val="24"/>
                <w:szCs w:val="24"/>
                <w:lang w:eastAsia="pt-BR"/>
              </w:rPr>
            </w:pPr>
            <w:r>
              <w:rPr>
                <w:rFonts w:ascii="Times New Roman" w:hAnsi="Times New Roman"/>
                <w:color w:val="000000"/>
                <w:sz w:val="24"/>
                <w:szCs w:val="24"/>
                <w:lang w:eastAsia="pt-BR"/>
              </w:rPr>
              <w:lastRenderedPageBreak/>
              <w:t>SECRETARIA MUNICIPAL DE EDUCAÇÃO, CULTURA, DESPORTO E TURISMO</w:t>
            </w:r>
          </w:p>
        </w:tc>
      </w:tr>
      <w:tr w:rsidR="004036BC">
        <w:trPr>
          <w:trHeight w:val="300"/>
        </w:trPr>
        <w:tc>
          <w:tcPr>
            <w:tcW w:w="334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Secretário Municipal</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proofErr w:type="gramStart"/>
            <w:r>
              <w:rPr>
                <w:rFonts w:ascii="Times New Roman" w:hAnsi="Times New Roman"/>
                <w:color w:val="000000"/>
                <w:sz w:val="24"/>
                <w:szCs w:val="24"/>
                <w:lang w:eastAsia="pt-BR"/>
              </w:rPr>
              <w:t>1</w:t>
            </w:r>
            <w:proofErr w:type="gramEnd"/>
          </w:p>
        </w:tc>
        <w:tc>
          <w:tcPr>
            <w:tcW w:w="794"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CC-8</w:t>
            </w:r>
          </w:p>
        </w:tc>
        <w:tc>
          <w:tcPr>
            <w:tcW w:w="796"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FG-8</w:t>
            </w:r>
          </w:p>
        </w:tc>
        <w:tc>
          <w:tcPr>
            <w:tcW w:w="136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Subsídio</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4036BC">
        <w:trPr>
          <w:trHeight w:val="300"/>
        </w:trPr>
        <w:tc>
          <w:tcPr>
            <w:tcW w:w="334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Diretor do Departamento Administrativo</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proofErr w:type="gramStart"/>
            <w:r>
              <w:rPr>
                <w:rFonts w:ascii="Times New Roman" w:hAnsi="Times New Roman"/>
                <w:color w:val="000000"/>
                <w:sz w:val="24"/>
                <w:szCs w:val="24"/>
                <w:lang w:eastAsia="pt-BR"/>
              </w:rPr>
              <w:t>1</w:t>
            </w:r>
            <w:proofErr w:type="gramEnd"/>
          </w:p>
        </w:tc>
        <w:tc>
          <w:tcPr>
            <w:tcW w:w="794"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CC-6</w:t>
            </w:r>
          </w:p>
        </w:tc>
        <w:tc>
          <w:tcPr>
            <w:tcW w:w="796"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FG-6</w:t>
            </w:r>
          </w:p>
        </w:tc>
        <w:tc>
          <w:tcPr>
            <w:tcW w:w="136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9.0</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4036BC">
        <w:trPr>
          <w:trHeight w:val="300"/>
        </w:trPr>
        <w:tc>
          <w:tcPr>
            <w:tcW w:w="334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 xml:space="preserve">Diretor da Divisão de Cultura e </w:t>
            </w:r>
            <w:r>
              <w:rPr>
                <w:rFonts w:ascii="Times New Roman" w:hAnsi="Times New Roman"/>
                <w:color w:val="000000"/>
                <w:sz w:val="24"/>
                <w:szCs w:val="24"/>
                <w:lang w:eastAsia="pt-BR"/>
              </w:rPr>
              <w:t>Turismo</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proofErr w:type="gramStart"/>
            <w:r>
              <w:rPr>
                <w:rFonts w:ascii="Times New Roman" w:hAnsi="Times New Roman"/>
                <w:color w:val="000000"/>
                <w:sz w:val="24"/>
                <w:szCs w:val="24"/>
                <w:lang w:eastAsia="pt-BR"/>
              </w:rPr>
              <w:t>1</w:t>
            </w:r>
            <w:proofErr w:type="gramEnd"/>
          </w:p>
        </w:tc>
        <w:tc>
          <w:tcPr>
            <w:tcW w:w="794"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CC-4</w:t>
            </w:r>
          </w:p>
        </w:tc>
        <w:tc>
          <w:tcPr>
            <w:tcW w:w="796"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FG-4</w:t>
            </w:r>
          </w:p>
        </w:tc>
        <w:tc>
          <w:tcPr>
            <w:tcW w:w="136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6.2</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4036BC">
        <w:trPr>
          <w:trHeight w:val="300"/>
        </w:trPr>
        <w:tc>
          <w:tcPr>
            <w:tcW w:w="334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Diretor da Divisão de Esporte e Lazer</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proofErr w:type="gramStart"/>
            <w:r>
              <w:rPr>
                <w:rFonts w:ascii="Times New Roman" w:hAnsi="Times New Roman"/>
                <w:color w:val="000000"/>
                <w:sz w:val="24"/>
                <w:szCs w:val="24"/>
                <w:lang w:eastAsia="pt-BR"/>
              </w:rPr>
              <w:t>1</w:t>
            </w:r>
            <w:proofErr w:type="gramEnd"/>
          </w:p>
        </w:tc>
        <w:tc>
          <w:tcPr>
            <w:tcW w:w="794"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CC-4</w:t>
            </w:r>
          </w:p>
        </w:tc>
        <w:tc>
          <w:tcPr>
            <w:tcW w:w="796"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FG-4</w:t>
            </w:r>
          </w:p>
        </w:tc>
        <w:tc>
          <w:tcPr>
            <w:tcW w:w="136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6.2</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r w:rsidR="004036BC">
        <w:trPr>
          <w:trHeight w:val="300"/>
        </w:trPr>
        <w:tc>
          <w:tcPr>
            <w:tcW w:w="334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rPr>
                <w:rFonts w:ascii="Times New Roman" w:hAnsi="Times New Roman"/>
                <w:color w:val="000000"/>
                <w:sz w:val="24"/>
                <w:szCs w:val="24"/>
                <w:lang w:eastAsia="pt-BR"/>
              </w:rPr>
            </w:pPr>
            <w:r>
              <w:rPr>
                <w:rFonts w:ascii="Times New Roman" w:hAnsi="Times New Roman"/>
                <w:color w:val="000000"/>
                <w:sz w:val="24"/>
                <w:szCs w:val="24"/>
                <w:lang w:eastAsia="pt-BR"/>
              </w:rPr>
              <w:t>Chefe do Setor de Transporte Escolar</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proofErr w:type="gramStart"/>
            <w:r>
              <w:rPr>
                <w:rFonts w:ascii="Times New Roman" w:hAnsi="Times New Roman"/>
                <w:color w:val="000000"/>
                <w:sz w:val="24"/>
                <w:szCs w:val="24"/>
                <w:lang w:eastAsia="pt-BR"/>
              </w:rPr>
              <w:t>1</w:t>
            </w:r>
            <w:proofErr w:type="gramEnd"/>
          </w:p>
        </w:tc>
        <w:tc>
          <w:tcPr>
            <w:tcW w:w="794"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CC-1</w:t>
            </w:r>
          </w:p>
        </w:tc>
        <w:tc>
          <w:tcPr>
            <w:tcW w:w="796"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FG-1</w:t>
            </w:r>
          </w:p>
        </w:tc>
        <w:tc>
          <w:tcPr>
            <w:tcW w:w="1365"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pPr>
            <w:r>
              <w:rPr>
                <w:rFonts w:ascii="Times New Roman" w:hAnsi="Times New Roman"/>
                <w:color w:val="000000"/>
                <w:sz w:val="24"/>
                <w:szCs w:val="24"/>
                <w:lang w:eastAsia="pt-BR"/>
              </w:rPr>
              <w:t>3.6</w:t>
            </w:r>
          </w:p>
        </w:tc>
        <w:tc>
          <w:tcPr>
            <w:tcW w:w="1171" w:type="dxa"/>
            <w:tcBorders>
              <w:top w:val="single" w:sz="4" w:space="0" w:color="000000"/>
              <w:left w:val="single" w:sz="4" w:space="0" w:color="000000"/>
              <w:bottom w:val="single" w:sz="4" w:space="0" w:color="000000"/>
              <w:right w:val="single" w:sz="4" w:space="0" w:color="000000"/>
            </w:tcBorders>
            <w:shd w:val="clear" w:color="000000" w:fill="FFFFFF"/>
          </w:tcPr>
          <w:p w:rsidR="004036BC" w:rsidRDefault="004C4753">
            <w:pPr>
              <w:tabs>
                <w:tab w:val="clear" w:pos="1701"/>
              </w:tabs>
              <w:spacing w:before="0" w:after="0" w:line="240" w:lineRule="auto"/>
              <w:jc w:val="center"/>
              <w:rPr>
                <w:rFonts w:ascii="Times New Roman" w:hAnsi="Times New Roman"/>
                <w:color w:val="000000"/>
                <w:sz w:val="24"/>
                <w:szCs w:val="24"/>
                <w:lang w:eastAsia="pt-BR"/>
              </w:rPr>
            </w:pPr>
            <w:r>
              <w:rPr>
                <w:rFonts w:ascii="Times New Roman" w:hAnsi="Times New Roman"/>
                <w:color w:val="000000"/>
                <w:sz w:val="24"/>
                <w:szCs w:val="24"/>
                <w:lang w:eastAsia="pt-BR"/>
              </w:rPr>
              <w:t>40</w:t>
            </w:r>
          </w:p>
        </w:tc>
      </w:tr>
    </w:tbl>
    <w:p w:rsidR="004036BC" w:rsidRDefault="004036BC">
      <w:pPr>
        <w:tabs>
          <w:tab w:val="clear" w:pos="1701"/>
          <w:tab w:val="left" w:pos="180"/>
        </w:tabs>
        <w:spacing w:before="0" w:after="0" w:line="240" w:lineRule="auto"/>
        <w:ind w:firstLine="1361"/>
        <w:rPr>
          <w:rFonts w:ascii="Times New Roman" w:hAnsi="Times New Roman"/>
          <w:b/>
          <w:bCs/>
          <w:color w:val="000000"/>
          <w:sz w:val="24"/>
          <w:szCs w:val="24"/>
        </w:rPr>
      </w:pPr>
    </w:p>
    <w:p w:rsidR="004036BC" w:rsidRDefault="004C4753">
      <w:pPr>
        <w:tabs>
          <w:tab w:val="left" w:pos="3675"/>
          <w:tab w:val="left" w:pos="4253"/>
          <w:tab w:val="left" w:pos="5387"/>
        </w:tabs>
        <w:spacing w:before="0" w:after="0" w:line="240" w:lineRule="auto"/>
        <w:ind w:left="567"/>
      </w:pPr>
      <w:r>
        <w:rPr>
          <w:rFonts w:ascii="Times New Roman" w:hAnsi="Times New Roman"/>
          <w:color w:val="000000"/>
          <w:sz w:val="24"/>
          <w:szCs w:val="24"/>
        </w:rPr>
        <w:t xml:space="preserve">§ </w:t>
      </w:r>
      <w:proofErr w:type="gramStart"/>
      <w:r>
        <w:rPr>
          <w:rFonts w:ascii="Times New Roman" w:hAnsi="Times New Roman"/>
          <w:color w:val="000000"/>
          <w:sz w:val="24"/>
          <w:szCs w:val="24"/>
        </w:rPr>
        <w:t>1º ...</w:t>
      </w:r>
      <w:proofErr w:type="gramEnd"/>
    </w:p>
    <w:p w:rsidR="004036BC" w:rsidRDefault="004036BC">
      <w:pPr>
        <w:tabs>
          <w:tab w:val="left" w:pos="3675"/>
          <w:tab w:val="left" w:pos="4253"/>
          <w:tab w:val="left" w:pos="5387"/>
        </w:tabs>
        <w:spacing w:before="0" w:after="0" w:line="240" w:lineRule="auto"/>
        <w:ind w:left="567"/>
        <w:rPr>
          <w:rFonts w:ascii="Times New Roman" w:hAnsi="Times New Roman"/>
          <w:color w:val="000000"/>
          <w:sz w:val="24"/>
          <w:szCs w:val="24"/>
        </w:rPr>
      </w:pPr>
    </w:p>
    <w:p w:rsidR="004036BC" w:rsidRDefault="004C4753">
      <w:pPr>
        <w:tabs>
          <w:tab w:val="left" w:pos="3675"/>
          <w:tab w:val="left" w:pos="4253"/>
          <w:tab w:val="left" w:pos="5387"/>
        </w:tabs>
        <w:spacing w:before="0" w:after="0" w:line="240" w:lineRule="auto"/>
        <w:ind w:left="567"/>
      </w:pPr>
      <w:r>
        <w:rPr>
          <w:rFonts w:ascii="Times New Roman" w:hAnsi="Times New Roman"/>
          <w:color w:val="000000"/>
          <w:sz w:val="24"/>
          <w:szCs w:val="24"/>
        </w:rPr>
        <w:t xml:space="preserve">§ </w:t>
      </w:r>
      <w:proofErr w:type="gramStart"/>
      <w:r>
        <w:rPr>
          <w:rFonts w:ascii="Times New Roman" w:hAnsi="Times New Roman"/>
          <w:color w:val="000000"/>
          <w:sz w:val="24"/>
          <w:szCs w:val="24"/>
        </w:rPr>
        <w:t>2º …</w:t>
      </w:r>
      <w:proofErr w:type="gramEnd"/>
    </w:p>
    <w:p w:rsidR="004036BC" w:rsidRDefault="004036BC">
      <w:pPr>
        <w:tabs>
          <w:tab w:val="left" w:pos="3675"/>
          <w:tab w:val="left" w:pos="4253"/>
          <w:tab w:val="left" w:pos="5387"/>
        </w:tabs>
        <w:spacing w:before="0" w:after="0" w:line="240" w:lineRule="auto"/>
        <w:ind w:left="567"/>
        <w:rPr>
          <w:rFonts w:ascii="Times New Roman" w:hAnsi="Times New Roman"/>
          <w:i/>
          <w:iCs/>
          <w:color w:val="000000"/>
          <w:sz w:val="24"/>
          <w:szCs w:val="24"/>
        </w:rPr>
      </w:pPr>
    </w:p>
    <w:p w:rsidR="004036BC" w:rsidRDefault="004C4753">
      <w:pPr>
        <w:tabs>
          <w:tab w:val="left" w:pos="1134"/>
          <w:tab w:val="left" w:pos="4253"/>
          <w:tab w:val="left" w:pos="5387"/>
        </w:tabs>
        <w:spacing w:before="0" w:after="0" w:line="240" w:lineRule="auto"/>
        <w:ind w:left="567"/>
      </w:pPr>
      <w:r>
        <w:rPr>
          <w:rFonts w:ascii="Times New Roman" w:hAnsi="Times New Roman"/>
          <w:color w:val="000000"/>
          <w:sz w:val="24"/>
          <w:szCs w:val="24"/>
        </w:rPr>
        <w:t>Art. 115…</w:t>
      </w:r>
    </w:p>
    <w:p w:rsidR="004036BC" w:rsidRDefault="004036BC">
      <w:pPr>
        <w:tabs>
          <w:tab w:val="left" w:pos="1134"/>
          <w:tab w:val="left" w:pos="4253"/>
          <w:tab w:val="left" w:pos="5387"/>
        </w:tabs>
        <w:spacing w:before="0" w:after="0" w:line="240" w:lineRule="auto"/>
        <w:ind w:firstLine="1417"/>
        <w:rPr>
          <w:rFonts w:ascii="Times New Roman" w:hAnsi="Times New Roman"/>
          <w:color w:val="000000"/>
          <w:sz w:val="24"/>
          <w:szCs w:val="24"/>
        </w:rPr>
      </w:pPr>
    </w:p>
    <w:p w:rsidR="004036BC" w:rsidRDefault="004C4753">
      <w:pPr>
        <w:tabs>
          <w:tab w:val="left" w:pos="1134"/>
          <w:tab w:val="left" w:pos="4253"/>
          <w:tab w:val="left" w:pos="5387"/>
        </w:tabs>
        <w:spacing w:before="0" w:after="0" w:line="240" w:lineRule="auto"/>
        <w:ind w:left="567"/>
      </w:pPr>
      <w:r>
        <w:rPr>
          <w:rFonts w:ascii="Times New Roman" w:hAnsi="Times New Roman"/>
          <w:color w:val="000000"/>
          <w:sz w:val="24"/>
          <w:szCs w:val="24"/>
        </w:rPr>
        <w:t xml:space="preserve">Art. 116. As Gratificações Especiais são devidas, como forma de gratificação pelas </w:t>
      </w:r>
      <w:r>
        <w:rPr>
          <w:rFonts w:ascii="Times New Roman" w:hAnsi="Times New Roman"/>
          <w:color w:val="000000"/>
          <w:sz w:val="24"/>
          <w:szCs w:val="24"/>
        </w:rPr>
        <w:t>atividades e/ou responsabilidades assumidas, aos servidores efetivos do Quadro Geral designados para Funções e/ou Atividades Especiais além das atribuições do seu cargo efetivo ou em substituição a serviços extraordinários nos casos de que assim dispõe, co</w:t>
      </w:r>
      <w:r>
        <w:rPr>
          <w:rFonts w:ascii="Times New Roman" w:hAnsi="Times New Roman"/>
          <w:color w:val="000000"/>
          <w:sz w:val="24"/>
          <w:szCs w:val="24"/>
        </w:rPr>
        <w:t>m respectivos números e denominações, passam a ser as seguintes:</w:t>
      </w:r>
    </w:p>
    <w:p w:rsidR="004036BC" w:rsidRDefault="004036BC">
      <w:pPr>
        <w:tabs>
          <w:tab w:val="left" w:pos="1134"/>
          <w:tab w:val="left" w:pos="4253"/>
          <w:tab w:val="left" w:pos="5387"/>
        </w:tabs>
        <w:spacing w:before="0" w:after="0" w:line="240" w:lineRule="auto"/>
        <w:ind w:firstLine="1417"/>
        <w:rPr>
          <w:rFonts w:ascii="Times New Roman" w:hAnsi="Times New Roman"/>
          <w:color w:val="000000"/>
          <w:sz w:val="24"/>
          <w:szCs w:val="24"/>
        </w:rPr>
      </w:pPr>
    </w:p>
    <w:tbl>
      <w:tblPr>
        <w:tblW w:w="8415" w:type="dxa"/>
        <w:tblInd w:w="635" w:type="dxa"/>
        <w:tblBorders>
          <w:top w:val="single" w:sz="4" w:space="0" w:color="000000"/>
          <w:left w:val="single" w:sz="4" w:space="0" w:color="000000"/>
          <w:bottom w:val="single" w:sz="4" w:space="0" w:color="000000"/>
          <w:insideH w:val="single" w:sz="4" w:space="0" w:color="000000"/>
        </w:tblBorders>
        <w:tblCellMar>
          <w:top w:w="55" w:type="dxa"/>
          <w:left w:w="55" w:type="dxa"/>
          <w:bottom w:w="55" w:type="dxa"/>
          <w:right w:w="55" w:type="dxa"/>
        </w:tblCellMar>
        <w:tblLook w:val="04A0"/>
      </w:tblPr>
      <w:tblGrid>
        <w:gridCol w:w="3202"/>
        <w:gridCol w:w="1382"/>
        <w:gridCol w:w="1331"/>
        <w:gridCol w:w="1123"/>
        <w:gridCol w:w="1377"/>
      </w:tblGrid>
      <w:tr w:rsidR="004036BC">
        <w:tc>
          <w:tcPr>
            <w:tcW w:w="2999"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rPr>
                <w:sz w:val="23"/>
                <w:szCs w:val="23"/>
              </w:rPr>
            </w:pPr>
            <w:r>
              <w:rPr>
                <w:rFonts w:ascii="Times New Roman" w:hAnsi="Times New Roman"/>
                <w:color w:val="000000"/>
                <w:sz w:val="23"/>
                <w:szCs w:val="23"/>
              </w:rPr>
              <w:t>Denominação</w:t>
            </w:r>
          </w:p>
        </w:tc>
        <w:tc>
          <w:tcPr>
            <w:tcW w:w="14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jc w:val="center"/>
              <w:rPr>
                <w:sz w:val="23"/>
                <w:szCs w:val="23"/>
              </w:rPr>
            </w:pPr>
            <w:r>
              <w:rPr>
                <w:rFonts w:ascii="Times New Roman" w:hAnsi="Times New Roman"/>
                <w:color w:val="000000"/>
                <w:sz w:val="23"/>
                <w:szCs w:val="23"/>
              </w:rPr>
              <w:t>Número</w:t>
            </w:r>
          </w:p>
          <w:p w:rsidR="004036BC" w:rsidRDefault="004C4753">
            <w:pPr>
              <w:pStyle w:val="Contedodatabela"/>
              <w:spacing w:before="0" w:after="0" w:line="240" w:lineRule="auto"/>
              <w:jc w:val="center"/>
              <w:rPr>
                <w:sz w:val="23"/>
                <w:szCs w:val="23"/>
              </w:rPr>
            </w:pPr>
            <w:proofErr w:type="gramStart"/>
            <w:r>
              <w:rPr>
                <w:rFonts w:ascii="Times New Roman" w:hAnsi="Times New Roman"/>
                <w:color w:val="000000"/>
                <w:sz w:val="23"/>
                <w:szCs w:val="23"/>
              </w:rPr>
              <w:t>de</w:t>
            </w:r>
            <w:proofErr w:type="gramEnd"/>
            <w:r>
              <w:rPr>
                <w:rFonts w:ascii="Times New Roman" w:hAnsi="Times New Roman"/>
                <w:color w:val="000000"/>
                <w:sz w:val="23"/>
                <w:szCs w:val="23"/>
              </w:rPr>
              <w:t xml:space="preserve"> Gratificações</w:t>
            </w:r>
          </w:p>
        </w:tc>
        <w:tc>
          <w:tcPr>
            <w:tcW w:w="136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jc w:val="center"/>
              <w:rPr>
                <w:sz w:val="23"/>
                <w:szCs w:val="23"/>
              </w:rPr>
            </w:pPr>
            <w:r>
              <w:rPr>
                <w:rFonts w:ascii="Times New Roman" w:hAnsi="Times New Roman"/>
                <w:color w:val="000000"/>
                <w:sz w:val="23"/>
                <w:szCs w:val="23"/>
              </w:rPr>
              <w:t>Nome da gratificação</w:t>
            </w:r>
          </w:p>
        </w:tc>
        <w:tc>
          <w:tcPr>
            <w:tcW w:w="11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jc w:val="center"/>
              <w:rPr>
                <w:sz w:val="23"/>
                <w:szCs w:val="23"/>
              </w:rPr>
            </w:pPr>
            <w:r>
              <w:rPr>
                <w:rFonts w:ascii="Times New Roman" w:hAnsi="Times New Roman"/>
                <w:color w:val="000000"/>
                <w:sz w:val="23"/>
                <w:szCs w:val="23"/>
              </w:rPr>
              <w:t>Forma de pagamento</w:t>
            </w: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4036BC" w:rsidRDefault="004C4753">
            <w:pPr>
              <w:pStyle w:val="Contedodatabela"/>
              <w:spacing w:before="0" w:after="0" w:line="240" w:lineRule="auto"/>
              <w:jc w:val="center"/>
              <w:rPr>
                <w:sz w:val="23"/>
                <w:szCs w:val="23"/>
              </w:rPr>
            </w:pPr>
            <w:r>
              <w:rPr>
                <w:rFonts w:ascii="Times New Roman" w:hAnsi="Times New Roman"/>
                <w:color w:val="000000"/>
                <w:sz w:val="23"/>
                <w:szCs w:val="23"/>
              </w:rPr>
              <w:t>Coeficiente de vencimento/ Valor</w:t>
            </w:r>
          </w:p>
        </w:tc>
      </w:tr>
      <w:tr w:rsidR="004036BC">
        <w:tc>
          <w:tcPr>
            <w:tcW w:w="2999"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pPr>
            <w:r>
              <w:rPr>
                <w:rFonts w:ascii="Times New Roman" w:hAnsi="Times New Roman"/>
                <w:color w:val="000000"/>
                <w:sz w:val="24"/>
                <w:szCs w:val="24"/>
              </w:rPr>
              <w:t xml:space="preserve">Gratificação à Comissão do </w:t>
            </w:r>
            <w:proofErr w:type="spellStart"/>
            <w:proofErr w:type="gramStart"/>
            <w:r>
              <w:rPr>
                <w:rFonts w:ascii="Times New Roman" w:hAnsi="Times New Roman"/>
                <w:color w:val="000000"/>
                <w:sz w:val="24"/>
                <w:szCs w:val="24"/>
              </w:rPr>
              <w:t>ServiçodeInformaçãoaoCidadão</w:t>
            </w:r>
            <w:proofErr w:type="spellEnd"/>
            <w:proofErr w:type="gramEnd"/>
            <w:r>
              <w:rPr>
                <w:rFonts w:ascii="Times New Roman" w:eastAsia="Arial" w:hAnsi="Times New Roman"/>
                <w:color w:val="000000"/>
                <w:sz w:val="24"/>
                <w:szCs w:val="24"/>
              </w:rPr>
              <w:t xml:space="preserve"> - </w:t>
            </w:r>
            <w:r>
              <w:rPr>
                <w:rFonts w:ascii="Times New Roman" w:hAnsi="Times New Roman"/>
                <w:color w:val="000000"/>
                <w:sz w:val="24"/>
                <w:szCs w:val="24"/>
              </w:rPr>
              <w:t>SIC (Lei nº1.769/2012)</w:t>
            </w:r>
          </w:p>
        </w:tc>
        <w:tc>
          <w:tcPr>
            <w:tcW w:w="14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pPr>
            <w:r>
              <w:rPr>
                <w:rFonts w:ascii="Times New Roman" w:hAnsi="Times New Roman"/>
                <w:color w:val="000000"/>
                <w:sz w:val="24"/>
                <w:szCs w:val="24"/>
              </w:rPr>
              <w:t>05</w:t>
            </w:r>
          </w:p>
        </w:tc>
        <w:tc>
          <w:tcPr>
            <w:tcW w:w="136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pPr>
            <w:r>
              <w:rPr>
                <w:rFonts w:ascii="Times New Roman" w:hAnsi="Times New Roman"/>
                <w:color w:val="000000"/>
                <w:sz w:val="24"/>
                <w:szCs w:val="24"/>
              </w:rPr>
              <w:t>Gratificação por Função</w:t>
            </w:r>
          </w:p>
        </w:tc>
        <w:tc>
          <w:tcPr>
            <w:tcW w:w="11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pPr>
            <w:r>
              <w:rPr>
                <w:rFonts w:ascii="Times New Roman" w:hAnsi="Times New Roman"/>
                <w:color w:val="000000"/>
                <w:sz w:val="24"/>
                <w:szCs w:val="24"/>
              </w:rPr>
              <w:t>Mensal</w:t>
            </w: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4036BC" w:rsidRDefault="004C4753">
            <w:pPr>
              <w:pStyle w:val="Contedodatabela"/>
              <w:spacing w:line="240" w:lineRule="auto"/>
              <w:jc w:val="center"/>
            </w:pPr>
            <w:r>
              <w:rPr>
                <w:rFonts w:ascii="Times New Roman" w:hAnsi="Times New Roman"/>
                <w:color w:val="000000"/>
                <w:sz w:val="24"/>
                <w:szCs w:val="24"/>
              </w:rPr>
              <w:t>0.5</w:t>
            </w:r>
          </w:p>
        </w:tc>
      </w:tr>
      <w:tr w:rsidR="004036BC">
        <w:tc>
          <w:tcPr>
            <w:tcW w:w="2999"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pPr>
            <w:r>
              <w:rPr>
                <w:rFonts w:ascii="Times New Roman" w:hAnsi="Times New Roman"/>
                <w:color w:val="000000"/>
                <w:sz w:val="24"/>
                <w:szCs w:val="24"/>
              </w:rPr>
              <w:t xml:space="preserve">Gratificação por Função - Fiscais (Lei </w:t>
            </w:r>
            <w:proofErr w:type="gramStart"/>
            <w:r>
              <w:rPr>
                <w:rFonts w:ascii="Times New Roman" w:hAnsi="Times New Roman"/>
                <w:color w:val="000000"/>
                <w:sz w:val="24"/>
                <w:szCs w:val="24"/>
              </w:rPr>
              <w:t>nº1.</w:t>
            </w:r>
            <w:proofErr w:type="gramEnd"/>
            <w:r>
              <w:rPr>
                <w:rFonts w:ascii="Times New Roman" w:hAnsi="Times New Roman"/>
                <w:color w:val="000000"/>
                <w:sz w:val="24"/>
                <w:szCs w:val="24"/>
              </w:rPr>
              <w:t>844/2013)</w:t>
            </w:r>
          </w:p>
        </w:tc>
        <w:tc>
          <w:tcPr>
            <w:tcW w:w="14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pPr>
            <w:r>
              <w:rPr>
                <w:rFonts w:ascii="Times New Roman" w:hAnsi="Times New Roman"/>
                <w:color w:val="000000"/>
                <w:sz w:val="24"/>
                <w:szCs w:val="24"/>
              </w:rPr>
              <w:t>02</w:t>
            </w:r>
          </w:p>
        </w:tc>
        <w:tc>
          <w:tcPr>
            <w:tcW w:w="136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pPr>
            <w:r>
              <w:rPr>
                <w:rFonts w:ascii="Times New Roman" w:hAnsi="Times New Roman"/>
                <w:color w:val="000000"/>
                <w:sz w:val="24"/>
                <w:szCs w:val="24"/>
              </w:rPr>
              <w:t>JETOM</w:t>
            </w:r>
          </w:p>
        </w:tc>
        <w:tc>
          <w:tcPr>
            <w:tcW w:w="11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pPr>
            <w:r>
              <w:rPr>
                <w:rFonts w:ascii="Times New Roman" w:hAnsi="Times New Roman"/>
                <w:color w:val="000000"/>
                <w:sz w:val="24"/>
                <w:szCs w:val="24"/>
              </w:rPr>
              <w:t>Mensal</w:t>
            </w: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4036BC" w:rsidRDefault="004C4753">
            <w:pPr>
              <w:pStyle w:val="Contedodatabela"/>
              <w:spacing w:line="240" w:lineRule="auto"/>
              <w:jc w:val="center"/>
            </w:pPr>
            <w:r>
              <w:rPr>
                <w:rFonts w:ascii="Times New Roman" w:hAnsi="Times New Roman"/>
                <w:color w:val="000000"/>
                <w:sz w:val="24"/>
                <w:szCs w:val="24"/>
              </w:rPr>
              <w:t>2.5</w:t>
            </w:r>
          </w:p>
        </w:tc>
      </w:tr>
      <w:tr w:rsidR="004036BC">
        <w:tc>
          <w:tcPr>
            <w:tcW w:w="2999"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pPr>
            <w:r>
              <w:rPr>
                <w:rFonts w:ascii="Times New Roman" w:hAnsi="Times New Roman"/>
                <w:color w:val="000000"/>
                <w:sz w:val="24"/>
                <w:szCs w:val="24"/>
              </w:rPr>
              <w:t xml:space="preserve">Gratificação por Função - Pregoeiro (Lei </w:t>
            </w:r>
            <w:proofErr w:type="gramStart"/>
            <w:r>
              <w:rPr>
                <w:rFonts w:ascii="Times New Roman" w:hAnsi="Times New Roman"/>
                <w:color w:val="000000"/>
                <w:sz w:val="24"/>
                <w:szCs w:val="24"/>
              </w:rPr>
              <w:t>nº1.</w:t>
            </w:r>
            <w:proofErr w:type="gramEnd"/>
            <w:r>
              <w:rPr>
                <w:rFonts w:ascii="Times New Roman" w:hAnsi="Times New Roman"/>
                <w:color w:val="000000"/>
                <w:sz w:val="24"/>
                <w:szCs w:val="24"/>
              </w:rPr>
              <w:t>918/2014)</w:t>
            </w:r>
          </w:p>
        </w:tc>
        <w:tc>
          <w:tcPr>
            <w:tcW w:w="14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pPr>
            <w:r>
              <w:rPr>
                <w:rFonts w:ascii="Times New Roman" w:hAnsi="Times New Roman"/>
                <w:color w:val="000000"/>
                <w:sz w:val="24"/>
                <w:szCs w:val="24"/>
              </w:rPr>
              <w:t>01</w:t>
            </w:r>
          </w:p>
        </w:tc>
        <w:tc>
          <w:tcPr>
            <w:tcW w:w="136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pPr>
            <w:r>
              <w:rPr>
                <w:rFonts w:ascii="Times New Roman" w:hAnsi="Times New Roman"/>
                <w:color w:val="000000"/>
                <w:sz w:val="24"/>
                <w:szCs w:val="24"/>
              </w:rPr>
              <w:t>JETOM</w:t>
            </w:r>
          </w:p>
        </w:tc>
        <w:tc>
          <w:tcPr>
            <w:tcW w:w="11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pPr>
            <w:r>
              <w:rPr>
                <w:rFonts w:ascii="Times New Roman" w:hAnsi="Times New Roman"/>
                <w:color w:val="000000"/>
                <w:sz w:val="24"/>
                <w:szCs w:val="24"/>
              </w:rPr>
              <w:t>Mensal</w:t>
            </w: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4036BC" w:rsidRDefault="004C4753">
            <w:pPr>
              <w:pStyle w:val="Contedodatabela"/>
              <w:spacing w:line="240" w:lineRule="auto"/>
              <w:jc w:val="center"/>
            </w:pPr>
            <w:r>
              <w:rPr>
                <w:rFonts w:ascii="Times New Roman" w:hAnsi="Times New Roman"/>
                <w:color w:val="000000"/>
                <w:sz w:val="24"/>
                <w:szCs w:val="24"/>
              </w:rPr>
              <w:t>2.8</w:t>
            </w:r>
          </w:p>
        </w:tc>
      </w:tr>
      <w:tr w:rsidR="004036BC">
        <w:tc>
          <w:tcPr>
            <w:tcW w:w="2999"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pPr>
            <w:r>
              <w:rPr>
                <w:rFonts w:ascii="Times New Roman" w:hAnsi="Times New Roman"/>
                <w:color w:val="000000"/>
                <w:sz w:val="24"/>
                <w:szCs w:val="24"/>
              </w:rPr>
              <w:t xml:space="preserve">Gratificação por </w:t>
            </w:r>
            <w:proofErr w:type="gramStart"/>
            <w:r>
              <w:rPr>
                <w:rFonts w:ascii="Times New Roman" w:hAnsi="Times New Roman"/>
                <w:color w:val="000000"/>
                <w:sz w:val="24"/>
                <w:szCs w:val="24"/>
              </w:rPr>
              <w:t>Atividade - Setor Contábil - Legislativo</w:t>
            </w:r>
            <w:proofErr w:type="gramEnd"/>
            <w:r>
              <w:rPr>
                <w:rFonts w:ascii="Times New Roman" w:hAnsi="Times New Roman"/>
                <w:color w:val="000000"/>
                <w:sz w:val="24"/>
                <w:szCs w:val="24"/>
              </w:rPr>
              <w:t xml:space="preserve"> (Lei </w:t>
            </w:r>
            <w:r>
              <w:rPr>
                <w:rFonts w:ascii="Times New Roman" w:hAnsi="Times New Roman"/>
                <w:color w:val="000000"/>
                <w:sz w:val="24"/>
                <w:szCs w:val="24"/>
              </w:rPr>
              <w:t>nº2.040/2015)</w:t>
            </w:r>
          </w:p>
        </w:tc>
        <w:tc>
          <w:tcPr>
            <w:tcW w:w="14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pPr>
            <w:r>
              <w:rPr>
                <w:rFonts w:ascii="Times New Roman" w:hAnsi="Times New Roman"/>
                <w:color w:val="000000"/>
                <w:sz w:val="24"/>
                <w:szCs w:val="24"/>
              </w:rPr>
              <w:t>01</w:t>
            </w:r>
          </w:p>
        </w:tc>
        <w:tc>
          <w:tcPr>
            <w:tcW w:w="136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jc w:val="center"/>
            </w:pPr>
            <w:r>
              <w:rPr>
                <w:rFonts w:ascii="Times New Roman" w:hAnsi="Times New Roman"/>
                <w:color w:val="000000"/>
                <w:sz w:val="24"/>
                <w:szCs w:val="24"/>
              </w:rPr>
              <w:t>Gratificação por Atividade</w:t>
            </w:r>
          </w:p>
        </w:tc>
        <w:tc>
          <w:tcPr>
            <w:tcW w:w="11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pPr>
            <w:r>
              <w:rPr>
                <w:rFonts w:ascii="Times New Roman" w:hAnsi="Times New Roman"/>
                <w:color w:val="000000"/>
                <w:sz w:val="24"/>
                <w:szCs w:val="24"/>
              </w:rPr>
              <w:t>Mensal</w:t>
            </w: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4036BC" w:rsidRDefault="004C4753">
            <w:pPr>
              <w:pStyle w:val="Contedodatabela"/>
              <w:spacing w:line="240" w:lineRule="auto"/>
              <w:jc w:val="center"/>
            </w:pPr>
            <w:r>
              <w:rPr>
                <w:rFonts w:ascii="Times New Roman" w:hAnsi="Times New Roman"/>
                <w:color w:val="000000"/>
                <w:sz w:val="24"/>
                <w:szCs w:val="24"/>
              </w:rPr>
              <w:t>3.0</w:t>
            </w:r>
          </w:p>
        </w:tc>
      </w:tr>
      <w:tr w:rsidR="004036BC">
        <w:tc>
          <w:tcPr>
            <w:tcW w:w="2999"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pPr>
            <w:r>
              <w:rPr>
                <w:rFonts w:ascii="Times New Roman" w:hAnsi="Times New Roman"/>
                <w:color w:val="000000"/>
                <w:sz w:val="24"/>
                <w:szCs w:val="24"/>
              </w:rPr>
              <w:t xml:space="preserve">Gratificação por </w:t>
            </w:r>
            <w:proofErr w:type="gramStart"/>
            <w:r>
              <w:rPr>
                <w:rFonts w:ascii="Times New Roman" w:hAnsi="Times New Roman"/>
                <w:color w:val="000000"/>
                <w:sz w:val="24"/>
                <w:szCs w:val="24"/>
              </w:rPr>
              <w:t>Atividade - Setor de Tesouraria - Legislativo</w:t>
            </w:r>
            <w:proofErr w:type="gramEnd"/>
            <w:r>
              <w:rPr>
                <w:rFonts w:ascii="Times New Roman" w:hAnsi="Times New Roman"/>
                <w:color w:val="000000"/>
                <w:sz w:val="24"/>
                <w:szCs w:val="24"/>
              </w:rPr>
              <w:t xml:space="preserve"> (Lei nº2.040/2015)</w:t>
            </w:r>
          </w:p>
        </w:tc>
        <w:tc>
          <w:tcPr>
            <w:tcW w:w="14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pPr>
            <w:r>
              <w:rPr>
                <w:rFonts w:ascii="Times New Roman" w:hAnsi="Times New Roman"/>
                <w:color w:val="000000"/>
                <w:sz w:val="24"/>
                <w:szCs w:val="24"/>
              </w:rPr>
              <w:t>01</w:t>
            </w:r>
          </w:p>
        </w:tc>
        <w:tc>
          <w:tcPr>
            <w:tcW w:w="136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jc w:val="center"/>
            </w:pPr>
            <w:r>
              <w:rPr>
                <w:rFonts w:ascii="Times New Roman" w:hAnsi="Times New Roman"/>
                <w:color w:val="000000"/>
                <w:sz w:val="24"/>
                <w:szCs w:val="24"/>
              </w:rPr>
              <w:t>Gratificação por Atividade</w:t>
            </w:r>
          </w:p>
        </w:tc>
        <w:tc>
          <w:tcPr>
            <w:tcW w:w="11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pPr>
            <w:r>
              <w:rPr>
                <w:rFonts w:ascii="Times New Roman" w:hAnsi="Times New Roman"/>
                <w:color w:val="000000"/>
                <w:sz w:val="24"/>
                <w:szCs w:val="24"/>
              </w:rPr>
              <w:t>Mensal</w:t>
            </w: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4036BC" w:rsidRDefault="004C4753">
            <w:pPr>
              <w:pStyle w:val="Contedodatabela"/>
              <w:spacing w:line="240" w:lineRule="auto"/>
              <w:jc w:val="center"/>
            </w:pPr>
            <w:r>
              <w:rPr>
                <w:rFonts w:ascii="Times New Roman" w:hAnsi="Times New Roman"/>
                <w:color w:val="000000"/>
                <w:sz w:val="24"/>
                <w:szCs w:val="24"/>
              </w:rPr>
              <w:t>1.5</w:t>
            </w:r>
          </w:p>
        </w:tc>
      </w:tr>
      <w:tr w:rsidR="004036BC">
        <w:tc>
          <w:tcPr>
            <w:tcW w:w="2999"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pPr>
            <w:r>
              <w:rPr>
                <w:rFonts w:ascii="Times New Roman" w:hAnsi="Times New Roman"/>
                <w:color w:val="000000"/>
                <w:sz w:val="24"/>
                <w:szCs w:val="24"/>
              </w:rPr>
              <w:t xml:space="preserve">Gratificação por Atividade - Setor de Recursos Humanos - Legislativo (Lei </w:t>
            </w:r>
            <w:proofErr w:type="gramStart"/>
            <w:r>
              <w:rPr>
                <w:rFonts w:ascii="Times New Roman" w:hAnsi="Times New Roman"/>
                <w:color w:val="000000"/>
                <w:sz w:val="24"/>
                <w:szCs w:val="24"/>
              </w:rPr>
              <w:t>nº2.</w:t>
            </w:r>
            <w:proofErr w:type="gramEnd"/>
            <w:r>
              <w:rPr>
                <w:rFonts w:ascii="Times New Roman" w:hAnsi="Times New Roman"/>
                <w:color w:val="000000"/>
                <w:sz w:val="24"/>
                <w:szCs w:val="24"/>
              </w:rPr>
              <w:t>040/2015)</w:t>
            </w:r>
          </w:p>
        </w:tc>
        <w:tc>
          <w:tcPr>
            <w:tcW w:w="14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pPr>
            <w:r>
              <w:rPr>
                <w:rFonts w:ascii="Times New Roman" w:hAnsi="Times New Roman"/>
                <w:color w:val="000000"/>
                <w:sz w:val="24"/>
                <w:szCs w:val="24"/>
              </w:rPr>
              <w:t>01</w:t>
            </w:r>
          </w:p>
        </w:tc>
        <w:tc>
          <w:tcPr>
            <w:tcW w:w="136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jc w:val="center"/>
            </w:pPr>
            <w:r>
              <w:rPr>
                <w:rFonts w:ascii="Times New Roman" w:hAnsi="Times New Roman"/>
                <w:color w:val="000000"/>
                <w:sz w:val="24"/>
                <w:szCs w:val="24"/>
              </w:rPr>
              <w:t>Gratificação por Atividade</w:t>
            </w:r>
          </w:p>
        </w:tc>
        <w:tc>
          <w:tcPr>
            <w:tcW w:w="11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pPr>
            <w:r>
              <w:rPr>
                <w:rFonts w:ascii="Times New Roman" w:hAnsi="Times New Roman"/>
                <w:color w:val="000000"/>
                <w:sz w:val="24"/>
                <w:szCs w:val="24"/>
              </w:rPr>
              <w:t>Mensal</w:t>
            </w: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4036BC" w:rsidRDefault="004C4753">
            <w:pPr>
              <w:pStyle w:val="Contedodatabela"/>
              <w:spacing w:line="240" w:lineRule="auto"/>
              <w:jc w:val="center"/>
            </w:pPr>
            <w:r>
              <w:rPr>
                <w:rFonts w:ascii="Times New Roman" w:hAnsi="Times New Roman"/>
                <w:color w:val="000000"/>
                <w:sz w:val="24"/>
                <w:szCs w:val="24"/>
              </w:rPr>
              <w:t>1.5</w:t>
            </w:r>
          </w:p>
        </w:tc>
      </w:tr>
      <w:tr w:rsidR="004036BC">
        <w:tc>
          <w:tcPr>
            <w:tcW w:w="2999"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pPr>
            <w:r>
              <w:rPr>
                <w:rFonts w:ascii="Times New Roman" w:hAnsi="Times New Roman"/>
                <w:color w:val="000000"/>
                <w:sz w:val="24"/>
                <w:szCs w:val="24"/>
              </w:rPr>
              <w:lastRenderedPageBreak/>
              <w:t>G</w:t>
            </w:r>
            <w:bookmarkStart w:id="2" w:name="__DdeLink__3469_30079942921"/>
            <w:r>
              <w:rPr>
                <w:rFonts w:ascii="Times New Roman" w:hAnsi="Times New Roman"/>
                <w:color w:val="000000"/>
                <w:sz w:val="24"/>
                <w:szCs w:val="24"/>
              </w:rPr>
              <w:t xml:space="preserve">ratificação por </w:t>
            </w:r>
            <w:proofErr w:type="gramStart"/>
            <w:r>
              <w:rPr>
                <w:rFonts w:ascii="Times New Roman" w:hAnsi="Times New Roman"/>
                <w:color w:val="000000"/>
                <w:sz w:val="24"/>
                <w:szCs w:val="24"/>
              </w:rPr>
              <w:t>Atividade - Setor de Empenho - Legislativo</w:t>
            </w:r>
            <w:proofErr w:type="gramEnd"/>
            <w:r>
              <w:rPr>
                <w:rFonts w:ascii="Times New Roman" w:hAnsi="Times New Roman"/>
                <w:color w:val="000000"/>
                <w:sz w:val="24"/>
                <w:szCs w:val="24"/>
              </w:rPr>
              <w:t xml:space="preserve"> (Lei nº2.256/2018)</w:t>
            </w:r>
            <w:bookmarkEnd w:id="2"/>
          </w:p>
        </w:tc>
        <w:tc>
          <w:tcPr>
            <w:tcW w:w="14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pPr>
            <w:r>
              <w:rPr>
                <w:rFonts w:ascii="Times New Roman" w:hAnsi="Times New Roman"/>
                <w:color w:val="000000"/>
                <w:sz w:val="24"/>
                <w:szCs w:val="24"/>
              </w:rPr>
              <w:t>01</w:t>
            </w:r>
          </w:p>
        </w:tc>
        <w:tc>
          <w:tcPr>
            <w:tcW w:w="136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jc w:val="center"/>
            </w:pPr>
            <w:r>
              <w:rPr>
                <w:rFonts w:ascii="Times New Roman" w:hAnsi="Times New Roman"/>
                <w:color w:val="000000"/>
                <w:sz w:val="24"/>
                <w:szCs w:val="24"/>
              </w:rPr>
              <w:t>Gratificação por Atividade</w:t>
            </w:r>
          </w:p>
        </w:tc>
        <w:tc>
          <w:tcPr>
            <w:tcW w:w="11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pPr>
            <w:r>
              <w:rPr>
                <w:rFonts w:ascii="Times New Roman" w:hAnsi="Times New Roman"/>
                <w:color w:val="000000"/>
                <w:sz w:val="24"/>
                <w:szCs w:val="24"/>
              </w:rPr>
              <w:t>Mensal</w:t>
            </w: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4036BC" w:rsidRDefault="004C4753">
            <w:pPr>
              <w:pStyle w:val="Contedodatabela"/>
              <w:spacing w:line="240" w:lineRule="auto"/>
              <w:jc w:val="center"/>
            </w:pPr>
            <w:r>
              <w:rPr>
                <w:rFonts w:ascii="Times New Roman" w:hAnsi="Times New Roman"/>
                <w:color w:val="000000"/>
                <w:sz w:val="24"/>
                <w:szCs w:val="24"/>
              </w:rPr>
              <w:t>1.5</w:t>
            </w:r>
          </w:p>
        </w:tc>
      </w:tr>
      <w:tr w:rsidR="004036BC">
        <w:tc>
          <w:tcPr>
            <w:tcW w:w="2999"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pPr>
            <w:r>
              <w:rPr>
                <w:rFonts w:ascii="Times New Roman" w:hAnsi="Times New Roman"/>
                <w:color w:val="000000"/>
                <w:sz w:val="24"/>
                <w:szCs w:val="24"/>
              </w:rPr>
              <w:t xml:space="preserve">Gratificação por </w:t>
            </w:r>
            <w:proofErr w:type="gramStart"/>
            <w:r>
              <w:rPr>
                <w:rFonts w:ascii="Times New Roman" w:hAnsi="Times New Roman"/>
                <w:color w:val="000000"/>
                <w:sz w:val="24"/>
                <w:szCs w:val="24"/>
              </w:rPr>
              <w:t>Atividade - Setor de Patrimônio - Legislativo</w:t>
            </w:r>
            <w:proofErr w:type="gramEnd"/>
            <w:r>
              <w:rPr>
                <w:rFonts w:ascii="Times New Roman" w:hAnsi="Times New Roman"/>
                <w:color w:val="000000"/>
                <w:sz w:val="24"/>
                <w:szCs w:val="24"/>
              </w:rPr>
              <w:t xml:space="preserve"> (Lei </w:t>
            </w:r>
            <w:r>
              <w:rPr>
                <w:rFonts w:ascii="Times New Roman" w:hAnsi="Times New Roman"/>
                <w:color w:val="000000"/>
                <w:sz w:val="24"/>
                <w:szCs w:val="24"/>
              </w:rPr>
              <w:t>nº2.256/2018)</w:t>
            </w:r>
          </w:p>
        </w:tc>
        <w:tc>
          <w:tcPr>
            <w:tcW w:w="14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pPr>
            <w:r>
              <w:rPr>
                <w:rFonts w:ascii="Times New Roman" w:hAnsi="Times New Roman"/>
                <w:color w:val="000000"/>
                <w:sz w:val="24"/>
                <w:szCs w:val="24"/>
              </w:rPr>
              <w:t>01</w:t>
            </w:r>
          </w:p>
        </w:tc>
        <w:tc>
          <w:tcPr>
            <w:tcW w:w="136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jc w:val="center"/>
            </w:pPr>
            <w:r>
              <w:rPr>
                <w:rFonts w:ascii="Times New Roman" w:hAnsi="Times New Roman"/>
                <w:color w:val="000000"/>
                <w:sz w:val="24"/>
                <w:szCs w:val="24"/>
              </w:rPr>
              <w:t>Gratificação por Atividade</w:t>
            </w:r>
          </w:p>
        </w:tc>
        <w:tc>
          <w:tcPr>
            <w:tcW w:w="11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pPr>
            <w:r>
              <w:rPr>
                <w:rFonts w:ascii="Times New Roman" w:hAnsi="Times New Roman"/>
                <w:color w:val="000000"/>
                <w:sz w:val="24"/>
                <w:szCs w:val="24"/>
              </w:rPr>
              <w:t>Mensal</w:t>
            </w: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4036BC" w:rsidRDefault="004C4753">
            <w:pPr>
              <w:pStyle w:val="Contedodatabela"/>
              <w:spacing w:line="240" w:lineRule="auto"/>
              <w:jc w:val="center"/>
            </w:pPr>
            <w:r>
              <w:rPr>
                <w:rFonts w:ascii="Times New Roman" w:hAnsi="Times New Roman"/>
                <w:color w:val="000000"/>
                <w:sz w:val="24"/>
                <w:szCs w:val="24"/>
              </w:rPr>
              <w:t>1.5</w:t>
            </w:r>
          </w:p>
        </w:tc>
      </w:tr>
      <w:tr w:rsidR="004036BC">
        <w:tc>
          <w:tcPr>
            <w:tcW w:w="2999"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pPr>
            <w:r>
              <w:rPr>
                <w:rFonts w:ascii="Times New Roman" w:hAnsi="Times New Roman"/>
                <w:color w:val="000000"/>
                <w:sz w:val="24"/>
                <w:szCs w:val="24"/>
              </w:rPr>
              <w:t xml:space="preserve">Verba Plantão - motoristas da Saúde (Lei </w:t>
            </w:r>
            <w:proofErr w:type="gramStart"/>
            <w:r>
              <w:rPr>
                <w:rFonts w:ascii="Times New Roman" w:hAnsi="Times New Roman"/>
                <w:color w:val="000000"/>
                <w:sz w:val="24"/>
                <w:szCs w:val="24"/>
              </w:rPr>
              <w:t>nº1.</w:t>
            </w:r>
            <w:proofErr w:type="gramEnd"/>
            <w:r>
              <w:rPr>
                <w:rFonts w:ascii="Times New Roman" w:hAnsi="Times New Roman"/>
                <w:color w:val="000000"/>
                <w:sz w:val="24"/>
                <w:szCs w:val="24"/>
              </w:rPr>
              <w:t>300/2005)</w:t>
            </w:r>
          </w:p>
        </w:tc>
        <w:tc>
          <w:tcPr>
            <w:tcW w:w="14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jc w:val="center"/>
            </w:pPr>
            <w:r>
              <w:rPr>
                <w:rFonts w:ascii="Times New Roman" w:hAnsi="Times New Roman"/>
                <w:color w:val="000000"/>
                <w:sz w:val="24"/>
                <w:szCs w:val="24"/>
              </w:rPr>
              <w:t>05</w:t>
            </w:r>
          </w:p>
          <w:p w:rsidR="004036BC" w:rsidRDefault="004036BC">
            <w:pPr>
              <w:pStyle w:val="Contedodatabela"/>
              <w:spacing w:before="0" w:after="0" w:line="240" w:lineRule="auto"/>
              <w:jc w:val="center"/>
              <w:rPr>
                <w:rFonts w:ascii="Times New Roman" w:hAnsi="Times New Roman"/>
                <w:color w:val="000000"/>
                <w:sz w:val="24"/>
                <w:szCs w:val="24"/>
              </w:rPr>
            </w:pPr>
          </w:p>
        </w:tc>
        <w:tc>
          <w:tcPr>
            <w:tcW w:w="136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jc w:val="center"/>
            </w:pPr>
            <w:r>
              <w:rPr>
                <w:rFonts w:ascii="Times New Roman" w:hAnsi="Times New Roman"/>
                <w:color w:val="000000"/>
                <w:sz w:val="24"/>
                <w:szCs w:val="24"/>
              </w:rPr>
              <w:t>Verba Plantão</w:t>
            </w:r>
          </w:p>
        </w:tc>
        <w:tc>
          <w:tcPr>
            <w:tcW w:w="11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pPr>
            <w:r>
              <w:rPr>
                <w:rFonts w:ascii="Times New Roman" w:hAnsi="Times New Roman"/>
                <w:color w:val="000000"/>
                <w:sz w:val="24"/>
                <w:szCs w:val="24"/>
              </w:rPr>
              <w:t>Mensal</w:t>
            </w: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4036BC" w:rsidRDefault="004C4753">
            <w:pPr>
              <w:pStyle w:val="Contedodatabela"/>
              <w:spacing w:before="0" w:after="0" w:line="240" w:lineRule="auto"/>
              <w:jc w:val="center"/>
            </w:pPr>
            <w:r>
              <w:rPr>
                <w:rFonts w:ascii="Times New Roman" w:hAnsi="Times New Roman"/>
                <w:color w:val="000000"/>
                <w:sz w:val="24"/>
                <w:szCs w:val="24"/>
              </w:rPr>
              <w:t>90% do vencimento básico do motorista classe “A”</w:t>
            </w:r>
          </w:p>
        </w:tc>
      </w:tr>
      <w:tr w:rsidR="004036BC">
        <w:tc>
          <w:tcPr>
            <w:tcW w:w="2999"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pPr>
            <w:r>
              <w:rPr>
                <w:rFonts w:ascii="Times New Roman" w:hAnsi="Times New Roman"/>
                <w:color w:val="000000"/>
                <w:sz w:val="24"/>
                <w:szCs w:val="24"/>
              </w:rPr>
              <w:t xml:space="preserve">Verba Plantão - motoristas carro-pipa e comboio de abastecimento e </w:t>
            </w:r>
            <w:r>
              <w:rPr>
                <w:rFonts w:ascii="Times New Roman" w:hAnsi="Times New Roman"/>
                <w:color w:val="000000"/>
                <w:sz w:val="24"/>
                <w:szCs w:val="24"/>
              </w:rPr>
              <w:t xml:space="preserve">lubrificação (Lei </w:t>
            </w:r>
            <w:proofErr w:type="gramStart"/>
            <w:r>
              <w:rPr>
                <w:rFonts w:ascii="Times New Roman" w:hAnsi="Times New Roman"/>
                <w:color w:val="000000"/>
                <w:sz w:val="24"/>
                <w:szCs w:val="24"/>
              </w:rPr>
              <w:t>nº1.</w:t>
            </w:r>
            <w:proofErr w:type="gramEnd"/>
            <w:r>
              <w:rPr>
                <w:rFonts w:ascii="Times New Roman" w:hAnsi="Times New Roman"/>
                <w:color w:val="000000"/>
                <w:sz w:val="24"/>
                <w:szCs w:val="24"/>
              </w:rPr>
              <w:t>569/2009)</w:t>
            </w:r>
          </w:p>
        </w:tc>
        <w:tc>
          <w:tcPr>
            <w:tcW w:w="14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jc w:val="center"/>
            </w:pPr>
            <w:r>
              <w:rPr>
                <w:rFonts w:ascii="Times New Roman" w:hAnsi="Times New Roman"/>
                <w:color w:val="000000"/>
                <w:sz w:val="24"/>
                <w:szCs w:val="24"/>
              </w:rPr>
              <w:t>02</w:t>
            </w:r>
          </w:p>
        </w:tc>
        <w:tc>
          <w:tcPr>
            <w:tcW w:w="136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jc w:val="center"/>
            </w:pPr>
            <w:r>
              <w:rPr>
                <w:rFonts w:ascii="Times New Roman" w:hAnsi="Times New Roman"/>
                <w:color w:val="000000"/>
                <w:sz w:val="24"/>
                <w:szCs w:val="24"/>
              </w:rPr>
              <w:t>Verba Plantão</w:t>
            </w:r>
          </w:p>
        </w:tc>
        <w:tc>
          <w:tcPr>
            <w:tcW w:w="11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pPr>
            <w:r>
              <w:rPr>
                <w:rFonts w:ascii="Times New Roman" w:hAnsi="Times New Roman"/>
                <w:color w:val="000000"/>
                <w:sz w:val="24"/>
                <w:szCs w:val="24"/>
              </w:rPr>
              <w:t>Mensal</w:t>
            </w: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4036BC" w:rsidRDefault="004C4753">
            <w:pPr>
              <w:pStyle w:val="Contedodatabela"/>
              <w:spacing w:before="0" w:after="0" w:line="240" w:lineRule="auto"/>
              <w:jc w:val="center"/>
            </w:pPr>
            <w:r>
              <w:rPr>
                <w:rFonts w:ascii="Times New Roman" w:hAnsi="Times New Roman"/>
                <w:color w:val="000000"/>
                <w:sz w:val="24"/>
                <w:szCs w:val="24"/>
              </w:rPr>
              <w:t>90% do vencimento básico do motorista classe “A”</w:t>
            </w:r>
          </w:p>
        </w:tc>
      </w:tr>
      <w:tr w:rsidR="004036BC">
        <w:tc>
          <w:tcPr>
            <w:tcW w:w="2999"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pPr>
            <w:r>
              <w:rPr>
                <w:rFonts w:ascii="Times New Roman" w:hAnsi="Times New Roman"/>
                <w:color w:val="000000"/>
                <w:sz w:val="24"/>
                <w:szCs w:val="24"/>
              </w:rPr>
              <w:t xml:space="preserve">Verba Viagem (Lei </w:t>
            </w:r>
            <w:proofErr w:type="gramStart"/>
            <w:r>
              <w:rPr>
                <w:rFonts w:ascii="Times New Roman" w:hAnsi="Times New Roman"/>
                <w:color w:val="000000"/>
                <w:sz w:val="24"/>
                <w:szCs w:val="24"/>
              </w:rPr>
              <w:t>nº2.</w:t>
            </w:r>
            <w:proofErr w:type="gramEnd"/>
            <w:r>
              <w:rPr>
                <w:rFonts w:ascii="Times New Roman" w:hAnsi="Times New Roman"/>
                <w:color w:val="000000"/>
                <w:sz w:val="24"/>
                <w:szCs w:val="24"/>
              </w:rPr>
              <w:t>037/2015)</w:t>
            </w:r>
          </w:p>
        </w:tc>
        <w:tc>
          <w:tcPr>
            <w:tcW w:w="14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jc w:val="center"/>
            </w:pPr>
            <w:r>
              <w:rPr>
                <w:rFonts w:ascii="Times New Roman" w:hAnsi="Times New Roman"/>
                <w:color w:val="000000"/>
                <w:sz w:val="24"/>
                <w:szCs w:val="24"/>
              </w:rPr>
              <w:t>05</w:t>
            </w:r>
          </w:p>
          <w:p w:rsidR="004036BC" w:rsidRDefault="004036BC">
            <w:pPr>
              <w:pStyle w:val="Contedodatabela"/>
              <w:spacing w:before="0" w:after="0" w:line="240" w:lineRule="auto"/>
              <w:jc w:val="center"/>
              <w:rPr>
                <w:rFonts w:ascii="Times New Roman" w:hAnsi="Times New Roman"/>
                <w:color w:val="000000"/>
                <w:sz w:val="24"/>
                <w:szCs w:val="24"/>
              </w:rPr>
            </w:pPr>
          </w:p>
        </w:tc>
        <w:tc>
          <w:tcPr>
            <w:tcW w:w="136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jc w:val="center"/>
            </w:pPr>
            <w:r>
              <w:rPr>
                <w:rFonts w:ascii="Times New Roman" w:hAnsi="Times New Roman"/>
                <w:color w:val="000000"/>
                <w:sz w:val="24"/>
                <w:szCs w:val="24"/>
              </w:rPr>
              <w:t>Verba Viagem</w:t>
            </w:r>
          </w:p>
        </w:tc>
        <w:tc>
          <w:tcPr>
            <w:tcW w:w="11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pPr>
            <w:r>
              <w:rPr>
                <w:rFonts w:ascii="Times New Roman" w:hAnsi="Times New Roman"/>
                <w:color w:val="000000"/>
                <w:sz w:val="24"/>
                <w:szCs w:val="24"/>
              </w:rPr>
              <w:t>Mensal</w:t>
            </w: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4036BC" w:rsidRDefault="004C4753">
            <w:pPr>
              <w:pStyle w:val="Contedodatabela"/>
              <w:spacing w:before="0" w:after="0" w:line="240" w:lineRule="auto"/>
              <w:jc w:val="center"/>
            </w:pPr>
            <w:r>
              <w:rPr>
                <w:rFonts w:ascii="Times New Roman" w:hAnsi="Times New Roman"/>
                <w:color w:val="000000"/>
                <w:sz w:val="24"/>
                <w:szCs w:val="24"/>
              </w:rPr>
              <w:t>Valor definido em Lei</w:t>
            </w:r>
          </w:p>
        </w:tc>
      </w:tr>
      <w:tr w:rsidR="004036BC">
        <w:tc>
          <w:tcPr>
            <w:tcW w:w="2999"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pPr>
            <w:r>
              <w:rPr>
                <w:rFonts w:ascii="Times New Roman" w:hAnsi="Times New Roman"/>
                <w:color w:val="000000"/>
                <w:sz w:val="24"/>
                <w:szCs w:val="24"/>
              </w:rPr>
              <w:t>Bônus Motoristas da Educação (Lei 2.095/2016)</w:t>
            </w:r>
          </w:p>
        </w:tc>
        <w:tc>
          <w:tcPr>
            <w:tcW w:w="14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pPr>
            <w:r>
              <w:rPr>
                <w:rFonts w:ascii="Times New Roman" w:hAnsi="Times New Roman"/>
                <w:color w:val="000000"/>
                <w:sz w:val="24"/>
                <w:szCs w:val="24"/>
              </w:rPr>
              <w:t>10</w:t>
            </w:r>
          </w:p>
        </w:tc>
        <w:tc>
          <w:tcPr>
            <w:tcW w:w="136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pPr>
            <w:r>
              <w:rPr>
                <w:rFonts w:ascii="Times New Roman" w:hAnsi="Times New Roman"/>
                <w:color w:val="000000"/>
                <w:sz w:val="24"/>
                <w:szCs w:val="24"/>
              </w:rPr>
              <w:t>Bônus</w:t>
            </w:r>
          </w:p>
        </w:tc>
        <w:tc>
          <w:tcPr>
            <w:tcW w:w="11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pPr>
            <w:r>
              <w:rPr>
                <w:rFonts w:ascii="Times New Roman" w:hAnsi="Times New Roman"/>
                <w:color w:val="000000"/>
                <w:sz w:val="24"/>
                <w:szCs w:val="24"/>
              </w:rPr>
              <w:t>Mensal</w:t>
            </w: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4036BC" w:rsidRDefault="004C4753">
            <w:pPr>
              <w:pStyle w:val="Contedodatabela"/>
              <w:spacing w:before="0" w:after="0" w:line="240" w:lineRule="auto"/>
              <w:jc w:val="center"/>
            </w:pPr>
            <w:r>
              <w:rPr>
                <w:rFonts w:ascii="Times New Roman" w:hAnsi="Times New Roman"/>
                <w:color w:val="000000"/>
                <w:sz w:val="24"/>
                <w:szCs w:val="24"/>
              </w:rPr>
              <w:t xml:space="preserve">62% do </w:t>
            </w:r>
            <w:r>
              <w:rPr>
                <w:rFonts w:ascii="Times New Roman" w:hAnsi="Times New Roman"/>
                <w:color w:val="000000"/>
                <w:sz w:val="24"/>
                <w:szCs w:val="24"/>
              </w:rPr>
              <w:t>vencimento básico do motorista classe “A”</w:t>
            </w:r>
          </w:p>
        </w:tc>
      </w:tr>
      <w:tr w:rsidR="004036BC">
        <w:tc>
          <w:tcPr>
            <w:tcW w:w="2999"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pPr>
            <w:r>
              <w:rPr>
                <w:rFonts w:ascii="Times New Roman" w:hAnsi="Times New Roman"/>
                <w:color w:val="000000"/>
                <w:sz w:val="24"/>
                <w:szCs w:val="24"/>
              </w:rPr>
              <w:t>Gratificação para membros da JARI – Junta Administrativa de Recursos de Infrações</w:t>
            </w:r>
          </w:p>
        </w:tc>
        <w:tc>
          <w:tcPr>
            <w:tcW w:w="14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pPr>
            <w:r>
              <w:rPr>
                <w:rFonts w:ascii="Times New Roman" w:hAnsi="Times New Roman"/>
                <w:color w:val="000000"/>
                <w:sz w:val="24"/>
                <w:szCs w:val="24"/>
              </w:rPr>
              <w:t>03</w:t>
            </w:r>
          </w:p>
        </w:tc>
        <w:tc>
          <w:tcPr>
            <w:tcW w:w="136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pPr>
            <w:r>
              <w:rPr>
                <w:rFonts w:ascii="Times New Roman" w:hAnsi="Times New Roman"/>
                <w:color w:val="000000"/>
                <w:sz w:val="24"/>
                <w:szCs w:val="24"/>
              </w:rPr>
              <w:t>JETOM</w:t>
            </w:r>
          </w:p>
        </w:tc>
        <w:tc>
          <w:tcPr>
            <w:tcW w:w="11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pPr>
            <w:r>
              <w:rPr>
                <w:rFonts w:ascii="Times New Roman" w:hAnsi="Times New Roman"/>
                <w:color w:val="000000"/>
                <w:sz w:val="24"/>
                <w:szCs w:val="24"/>
              </w:rPr>
              <w:t>Por sessão realizada</w:t>
            </w: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4036BC" w:rsidRDefault="004C4753">
            <w:pPr>
              <w:pStyle w:val="Contedodatabela"/>
              <w:spacing w:line="240" w:lineRule="auto"/>
              <w:jc w:val="center"/>
            </w:pPr>
            <w:r>
              <w:rPr>
                <w:rFonts w:ascii="Times New Roman" w:hAnsi="Times New Roman"/>
                <w:color w:val="000000"/>
                <w:sz w:val="24"/>
                <w:szCs w:val="24"/>
              </w:rPr>
              <w:t xml:space="preserve">10 URM (Unidade de Referência Municipal) </w:t>
            </w:r>
          </w:p>
        </w:tc>
      </w:tr>
      <w:tr w:rsidR="004036BC">
        <w:tc>
          <w:tcPr>
            <w:tcW w:w="2999"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pPr>
            <w:r>
              <w:rPr>
                <w:rFonts w:ascii="Times New Roman" w:hAnsi="Times New Roman"/>
                <w:sz w:val="24"/>
                <w:szCs w:val="24"/>
              </w:rPr>
              <w:t>Gratificação por Atividade de Coordenador da Defesa Civil</w:t>
            </w:r>
          </w:p>
        </w:tc>
        <w:tc>
          <w:tcPr>
            <w:tcW w:w="14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pPr>
            <w:r>
              <w:rPr>
                <w:rFonts w:ascii="Times New Roman" w:hAnsi="Times New Roman"/>
                <w:color w:val="000000"/>
                <w:sz w:val="24"/>
                <w:szCs w:val="24"/>
              </w:rPr>
              <w:t>01</w:t>
            </w:r>
          </w:p>
        </w:tc>
        <w:tc>
          <w:tcPr>
            <w:tcW w:w="136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pPr>
            <w:r>
              <w:rPr>
                <w:rFonts w:ascii="Times New Roman" w:hAnsi="Times New Roman"/>
                <w:sz w:val="24"/>
                <w:szCs w:val="24"/>
              </w:rPr>
              <w:t>Gratificação por Atividade</w:t>
            </w:r>
          </w:p>
        </w:tc>
        <w:tc>
          <w:tcPr>
            <w:tcW w:w="11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pPr>
            <w:r>
              <w:rPr>
                <w:rFonts w:ascii="Times New Roman" w:hAnsi="Times New Roman"/>
                <w:sz w:val="24"/>
                <w:szCs w:val="24"/>
              </w:rPr>
              <w:t>Mensal</w:t>
            </w: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4036BC" w:rsidRDefault="004C4753">
            <w:pPr>
              <w:pStyle w:val="Contedodatabela"/>
              <w:spacing w:line="240" w:lineRule="auto"/>
              <w:jc w:val="center"/>
            </w:pPr>
            <w:r>
              <w:rPr>
                <w:rFonts w:ascii="Times New Roman" w:hAnsi="Times New Roman"/>
                <w:color w:val="000000"/>
                <w:sz w:val="24"/>
                <w:szCs w:val="24"/>
              </w:rPr>
              <w:t>2.0</w:t>
            </w:r>
          </w:p>
        </w:tc>
      </w:tr>
      <w:tr w:rsidR="004036BC">
        <w:tc>
          <w:tcPr>
            <w:tcW w:w="2999"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pPr>
            <w:r>
              <w:rPr>
                <w:rFonts w:ascii="Times New Roman" w:hAnsi="Times New Roman"/>
                <w:color w:val="000000"/>
                <w:sz w:val="24"/>
                <w:szCs w:val="24"/>
              </w:rPr>
              <w:t>Gratificação por Atividade a integrante de Comissão de Sindicância, Processo Administrativo Disciplinar e Processo Administrativo Especial</w:t>
            </w:r>
          </w:p>
        </w:tc>
        <w:tc>
          <w:tcPr>
            <w:tcW w:w="14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pPr>
            <w:r>
              <w:rPr>
                <w:rFonts w:ascii="Times New Roman" w:hAnsi="Times New Roman"/>
                <w:color w:val="000000"/>
                <w:sz w:val="24"/>
                <w:szCs w:val="24"/>
              </w:rPr>
              <w:t>08</w:t>
            </w:r>
          </w:p>
        </w:tc>
        <w:tc>
          <w:tcPr>
            <w:tcW w:w="136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jc w:val="center"/>
              <w:rPr>
                <w:color w:val="000000"/>
              </w:rPr>
            </w:pPr>
            <w:r>
              <w:rPr>
                <w:rFonts w:ascii="Times New Roman" w:hAnsi="Times New Roman"/>
                <w:color w:val="000000"/>
                <w:sz w:val="24"/>
                <w:szCs w:val="24"/>
              </w:rPr>
              <w:t>Gratificação por Atividade</w:t>
            </w:r>
          </w:p>
        </w:tc>
        <w:tc>
          <w:tcPr>
            <w:tcW w:w="11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jc w:val="center"/>
              <w:rPr>
                <w:color w:val="000000"/>
              </w:rPr>
            </w:pPr>
            <w:r>
              <w:rPr>
                <w:rFonts w:ascii="Times New Roman" w:hAnsi="Times New Roman"/>
                <w:color w:val="000000"/>
                <w:sz w:val="24"/>
                <w:szCs w:val="24"/>
              </w:rPr>
              <w:t>Mensal</w:t>
            </w: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4036BC" w:rsidRDefault="004036BC">
            <w:pPr>
              <w:pStyle w:val="Contedodatabela"/>
              <w:spacing w:line="240" w:lineRule="auto"/>
              <w:jc w:val="center"/>
              <w:rPr>
                <w:rFonts w:ascii="Times New Roman" w:hAnsi="Times New Roman"/>
                <w:color w:val="000000"/>
                <w:sz w:val="24"/>
                <w:szCs w:val="24"/>
              </w:rPr>
            </w:pPr>
          </w:p>
          <w:p w:rsidR="004036BC" w:rsidRDefault="004C4753">
            <w:pPr>
              <w:pStyle w:val="Contedodatabela"/>
              <w:spacing w:line="240" w:lineRule="auto"/>
              <w:jc w:val="center"/>
            </w:pPr>
            <w:r>
              <w:rPr>
                <w:rFonts w:ascii="Times New Roman" w:hAnsi="Times New Roman"/>
                <w:color w:val="000000"/>
                <w:sz w:val="24"/>
                <w:szCs w:val="24"/>
              </w:rPr>
              <w:t>1.2</w:t>
            </w:r>
          </w:p>
          <w:p w:rsidR="004036BC" w:rsidRDefault="004036BC">
            <w:pPr>
              <w:pStyle w:val="Contedodatabela"/>
              <w:spacing w:line="240" w:lineRule="auto"/>
              <w:jc w:val="center"/>
              <w:rPr>
                <w:rFonts w:ascii="Times New Roman" w:hAnsi="Times New Roman"/>
                <w:color w:val="000000"/>
                <w:sz w:val="24"/>
                <w:szCs w:val="24"/>
              </w:rPr>
            </w:pPr>
          </w:p>
          <w:p w:rsidR="004036BC" w:rsidRDefault="004036BC">
            <w:pPr>
              <w:pStyle w:val="Contedodatabela"/>
              <w:spacing w:line="240" w:lineRule="auto"/>
              <w:jc w:val="center"/>
              <w:rPr>
                <w:rFonts w:ascii="Times New Roman" w:hAnsi="Times New Roman"/>
                <w:color w:val="000000"/>
                <w:sz w:val="24"/>
                <w:szCs w:val="24"/>
              </w:rPr>
            </w:pPr>
          </w:p>
        </w:tc>
      </w:tr>
      <w:tr w:rsidR="004036BC">
        <w:tc>
          <w:tcPr>
            <w:tcW w:w="2999"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pPr>
            <w:r>
              <w:rPr>
                <w:rFonts w:ascii="Times New Roman" w:hAnsi="Times New Roman"/>
                <w:color w:val="000000"/>
                <w:sz w:val="24"/>
                <w:szCs w:val="24"/>
              </w:rPr>
              <w:t xml:space="preserve">Gratificação por Atividade a </w:t>
            </w:r>
            <w:r>
              <w:rPr>
                <w:rFonts w:ascii="Times New Roman" w:hAnsi="Times New Roman"/>
                <w:color w:val="000000"/>
                <w:sz w:val="24"/>
                <w:szCs w:val="24"/>
              </w:rPr>
              <w:t>integrante de Comissão de Licitações e Equipe de Apoio ao Pregão</w:t>
            </w:r>
          </w:p>
        </w:tc>
        <w:tc>
          <w:tcPr>
            <w:tcW w:w="14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rPr>
                <w:color w:val="000000"/>
              </w:rPr>
            </w:pPr>
            <w:r>
              <w:rPr>
                <w:rFonts w:ascii="Times New Roman" w:hAnsi="Times New Roman"/>
                <w:color w:val="000000"/>
                <w:sz w:val="24"/>
                <w:szCs w:val="24"/>
              </w:rPr>
              <w:t>08</w:t>
            </w:r>
          </w:p>
        </w:tc>
        <w:tc>
          <w:tcPr>
            <w:tcW w:w="136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jc w:val="center"/>
              <w:rPr>
                <w:color w:val="000000"/>
              </w:rPr>
            </w:pPr>
            <w:r>
              <w:rPr>
                <w:rFonts w:ascii="Times New Roman" w:hAnsi="Times New Roman"/>
                <w:color w:val="000000"/>
                <w:sz w:val="24"/>
                <w:szCs w:val="24"/>
              </w:rPr>
              <w:t>Gratificação por Atividade</w:t>
            </w:r>
          </w:p>
        </w:tc>
        <w:tc>
          <w:tcPr>
            <w:tcW w:w="11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jc w:val="center"/>
              <w:rPr>
                <w:color w:val="000000"/>
              </w:rPr>
            </w:pPr>
            <w:r>
              <w:rPr>
                <w:rFonts w:ascii="Times New Roman" w:hAnsi="Times New Roman"/>
                <w:color w:val="000000"/>
                <w:sz w:val="24"/>
                <w:szCs w:val="24"/>
              </w:rPr>
              <w:t>Mensal</w:t>
            </w: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4036BC" w:rsidRDefault="004036BC">
            <w:pPr>
              <w:pStyle w:val="Contedodatabela"/>
              <w:spacing w:line="240" w:lineRule="auto"/>
              <w:jc w:val="center"/>
              <w:rPr>
                <w:rFonts w:ascii="Times New Roman" w:hAnsi="Times New Roman"/>
                <w:color w:val="000000"/>
                <w:sz w:val="24"/>
                <w:szCs w:val="24"/>
              </w:rPr>
            </w:pPr>
          </w:p>
          <w:p w:rsidR="004036BC" w:rsidRDefault="004C4753">
            <w:pPr>
              <w:pStyle w:val="Contedodatabela"/>
              <w:spacing w:line="240" w:lineRule="auto"/>
              <w:jc w:val="center"/>
              <w:rPr>
                <w:highlight w:val="yellow"/>
              </w:rPr>
            </w:pPr>
            <w:r>
              <w:rPr>
                <w:rFonts w:ascii="Times New Roman" w:hAnsi="Times New Roman"/>
                <w:color w:val="000000"/>
                <w:sz w:val="24"/>
                <w:szCs w:val="24"/>
              </w:rPr>
              <w:t>1.2</w:t>
            </w:r>
          </w:p>
        </w:tc>
      </w:tr>
      <w:tr w:rsidR="004036BC">
        <w:tc>
          <w:tcPr>
            <w:tcW w:w="2999"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pPr>
            <w:r>
              <w:rPr>
                <w:rFonts w:ascii="Times New Roman" w:hAnsi="Times New Roman"/>
                <w:color w:val="000000"/>
                <w:sz w:val="24"/>
                <w:szCs w:val="24"/>
              </w:rPr>
              <w:t xml:space="preserve">Gratificação por Atividade a </w:t>
            </w:r>
            <w:r>
              <w:rPr>
                <w:rFonts w:ascii="Times New Roman" w:hAnsi="Times New Roman"/>
                <w:color w:val="000000"/>
                <w:sz w:val="24"/>
                <w:szCs w:val="24"/>
              </w:rPr>
              <w:lastRenderedPageBreak/>
              <w:t>integrante de Equipe Técnica Multidisciplinar de Licenciamento Ambiental</w:t>
            </w:r>
          </w:p>
        </w:tc>
        <w:tc>
          <w:tcPr>
            <w:tcW w:w="14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rPr>
                <w:color w:val="000000"/>
              </w:rPr>
            </w:pPr>
            <w:r>
              <w:rPr>
                <w:rFonts w:ascii="Times New Roman" w:hAnsi="Times New Roman"/>
                <w:color w:val="000000"/>
                <w:sz w:val="24"/>
                <w:szCs w:val="24"/>
              </w:rPr>
              <w:lastRenderedPageBreak/>
              <w:t>04</w:t>
            </w:r>
          </w:p>
        </w:tc>
        <w:tc>
          <w:tcPr>
            <w:tcW w:w="136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jc w:val="center"/>
              <w:rPr>
                <w:color w:val="000000"/>
              </w:rPr>
            </w:pPr>
            <w:r>
              <w:rPr>
                <w:rFonts w:ascii="Times New Roman" w:hAnsi="Times New Roman"/>
                <w:color w:val="000000"/>
                <w:sz w:val="24"/>
                <w:szCs w:val="24"/>
              </w:rPr>
              <w:t xml:space="preserve">Gratificação </w:t>
            </w:r>
            <w:r>
              <w:rPr>
                <w:rFonts w:ascii="Times New Roman" w:hAnsi="Times New Roman"/>
                <w:color w:val="000000"/>
                <w:sz w:val="24"/>
                <w:szCs w:val="24"/>
              </w:rPr>
              <w:lastRenderedPageBreak/>
              <w:t>por Atividade</w:t>
            </w:r>
          </w:p>
        </w:tc>
        <w:tc>
          <w:tcPr>
            <w:tcW w:w="11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jc w:val="center"/>
              <w:rPr>
                <w:color w:val="000000"/>
              </w:rPr>
            </w:pPr>
            <w:r>
              <w:rPr>
                <w:rFonts w:ascii="Times New Roman" w:hAnsi="Times New Roman"/>
                <w:color w:val="000000"/>
                <w:sz w:val="24"/>
                <w:szCs w:val="24"/>
              </w:rPr>
              <w:lastRenderedPageBreak/>
              <w:t>Mensal</w:t>
            </w: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4036BC" w:rsidRDefault="004C4753">
            <w:pPr>
              <w:pStyle w:val="Contedodatabela"/>
              <w:spacing w:line="240" w:lineRule="auto"/>
              <w:jc w:val="center"/>
              <w:rPr>
                <w:highlight w:val="yellow"/>
              </w:rPr>
            </w:pPr>
            <w:r>
              <w:rPr>
                <w:rFonts w:ascii="Times New Roman" w:hAnsi="Times New Roman"/>
                <w:color w:val="000000"/>
                <w:sz w:val="24"/>
                <w:szCs w:val="24"/>
              </w:rPr>
              <w:t>1.5</w:t>
            </w:r>
          </w:p>
        </w:tc>
      </w:tr>
      <w:tr w:rsidR="004036BC">
        <w:tc>
          <w:tcPr>
            <w:tcW w:w="2999"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pPr>
            <w:r>
              <w:rPr>
                <w:rFonts w:ascii="Times New Roman" w:hAnsi="Times New Roman"/>
                <w:sz w:val="24"/>
                <w:szCs w:val="24"/>
              </w:rPr>
              <w:lastRenderedPageBreak/>
              <w:t>Gratificação por Atividade da Junta de Serviço Militar</w:t>
            </w:r>
          </w:p>
        </w:tc>
        <w:tc>
          <w:tcPr>
            <w:tcW w:w="14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pPr>
            <w:r>
              <w:rPr>
                <w:rFonts w:ascii="Times New Roman" w:hAnsi="Times New Roman"/>
                <w:color w:val="000000"/>
                <w:sz w:val="24"/>
                <w:szCs w:val="24"/>
              </w:rPr>
              <w:t>01</w:t>
            </w:r>
          </w:p>
        </w:tc>
        <w:tc>
          <w:tcPr>
            <w:tcW w:w="136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pPr>
            <w:r>
              <w:rPr>
                <w:rFonts w:ascii="Times New Roman" w:hAnsi="Times New Roman"/>
                <w:sz w:val="24"/>
                <w:szCs w:val="24"/>
              </w:rPr>
              <w:t>Gratificação por Atividade</w:t>
            </w:r>
          </w:p>
        </w:tc>
        <w:tc>
          <w:tcPr>
            <w:tcW w:w="11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pPr>
            <w:r>
              <w:rPr>
                <w:rFonts w:ascii="Times New Roman" w:hAnsi="Times New Roman"/>
                <w:sz w:val="24"/>
                <w:szCs w:val="24"/>
              </w:rPr>
              <w:t>Mensal</w:t>
            </w: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4036BC" w:rsidRDefault="004C4753">
            <w:pPr>
              <w:pStyle w:val="Contedodatabela"/>
              <w:spacing w:line="240" w:lineRule="auto"/>
              <w:jc w:val="center"/>
            </w:pPr>
            <w:r>
              <w:rPr>
                <w:rFonts w:ascii="Times New Roman" w:hAnsi="Times New Roman"/>
                <w:color w:val="000000"/>
                <w:sz w:val="24"/>
                <w:szCs w:val="24"/>
              </w:rPr>
              <w:t>1.5</w:t>
            </w:r>
          </w:p>
        </w:tc>
      </w:tr>
      <w:tr w:rsidR="004036BC">
        <w:tc>
          <w:tcPr>
            <w:tcW w:w="2999"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pPr>
            <w:r>
              <w:rPr>
                <w:rFonts w:ascii="Times New Roman" w:hAnsi="Times New Roman"/>
                <w:sz w:val="24"/>
                <w:szCs w:val="24"/>
              </w:rPr>
              <w:t>Gratificação por Atividade de liderança de equipe de obras</w:t>
            </w:r>
          </w:p>
        </w:tc>
        <w:tc>
          <w:tcPr>
            <w:tcW w:w="14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pPr>
            <w:r>
              <w:rPr>
                <w:rFonts w:ascii="Times New Roman" w:hAnsi="Times New Roman"/>
                <w:sz w:val="24"/>
                <w:szCs w:val="24"/>
              </w:rPr>
              <w:t>04</w:t>
            </w:r>
          </w:p>
        </w:tc>
        <w:tc>
          <w:tcPr>
            <w:tcW w:w="136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jc w:val="center"/>
            </w:pPr>
            <w:r>
              <w:rPr>
                <w:rFonts w:ascii="Times New Roman" w:hAnsi="Times New Roman"/>
                <w:color w:val="000000"/>
                <w:sz w:val="24"/>
                <w:szCs w:val="24"/>
              </w:rPr>
              <w:t>Gratificação por Atividade</w:t>
            </w:r>
          </w:p>
        </w:tc>
        <w:tc>
          <w:tcPr>
            <w:tcW w:w="11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jc w:val="center"/>
            </w:pPr>
            <w:r>
              <w:rPr>
                <w:rFonts w:ascii="Times New Roman" w:hAnsi="Times New Roman"/>
                <w:color w:val="000000"/>
                <w:sz w:val="24"/>
                <w:szCs w:val="24"/>
              </w:rPr>
              <w:t>Mensal</w:t>
            </w: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4036BC" w:rsidRDefault="004C4753">
            <w:pPr>
              <w:pStyle w:val="Contedodatabela"/>
              <w:spacing w:line="240" w:lineRule="auto"/>
              <w:jc w:val="center"/>
            </w:pPr>
            <w:r>
              <w:rPr>
                <w:rFonts w:ascii="Times New Roman" w:hAnsi="Times New Roman"/>
                <w:sz w:val="24"/>
                <w:szCs w:val="24"/>
              </w:rPr>
              <w:t>1.5</w:t>
            </w:r>
          </w:p>
        </w:tc>
      </w:tr>
      <w:tr w:rsidR="004036BC">
        <w:tc>
          <w:tcPr>
            <w:tcW w:w="2999"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rPr>
                <w:rFonts w:ascii="Times New Roman" w:hAnsi="Times New Roman"/>
                <w:sz w:val="24"/>
                <w:szCs w:val="24"/>
              </w:rPr>
            </w:pPr>
            <w:r>
              <w:rPr>
                <w:rFonts w:ascii="Times New Roman" w:hAnsi="Times New Roman"/>
                <w:sz w:val="24"/>
                <w:szCs w:val="24"/>
              </w:rPr>
              <w:t>Gratificação por Atividade de Tesoureiro</w:t>
            </w:r>
          </w:p>
        </w:tc>
        <w:tc>
          <w:tcPr>
            <w:tcW w:w="14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rPr>
                <w:rFonts w:ascii="Times New Roman" w:hAnsi="Times New Roman"/>
                <w:sz w:val="24"/>
                <w:szCs w:val="24"/>
              </w:rPr>
            </w:pPr>
            <w:r>
              <w:rPr>
                <w:rFonts w:ascii="Times New Roman" w:hAnsi="Times New Roman"/>
                <w:color w:val="000000"/>
                <w:sz w:val="24"/>
                <w:szCs w:val="24"/>
              </w:rPr>
              <w:t>01</w:t>
            </w:r>
          </w:p>
        </w:tc>
        <w:tc>
          <w:tcPr>
            <w:tcW w:w="136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jc w:val="center"/>
              <w:rPr>
                <w:rFonts w:ascii="Times New Roman" w:hAnsi="Times New Roman"/>
                <w:sz w:val="24"/>
                <w:szCs w:val="24"/>
              </w:rPr>
            </w:pPr>
            <w:r>
              <w:rPr>
                <w:rFonts w:ascii="Times New Roman" w:hAnsi="Times New Roman"/>
                <w:sz w:val="24"/>
                <w:szCs w:val="24"/>
              </w:rPr>
              <w:t xml:space="preserve">Gratificação </w:t>
            </w:r>
            <w:r>
              <w:rPr>
                <w:rFonts w:ascii="Times New Roman" w:hAnsi="Times New Roman"/>
                <w:sz w:val="24"/>
                <w:szCs w:val="24"/>
              </w:rPr>
              <w:t>por Atividade</w:t>
            </w:r>
          </w:p>
        </w:tc>
        <w:tc>
          <w:tcPr>
            <w:tcW w:w="11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rPr>
                <w:rFonts w:ascii="Times New Roman" w:hAnsi="Times New Roman"/>
                <w:sz w:val="24"/>
                <w:szCs w:val="24"/>
              </w:rPr>
            </w:pPr>
            <w:r>
              <w:rPr>
                <w:rFonts w:ascii="Times New Roman" w:hAnsi="Times New Roman"/>
                <w:sz w:val="24"/>
                <w:szCs w:val="24"/>
              </w:rPr>
              <w:t>Mensal</w:t>
            </w: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4036BC" w:rsidRDefault="004C4753">
            <w:pPr>
              <w:pStyle w:val="Contedodatabela"/>
              <w:spacing w:line="240" w:lineRule="auto"/>
              <w:jc w:val="center"/>
            </w:pPr>
            <w:r>
              <w:rPr>
                <w:rFonts w:ascii="Times New Roman" w:hAnsi="Times New Roman"/>
                <w:color w:val="000000"/>
                <w:sz w:val="24"/>
                <w:szCs w:val="24"/>
              </w:rPr>
              <w:t>4.0</w:t>
            </w:r>
          </w:p>
        </w:tc>
      </w:tr>
      <w:tr w:rsidR="004036BC">
        <w:tc>
          <w:tcPr>
            <w:tcW w:w="2999"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pPr>
            <w:r>
              <w:rPr>
                <w:rFonts w:ascii="Times New Roman" w:hAnsi="Times New Roman"/>
                <w:sz w:val="24"/>
                <w:szCs w:val="24"/>
              </w:rPr>
              <w:t>Gratificação por Atividade de responsável pela Seção de Licitações</w:t>
            </w:r>
          </w:p>
        </w:tc>
        <w:tc>
          <w:tcPr>
            <w:tcW w:w="14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rPr>
                <w:rFonts w:ascii="Times New Roman" w:hAnsi="Times New Roman"/>
                <w:sz w:val="24"/>
                <w:szCs w:val="24"/>
              </w:rPr>
            </w:pPr>
            <w:r>
              <w:rPr>
                <w:rFonts w:ascii="Times New Roman" w:hAnsi="Times New Roman"/>
                <w:sz w:val="24"/>
                <w:szCs w:val="24"/>
              </w:rPr>
              <w:t>01</w:t>
            </w:r>
          </w:p>
        </w:tc>
        <w:tc>
          <w:tcPr>
            <w:tcW w:w="136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jc w:val="center"/>
              <w:rPr>
                <w:rFonts w:ascii="Times New Roman" w:hAnsi="Times New Roman"/>
                <w:sz w:val="24"/>
                <w:szCs w:val="24"/>
              </w:rPr>
            </w:pPr>
            <w:r>
              <w:rPr>
                <w:rFonts w:ascii="Times New Roman" w:hAnsi="Times New Roman"/>
                <w:sz w:val="24"/>
                <w:szCs w:val="24"/>
              </w:rPr>
              <w:t>Gratificação por Atividade</w:t>
            </w:r>
          </w:p>
        </w:tc>
        <w:tc>
          <w:tcPr>
            <w:tcW w:w="11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rPr>
                <w:rFonts w:ascii="Times New Roman" w:hAnsi="Times New Roman"/>
                <w:sz w:val="24"/>
                <w:szCs w:val="24"/>
              </w:rPr>
            </w:pPr>
            <w:r>
              <w:rPr>
                <w:rFonts w:ascii="Times New Roman" w:hAnsi="Times New Roman"/>
                <w:sz w:val="24"/>
                <w:szCs w:val="24"/>
              </w:rPr>
              <w:t>Mensal</w:t>
            </w: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4036BC" w:rsidRDefault="004C4753">
            <w:pPr>
              <w:pStyle w:val="Contedodatabela"/>
              <w:spacing w:line="240" w:lineRule="auto"/>
              <w:jc w:val="center"/>
            </w:pPr>
            <w:r>
              <w:rPr>
                <w:rFonts w:ascii="Times New Roman" w:hAnsi="Times New Roman"/>
                <w:sz w:val="24"/>
                <w:szCs w:val="24"/>
              </w:rPr>
              <w:t>2.8</w:t>
            </w:r>
          </w:p>
        </w:tc>
      </w:tr>
      <w:tr w:rsidR="004036BC">
        <w:tc>
          <w:tcPr>
            <w:tcW w:w="2999"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rPr>
                <w:rFonts w:ascii="Times New Roman" w:hAnsi="Times New Roman"/>
                <w:sz w:val="24"/>
                <w:szCs w:val="24"/>
                <w:highlight w:val="yellow"/>
              </w:rPr>
            </w:pPr>
            <w:r>
              <w:rPr>
                <w:rFonts w:ascii="Times New Roman" w:hAnsi="Times New Roman"/>
                <w:sz w:val="24"/>
                <w:szCs w:val="24"/>
              </w:rPr>
              <w:t>Gratificação por Atividade de responsável pelo Setor de Blocos de Produtor Rural</w:t>
            </w:r>
          </w:p>
        </w:tc>
        <w:tc>
          <w:tcPr>
            <w:tcW w:w="14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rPr>
                <w:rFonts w:ascii="Times New Roman" w:hAnsi="Times New Roman"/>
                <w:sz w:val="24"/>
                <w:szCs w:val="24"/>
              </w:rPr>
            </w:pPr>
            <w:r>
              <w:rPr>
                <w:rFonts w:ascii="Times New Roman" w:hAnsi="Times New Roman"/>
                <w:sz w:val="24"/>
                <w:szCs w:val="24"/>
              </w:rPr>
              <w:t>01</w:t>
            </w:r>
          </w:p>
        </w:tc>
        <w:tc>
          <w:tcPr>
            <w:tcW w:w="136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jc w:val="center"/>
              <w:rPr>
                <w:rFonts w:ascii="Times New Roman" w:hAnsi="Times New Roman"/>
                <w:sz w:val="24"/>
                <w:szCs w:val="24"/>
              </w:rPr>
            </w:pPr>
            <w:r>
              <w:rPr>
                <w:rFonts w:ascii="Times New Roman" w:hAnsi="Times New Roman"/>
                <w:sz w:val="24"/>
                <w:szCs w:val="24"/>
              </w:rPr>
              <w:t>Gratificação por Atividade</w:t>
            </w:r>
          </w:p>
        </w:tc>
        <w:tc>
          <w:tcPr>
            <w:tcW w:w="11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rPr>
                <w:rFonts w:ascii="Times New Roman" w:hAnsi="Times New Roman"/>
                <w:sz w:val="24"/>
                <w:szCs w:val="24"/>
              </w:rPr>
            </w:pPr>
            <w:r>
              <w:rPr>
                <w:rFonts w:ascii="Times New Roman" w:hAnsi="Times New Roman"/>
                <w:sz w:val="24"/>
                <w:szCs w:val="24"/>
              </w:rPr>
              <w:t>Mensal</w:t>
            </w: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4036BC" w:rsidRDefault="004C4753">
            <w:pPr>
              <w:pStyle w:val="Contedodatabela"/>
              <w:spacing w:line="240" w:lineRule="auto"/>
              <w:jc w:val="center"/>
            </w:pPr>
            <w:r>
              <w:rPr>
                <w:rFonts w:ascii="Times New Roman" w:hAnsi="Times New Roman"/>
                <w:sz w:val="24"/>
                <w:szCs w:val="24"/>
              </w:rPr>
              <w:t>2.8</w:t>
            </w:r>
          </w:p>
        </w:tc>
      </w:tr>
      <w:tr w:rsidR="004036BC">
        <w:tc>
          <w:tcPr>
            <w:tcW w:w="2999"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rPr>
                <w:rFonts w:ascii="Times New Roman" w:hAnsi="Times New Roman"/>
                <w:sz w:val="24"/>
                <w:szCs w:val="24"/>
                <w:highlight w:val="yellow"/>
              </w:rPr>
            </w:pPr>
            <w:r>
              <w:rPr>
                <w:rFonts w:ascii="Times New Roman" w:hAnsi="Times New Roman"/>
                <w:sz w:val="24"/>
                <w:szCs w:val="24"/>
              </w:rPr>
              <w:t xml:space="preserve">Gratificação por Atividade de responsável pela </w:t>
            </w:r>
            <w:r>
              <w:rPr>
                <w:rFonts w:ascii="Times New Roman" w:hAnsi="Times New Roman"/>
                <w:color w:val="000000"/>
                <w:sz w:val="24"/>
                <w:szCs w:val="24"/>
                <w:lang w:eastAsia="pt-BR"/>
              </w:rPr>
              <w:t>Seção de Lubrificação, Lavagem e Borracharia</w:t>
            </w:r>
          </w:p>
        </w:tc>
        <w:tc>
          <w:tcPr>
            <w:tcW w:w="1425" w:type="dxa"/>
            <w:tcBorders>
              <w:top w:val="single" w:sz="4" w:space="0" w:color="000000"/>
              <w:left w:val="single" w:sz="4" w:space="0" w:color="000000"/>
              <w:bottom w:val="single" w:sz="4" w:space="0" w:color="000000"/>
            </w:tcBorders>
            <w:shd w:val="clear" w:color="auto" w:fill="auto"/>
          </w:tcPr>
          <w:p w:rsidR="004036BC" w:rsidRDefault="004036BC">
            <w:pPr>
              <w:pStyle w:val="Contedodatabela"/>
              <w:spacing w:line="240" w:lineRule="auto"/>
              <w:jc w:val="center"/>
              <w:rPr>
                <w:rFonts w:ascii="Times New Roman" w:hAnsi="Times New Roman"/>
                <w:sz w:val="24"/>
                <w:szCs w:val="24"/>
              </w:rPr>
            </w:pPr>
          </w:p>
          <w:p w:rsidR="004036BC" w:rsidRDefault="004C4753">
            <w:pPr>
              <w:pStyle w:val="Contedodatabela"/>
              <w:spacing w:line="240" w:lineRule="auto"/>
              <w:jc w:val="center"/>
              <w:rPr>
                <w:rFonts w:ascii="Times New Roman" w:hAnsi="Times New Roman"/>
                <w:sz w:val="24"/>
                <w:szCs w:val="24"/>
                <w:highlight w:val="yellow"/>
              </w:rPr>
            </w:pPr>
            <w:r>
              <w:rPr>
                <w:rFonts w:ascii="Times New Roman" w:hAnsi="Times New Roman"/>
                <w:sz w:val="24"/>
                <w:szCs w:val="24"/>
              </w:rPr>
              <w:t>01</w:t>
            </w:r>
          </w:p>
        </w:tc>
        <w:tc>
          <w:tcPr>
            <w:tcW w:w="136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jc w:val="center"/>
              <w:rPr>
                <w:rFonts w:ascii="Times New Roman" w:hAnsi="Times New Roman"/>
                <w:sz w:val="24"/>
                <w:szCs w:val="24"/>
                <w:highlight w:val="yellow"/>
              </w:rPr>
            </w:pPr>
            <w:r>
              <w:rPr>
                <w:rFonts w:ascii="Times New Roman" w:hAnsi="Times New Roman"/>
                <w:sz w:val="24"/>
                <w:szCs w:val="24"/>
              </w:rPr>
              <w:t>Gratificação por Atividade</w:t>
            </w:r>
          </w:p>
        </w:tc>
        <w:tc>
          <w:tcPr>
            <w:tcW w:w="11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rPr>
                <w:rFonts w:ascii="Times New Roman" w:hAnsi="Times New Roman"/>
                <w:sz w:val="24"/>
                <w:szCs w:val="24"/>
                <w:highlight w:val="yellow"/>
              </w:rPr>
            </w:pPr>
            <w:r>
              <w:rPr>
                <w:rFonts w:ascii="Times New Roman" w:hAnsi="Times New Roman"/>
                <w:sz w:val="24"/>
                <w:szCs w:val="24"/>
              </w:rPr>
              <w:t>Mensal</w:t>
            </w: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4036BC" w:rsidRDefault="004C4753">
            <w:pPr>
              <w:pStyle w:val="Contedodatabela"/>
              <w:spacing w:line="240" w:lineRule="auto"/>
              <w:jc w:val="center"/>
            </w:pPr>
            <w:r>
              <w:rPr>
                <w:rFonts w:ascii="Times New Roman" w:hAnsi="Times New Roman"/>
                <w:sz w:val="24"/>
                <w:szCs w:val="24"/>
              </w:rPr>
              <w:t>2.5</w:t>
            </w:r>
          </w:p>
        </w:tc>
      </w:tr>
      <w:tr w:rsidR="004036BC">
        <w:tc>
          <w:tcPr>
            <w:tcW w:w="2999"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pPr>
            <w:r>
              <w:rPr>
                <w:rFonts w:ascii="Times New Roman" w:hAnsi="Times New Roman"/>
                <w:sz w:val="24"/>
                <w:szCs w:val="24"/>
              </w:rPr>
              <w:t>Gratificação por Atividade de responsável pelo Setor de Almoxarifado</w:t>
            </w:r>
          </w:p>
        </w:tc>
        <w:tc>
          <w:tcPr>
            <w:tcW w:w="14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pPr>
            <w:r>
              <w:rPr>
                <w:rFonts w:ascii="Times New Roman" w:hAnsi="Times New Roman"/>
                <w:sz w:val="24"/>
                <w:szCs w:val="24"/>
              </w:rPr>
              <w:t>02</w:t>
            </w:r>
          </w:p>
        </w:tc>
        <w:tc>
          <w:tcPr>
            <w:tcW w:w="136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jc w:val="center"/>
            </w:pPr>
            <w:r>
              <w:rPr>
                <w:rFonts w:ascii="Times New Roman" w:hAnsi="Times New Roman"/>
                <w:sz w:val="24"/>
                <w:szCs w:val="24"/>
              </w:rPr>
              <w:t>Gratificação por Atividade</w:t>
            </w:r>
          </w:p>
        </w:tc>
        <w:tc>
          <w:tcPr>
            <w:tcW w:w="11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pPr>
            <w:r>
              <w:rPr>
                <w:rFonts w:ascii="Times New Roman" w:hAnsi="Times New Roman"/>
                <w:sz w:val="24"/>
                <w:szCs w:val="24"/>
              </w:rPr>
              <w:t>Mensal</w:t>
            </w: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4036BC" w:rsidRDefault="004C4753">
            <w:pPr>
              <w:pStyle w:val="Contedodatabela"/>
              <w:spacing w:line="240" w:lineRule="auto"/>
              <w:jc w:val="center"/>
            </w:pPr>
            <w:r>
              <w:rPr>
                <w:rFonts w:ascii="Times New Roman" w:hAnsi="Times New Roman"/>
                <w:sz w:val="24"/>
                <w:szCs w:val="24"/>
              </w:rPr>
              <w:t>1.8</w:t>
            </w:r>
          </w:p>
        </w:tc>
      </w:tr>
      <w:tr w:rsidR="004036BC">
        <w:tc>
          <w:tcPr>
            <w:tcW w:w="2999"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pPr>
            <w:r>
              <w:rPr>
                <w:rFonts w:ascii="Times New Roman" w:hAnsi="Times New Roman"/>
                <w:sz w:val="24"/>
                <w:szCs w:val="24"/>
              </w:rPr>
              <w:t>Gratificação por Atividade de responsável pelo Setor de Protocolo e Arquivo</w:t>
            </w:r>
          </w:p>
        </w:tc>
        <w:tc>
          <w:tcPr>
            <w:tcW w:w="14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pPr>
            <w:r>
              <w:rPr>
                <w:rFonts w:ascii="Times New Roman" w:hAnsi="Times New Roman"/>
                <w:sz w:val="24"/>
                <w:szCs w:val="24"/>
              </w:rPr>
              <w:t>01</w:t>
            </w:r>
          </w:p>
        </w:tc>
        <w:tc>
          <w:tcPr>
            <w:tcW w:w="136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before="0" w:after="0" w:line="240" w:lineRule="auto"/>
              <w:jc w:val="center"/>
            </w:pPr>
            <w:r>
              <w:rPr>
                <w:rFonts w:ascii="Times New Roman" w:hAnsi="Times New Roman"/>
                <w:sz w:val="24"/>
                <w:szCs w:val="24"/>
              </w:rPr>
              <w:t>Gratificação por Atividade</w:t>
            </w:r>
          </w:p>
        </w:tc>
        <w:tc>
          <w:tcPr>
            <w:tcW w:w="1125" w:type="dxa"/>
            <w:tcBorders>
              <w:top w:val="single" w:sz="4" w:space="0" w:color="000000"/>
              <w:left w:val="single" w:sz="4" w:space="0" w:color="000000"/>
              <w:bottom w:val="single" w:sz="4" w:space="0" w:color="000000"/>
            </w:tcBorders>
            <w:shd w:val="clear" w:color="auto" w:fill="auto"/>
          </w:tcPr>
          <w:p w:rsidR="004036BC" w:rsidRDefault="004C4753">
            <w:pPr>
              <w:pStyle w:val="Contedodatabela"/>
              <w:spacing w:line="240" w:lineRule="auto"/>
              <w:jc w:val="center"/>
            </w:pPr>
            <w:r>
              <w:rPr>
                <w:rFonts w:ascii="Times New Roman" w:hAnsi="Times New Roman"/>
                <w:sz w:val="24"/>
                <w:szCs w:val="24"/>
              </w:rPr>
              <w:t>Mensal</w:t>
            </w: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4036BC" w:rsidRDefault="004C4753">
            <w:pPr>
              <w:pStyle w:val="Contedodatabela"/>
              <w:spacing w:line="240" w:lineRule="auto"/>
              <w:jc w:val="center"/>
            </w:pPr>
            <w:r>
              <w:rPr>
                <w:rFonts w:ascii="Times New Roman" w:hAnsi="Times New Roman"/>
                <w:sz w:val="24"/>
                <w:szCs w:val="24"/>
              </w:rPr>
              <w:t>1.8</w:t>
            </w:r>
          </w:p>
        </w:tc>
      </w:tr>
    </w:tbl>
    <w:p w:rsidR="004036BC" w:rsidRDefault="004036BC">
      <w:pPr>
        <w:tabs>
          <w:tab w:val="left" w:pos="1134"/>
          <w:tab w:val="left" w:pos="4253"/>
          <w:tab w:val="left" w:pos="5387"/>
        </w:tabs>
        <w:spacing w:before="0" w:after="0" w:line="240" w:lineRule="auto"/>
        <w:ind w:firstLine="1417"/>
        <w:rPr>
          <w:rFonts w:ascii="Times New Roman" w:hAnsi="Times New Roman"/>
          <w:color w:val="000000"/>
          <w:sz w:val="24"/>
          <w:szCs w:val="24"/>
        </w:rPr>
      </w:pPr>
    </w:p>
    <w:p w:rsidR="004036BC" w:rsidRDefault="004C4753">
      <w:pPr>
        <w:pStyle w:val="Default"/>
        <w:tabs>
          <w:tab w:val="left" w:pos="1134"/>
          <w:tab w:val="left" w:pos="1701"/>
          <w:tab w:val="left" w:pos="4253"/>
          <w:tab w:val="left" w:pos="5387"/>
        </w:tabs>
        <w:ind w:left="624"/>
        <w:jc w:val="both"/>
      </w:pPr>
      <w:r>
        <w:rPr>
          <w:rFonts w:ascii="Times New Roman" w:hAnsi="Times New Roman" w:cs="Times New Roman"/>
          <w:shd w:val="clear" w:color="auto" w:fill="FFFFFF"/>
        </w:rPr>
        <w:t>§ 1º O pagamento da gratificação para comissões será devido ao membro titular durante o período de realização dos serviços inerentes e q</w:t>
      </w:r>
      <w:r>
        <w:rPr>
          <w:rFonts w:ascii="Times New Roman" w:hAnsi="Times New Roman" w:cs="Times New Roman"/>
        </w:rPr>
        <w:t>uando tratar-se de suplente da vaga, se houver, somente terá o direito de percepção da gratificação caso permaneça na titularidade por no mínimo 30 dias.</w:t>
      </w:r>
    </w:p>
    <w:p w:rsidR="004036BC" w:rsidRDefault="004036BC">
      <w:pPr>
        <w:pStyle w:val="Default"/>
        <w:tabs>
          <w:tab w:val="left" w:pos="1134"/>
          <w:tab w:val="left" w:pos="1701"/>
          <w:tab w:val="left" w:pos="4253"/>
          <w:tab w:val="left" w:pos="5387"/>
        </w:tabs>
        <w:ind w:left="624"/>
        <w:jc w:val="both"/>
        <w:rPr>
          <w:rFonts w:ascii="Times New Roman" w:hAnsi="Times New Roman" w:cs="Times New Roman"/>
        </w:rPr>
      </w:pPr>
    </w:p>
    <w:p w:rsidR="004036BC" w:rsidRDefault="004C4753">
      <w:pPr>
        <w:pStyle w:val="Default"/>
        <w:tabs>
          <w:tab w:val="left" w:pos="1134"/>
          <w:tab w:val="left" w:pos="1701"/>
          <w:tab w:val="left" w:pos="4253"/>
          <w:tab w:val="left" w:pos="5387"/>
        </w:tabs>
        <w:ind w:left="624"/>
        <w:jc w:val="both"/>
      </w:pPr>
      <w:r>
        <w:rPr>
          <w:rFonts w:ascii="Times New Roman" w:hAnsi="Times New Roman" w:cs="Times New Roman"/>
        </w:rPr>
        <w:t>§ 2º No caso das Comissões de Sindicância, Processo Administrativo Disciplinar e Processo Administrat</w:t>
      </w:r>
      <w:r>
        <w:rPr>
          <w:rFonts w:ascii="Times New Roman" w:hAnsi="Times New Roman" w:cs="Times New Roman"/>
        </w:rPr>
        <w:t>ivo Especial, os pagamentos serão deferidos por Portaria e somente serão realizados enquanto houver tramitação de processos nos prazos legais e/ou justificados.</w:t>
      </w:r>
    </w:p>
    <w:p w:rsidR="004036BC" w:rsidRDefault="004036BC">
      <w:pPr>
        <w:pStyle w:val="Default"/>
        <w:tabs>
          <w:tab w:val="left" w:pos="1134"/>
          <w:tab w:val="left" w:pos="1701"/>
          <w:tab w:val="left" w:pos="4253"/>
          <w:tab w:val="left" w:pos="5387"/>
        </w:tabs>
        <w:ind w:left="624"/>
        <w:jc w:val="both"/>
        <w:rPr>
          <w:rFonts w:ascii="Times New Roman" w:hAnsi="Times New Roman" w:cs="Times New Roman"/>
        </w:rPr>
      </w:pPr>
    </w:p>
    <w:p w:rsidR="004036BC" w:rsidRDefault="004C4753">
      <w:pPr>
        <w:pStyle w:val="Default"/>
        <w:ind w:left="624"/>
        <w:jc w:val="both"/>
      </w:pPr>
      <w:r>
        <w:rPr>
          <w:rFonts w:ascii="Times New Roman" w:hAnsi="Times New Roman" w:cs="Times New Roman"/>
          <w:shd w:val="clear" w:color="auto" w:fill="FFFFFF"/>
        </w:rPr>
        <w:t>§ </w:t>
      </w:r>
      <w:proofErr w:type="gramStart"/>
      <w:r>
        <w:rPr>
          <w:rFonts w:ascii="Times New Roman" w:hAnsi="Times New Roman" w:cs="Times New Roman"/>
          <w:shd w:val="clear" w:color="auto" w:fill="FFFFFF"/>
        </w:rPr>
        <w:t>3º …</w:t>
      </w:r>
      <w:proofErr w:type="gramEnd"/>
    </w:p>
    <w:p w:rsidR="004036BC" w:rsidRDefault="004036BC">
      <w:pPr>
        <w:pStyle w:val="Default"/>
        <w:ind w:left="624"/>
        <w:jc w:val="both"/>
        <w:rPr>
          <w:rFonts w:ascii="Times New Roman" w:hAnsi="Times New Roman" w:cs="Times New Roman"/>
          <w:highlight w:val="white"/>
        </w:rPr>
      </w:pPr>
    </w:p>
    <w:p w:rsidR="004036BC" w:rsidRDefault="004C4753">
      <w:pPr>
        <w:spacing w:line="240" w:lineRule="auto"/>
        <w:ind w:left="567"/>
        <w:rPr>
          <w:rFonts w:ascii="Times New Roman" w:hAnsi="Times New Roman"/>
          <w:color w:val="000000"/>
          <w:sz w:val="24"/>
          <w:szCs w:val="24"/>
        </w:rPr>
      </w:pPr>
      <w:r>
        <w:rPr>
          <w:rFonts w:ascii="Times New Roman" w:hAnsi="Times New Roman"/>
          <w:color w:val="000000"/>
          <w:sz w:val="24"/>
          <w:szCs w:val="24"/>
          <w:highlight w:val="white"/>
        </w:rPr>
        <w:t>Art. 117. As Gratificações Especiais definidas no artigo anterior desta Lei não se inc</w:t>
      </w:r>
      <w:r>
        <w:rPr>
          <w:rFonts w:ascii="Times New Roman" w:hAnsi="Times New Roman"/>
          <w:color w:val="000000"/>
          <w:sz w:val="24"/>
          <w:szCs w:val="24"/>
          <w:highlight w:val="white"/>
        </w:rPr>
        <w:t>orpora ao vencimento do servidor para quaisquer efeitos e nem serão consideradas para efeito de cálculo de quaisquer vantagen</w:t>
      </w:r>
      <w:r>
        <w:rPr>
          <w:rFonts w:ascii="Times New Roman" w:hAnsi="Times New Roman"/>
          <w:color w:val="000000"/>
          <w:sz w:val="24"/>
          <w:szCs w:val="24"/>
        </w:rPr>
        <w:t xml:space="preserve">s, salvo quando disposto em contrário na lei </w:t>
      </w:r>
      <w:r>
        <w:rPr>
          <w:rFonts w:ascii="Times New Roman" w:hAnsi="Times New Roman"/>
          <w:color w:val="000000"/>
          <w:sz w:val="24"/>
          <w:szCs w:val="24"/>
        </w:rPr>
        <w:lastRenderedPageBreak/>
        <w:t>de criação e para efeitos de remuneração de férias e gratificação natalina apurados pr</w:t>
      </w:r>
      <w:r>
        <w:rPr>
          <w:rFonts w:ascii="Times New Roman" w:hAnsi="Times New Roman"/>
          <w:color w:val="000000"/>
          <w:sz w:val="24"/>
          <w:szCs w:val="24"/>
        </w:rPr>
        <w:t>oporcionalmente ao período de percepção, respectivamente, no período aquisitivo e no exercício.</w:t>
      </w:r>
    </w:p>
    <w:p w:rsidR="004036BC" w:rsidRDefault="004C4753">
      <w:pPr>
        <w:tabs>
          <w:tab w:val="left" w:pos="1134"/>
          <w:tab w:val="left" w:pos="4253"/>
          <w:tab w:val="left" w:pos="5387"/>
        </w:tabs>
        <w:spacing w:line="240" w:lineRule="auto"/>
        <w:ind w:left="567"/>
      </w:pPr>
      <w:bookmarkStart w:id="3" w:name="__DdeLink__4614_2324427355"/>
      <w:r>
        <w:rPr>
          <w:rFonts w:ascii="Times New Roman" w:hAnsi="Times New Roman"/>
          <w:color w:val="000000"/>
          <w:sz w:val="24"/>
          <w:szCs w:val="24"/>
        </w:rPr>
        <w:t>Art. 127. Do total dos Cargos em Comissão, Funções Gratificadas e Gratificações Especiais, pelo menos 10% (dez por cento), deverão ser providos por servidores e</w:t>
      </w:r>
      <w:r>
        <w:rPr>
          <w:rFonts w:ascii="Times New Roman" w:hAnsi="Times New Roman"/>
          <w:color w:val="000000"/>
          <w:sz w:val="24"/>
          <w:szCs w:val="24"/>
        </w:rPr>
        <w:t>fetivos.</w:t>
      </w:r>
      <w:bookmarkEnd w:id="3"/>
    </w:p>
    <w:p w:rsidR="004036BC" w:rsidRDefault="004C4753">
      <w:pPr>
        <w:tabs>
          <w:tab w:val="left" w:pos="1134"/>
          <w:tab w:val="left" w:pos="4253"/>
          <w:tab w:val="left" w:pos="5387"/>
        </w:tabs>
        <w:spacing w:line="240" w:lineRule="auto"/>
        <w:ind w:firstLine="1417"/>
      </w:pPr>
      <w:r>
        <w:rPr>
          <w:rFonts w:ascii="Times New Roman" w:hAnsi="Times New Roman" w:cs="Arial"/>
          <w:b/>
          <w:bCs/>
          <w:sz w:val="24"/>
          <w:szCs w:val="24"/>
        </w:rPr>
        <w:t>Art. 2º</w:t>
      </w:r>
      <w:r>
        <w:rPr>
          <w:rFonts w:ascii="Times New Roman" w:hAnsi="Times New Roman"/>
          <w:b/>
          <w:bCs/>
          <w:sz w:val="24"/>
          <w:szCs w:val="24"/>
        </w:rPr>
        <w:t>.</w:t>
      </w:r>
      <w:r>
        <w:rPr>
          <w:rFonts w:ascii="Times New Roman" w:hAnsi="Times New Roman"/>
          <w:sz w:val="24"/>
          <w:szCs w:val="24"/>
        </w:rPr>
        <w:t xml:space="preserve"> Revogadas as disposições em contrário, esta Lei entra em vigor na data de sua publicação.</w:t>
      </w:r>
    </w:p>
    <w:p w:rsidR="004036BC" w:rsidRDefault="004036BC">
      <w:pPr>
        <w:tabs>
          <w:tab w:val="left" w:pos="1134"/>
          <w:tab w:val="left" w:pos="4253"/>
          <w:tab w:val="left" w:pos="5387"/>
        </w:tabs>
        <w:spacing w:line="240" w:lineRule="auto"/>
        <w:ind w:firstLine="1417"/>
        <w:rPr>
          <w:rFonts w:ascii="Times New Roman" w:hAnsi="Times New Roman"/>
          <w:sz w:val="24"/>
          <w:szCs w:val="24"/>
        </w:rPr>
      </w:pPr>
    </w:p>
    <w:p w:rsidR="004036BC" w:rsidRDefault="004C4753">
      <w:pPr>
        <w:tabs>
          <w:tab w:val="left" w:pos="1134"/>
          <w:tab w:val="left" w:pos="4253"/>
          <w:tab w:val="left" w:pos="5387"/>
        </w:tabs>
        <w:spacing w:line="240" w:lineRule="auto"/>
        <w:ind w:firstLine="1417"/>
      </w:pPr>
      <w:r>
        <w:rPr>
          <w:rFonts w:ascii="Times New Roman" w:hAnsi="Times New Roman"/>
          <w:sz w:val="24"/>
          <w:szCs w:val="24"/>
        </w:rPr>
        <w:t>Gabinete do Prefeito de Municipal de Alpestre/RS, aos 16 de outubro de 2019.</w:t>
      </w:r>
    </w:p>
    <w:p w:rsidR="004036BC" w:rsidRDefault="004036BC">
      <w:pPr>
        <w:tabs>
          <w:tab w:val="left" w:pos="1134"/>
          <w:tab w:val="left" w:pos="4253"/>
          <w:tab w:val="left" w:pos="5387"/>
        </w:tabs>
        <w:spacing w:line="240" w:lineRule="auto"/>
        <w:rPr>
          <w:rFonts w:ascii="Times New Roman" w:hAnsi="Times New Roman"/>
          <w:b/>
          <w:bCs/>
          <w:sz w:val="24"/>
          <w:szCs w:val="24"/>
        </w:rPr>
      </w:pPr>
    </w:p>
    <w:p w:rsidR="004036BC" w:rsidRDefault="004036BC">
      <w:pPr>
        <w:tabs>
          <w:tab w:val="left" w:pos="1134"/>
          <w:tab w:val="left" w:pos="4253"/>
          <w:tab w:val="left" w:pos="5387"/>
        </w:tabs>
        <w:spacing w:line="240" w:lineRule="auto"/>
        <w:rPr>
          <w:rFonts w:ascii="Times New Roman" w:hAnsi="Times New Roman"/>
          <w:b/>
          <w:bCs/>
          <w:sz w:val="24"/>
          <w:szCs w:val="24"/>
        </w:rPr>
      </w:pPr>
    </w:p>
    <w:p w:rsidR="004036BC" w:rsidRDefault="004C4753">
      <w:pPr>
        <w:tabs>
          <w:tab w:val="left" w:pos="1134"/>
          <w:tab w:val="left" w:pos="4253"/>
          <w:tab w:val="left" w:pos="5387"/>
        </w:tabs>
        <w:spacing w:before="6" w:after="6" w:line="240" w:lineRule="auto"/>
        <w:jc w:val="center"/>
        <w:rPr>
          <w:rFonts w:ascii="Times New Roman" w:hAnsi="Times New Roman"/>
          <w:sz w:val="24"/>
          <w:szCs w:val="24"/>
        </w:rPr>
      </w:pPr>
      <w:r>
        <w:rPr>
          <w:rFonts w:ascii="Times New Roman" w:hAnsi="Times New Roman"/>
          <w:b/>
          <w:bCs/>
          <w:sz w:val="24"/>
          <w:szCs w:val="24"/>
        </w:rPr>
        <w:t>VALDIR JOSÉ ZASSO</w:t>
      </w:r>
    </w:p>
    <w:p w:rsidR="004036BC" w:rsidRDefault="004C4753">
      <w:pPr>
        <w:tabs>
          <w:tab w:val="left" w:pos="1134"/>
          <w:tab w:val="left" w:pos="4253"/>
          <w:tab w:val="left" w:pos="5387"/>
        </w:tabs>
        <w:spacing w:before="6" w:after="6" w:line="240" w:lineRule="auto"/>
        <w:jc w:val="center"/>
        <w:rPr>
          <w:rFonts w:ascii="Times New Roman" w:hAnsi="Times New Roman"/>
          <w:sz w:val="24"/>
          <w:szCs w:val="24"/>
        </w:rPr>
      </w:pPr>
      <w:r>
        <w:rPr>
          <w:rFonts w:ascii="Times New Roman" w:hAnsi="Times New Roman"/>
          <w:sz w:val="24"/>
          <w:szCs w:val="24"/>
        </w:rPr>
        <w:t>Prefeito Municipal</w:t>
      </w:r>
    </w:p>
    <w:p w:rsidR="004036BC" w:rsidRDefault="004036BC">
      <w:pPr>
        <w:tabs>
          <w:tab w:val="left" w:pos="1134"/>
          <w:tab w:val="left" w:pos="4253"/>
          <w:tab w:val="left" w:pos="5387"/>
        </w:tabs>
        <w:spacing w:before="6" w:after="6" w:line="240" w:lineRule="auto"/>
        <w:jc w:val="center"/>
        <w:rPr>
          <w:rFonts w:ascii="Times New Roman" w:hAnsi="Times New Roman" w:cs="Arial"/>
          <w:sz w:val="24"/>
          <w:szCs w:val="24"/>
        </w:rPr>
      </w:pPr>
    </w:p>
    <w:p w:rsidR="004036BC" w:rsidRDefault="004036BC">
      <w:pPr>
        <w:tabs>
          <w:tab w:val="left" w:pos="1134"/>
          <w:tab w:val="left" w:pos="4253"/>
          <w:tab w:val="left" w:pos="5387"/>
        </w:tabs>
        <w:spacing w:before="6" w:after="6" w:line="240" w:lineRule="auto"/>
        <w:jc w:val="center"/>
        <w:rPr>
          <w:rFonts w:ascii="Times New Roman" w:hAnsi="Times New Roman" w:cs="Arial"/>
          <w:sz w:val="24"/>
          <w:szCs w:val="24"/>
        </w:rPr>
      </w:pPr>
    </w:p>
    <w:p w:rsidR="004036BC" w:rsidRDefault="004036BC">
      <w:pPr>
        <w:tabs>
          <w:tab w:val="left" w:pos="1134"/>
          <w:tab w:val="left" w:pos="4253"/>
          <w:tab w:val="left" w:pos="5387"/>
        </w:tabs>
        <w:spacing w:before="6" w:after="6" w:line="240" w:lineRule="auto"/>
        <w:jc w:val="center"/>
        <w:rPr>
          <w:rFonts w:ascii="Times New Roman" w:hAnsi="Times New Roman" w:cs="Arial"/>
          <w:sz w:val="24"/>
          <w:szCs w:val="24"/>
        </w:rPr>
      </w:pPr>
    </w:p>
    <w:p w:rsidR="004036BC" w:rsidRDefault="004036BC">
      <w:pPr>
        <w:tabs>
          <w:tab w:val="left" w:pos="1134"/>
          <w:tab w:val="left" w:pos="4253"/>
          <w:tab w:val="left" w:pos="5387"/>
        </w:tabs>
        <w:spacing w:before="6" w:after="6" w:line="240" w:lineRule="auto"/>
        <w:jc w:val="center"/>
        <w:rPr>
          <w:rFonts w:ascii="Times New Roman" w:hAnsi="Times New Roman" w:cs="Arial"/>
          <w:sz w:val="24"/>
          <w:szCs w:val="24"/>
        </w:rPr>
      </w:pPr>
    </w:p>
    <w:p w:rsidR="004036BC" w:rsidRDefault="004036BC">
      <w:pPr>
        <w:tabs>
          <w:tab w:val="left" w:pos="1134"/>
          <w:tab w:val="left" w:pos="4253"/>
          <w:tab w:val="left" w:pos="5387"/>
        </w:tabs>
        <w:spacing w:before="6" w:after="6" w:line="240" w:lineRule="auto"/>
        <w:jc w:val="center"/>
        <w:rPr>
          <w:rFonts w:ascii="Times New Roman" w:hAnsi="Times New Roman" w:cs="Arial"/>
          <w:sz w:val="24"/>
          <w:szCs w:val="24"/>
        </w:rPr>
      </w:pPr>
    </w:p>
    <w:p w:rsidR="004036BC" w:rsidRDefault="004036BC">
      <w:pPr>
        <w:tabs>
          <w:tab w:val="left" w:pos="1134"/>
          <w:tab w:val="left" w:pos="4253"/>
          <w:tab w:val="left" w:pos="5387"/>
        </w:tabs>
        <w:spacing w:before="6" w:after="6" w:line="240" w:lineRule="auto"/>
        <w:jc w:val="center"/>
        <w:rPr>
          <w:rFonts w:ascii="Times New Roman" w:hAnsi="Times New Roman" w:cs="Arial"/>
          <w:sz w:val="24"/>
          <w:szCs w:val="24"/>
        </w:rPr>
      </w:pPr>
    </w:p>
    <w:p w:rsidR="004036BC" w:rsidRDefault="004036BC">
      <w:pPr>
        <w:tabs>
          <w:tab w:val="left" w:pos="1134"/>
          <w:tab w:val="left" w:pos="4253"/>
          <w:tab w:val="left" w:pos="5387"/>
        </w:tabs>
        <w:spacing w:before="6" w:after="6" w:line="240" w:lineRule="auto"/>
        <w:jc w:val="center"/>
        <w:rPr>
          <w:rFonts w:ascii="Times New Roman" w:hAnsi="Times New Roman" w:cs="Arial"/>
          <w:b/>
          <w:bCs/>
          <w:color w:val="000000"/>
          <w:sz w:val="24"/>
          <w:szCs w:val="24"/>
        </w:rPr>
      </w:pPr>
    </w:p>
    <w:p w:rsidR="004036BC" w:rsidRDefault="004036BC">
      <w:pPr>
        <w:tabs>
          <w:tab w:val="left" w:pos="1134"/>
          <w:tab w:val="left" w:pos="4253"/>
          <w:tab w:val="left" w:pos="5387"/>
        </w:tabs>
        <w:spacing w:before="6" w:after="6" w:line="240" w:lineRule="auto"/>
        <w:jc w:val="center"/>
        <w:rPr>
          <w:rFonts w:ascii="Times New Roman" w:hAnsi="Times New Roman" w:cs="Arial"/>
          <w:b/>
          <w:bCs/>
          <w:color w:val="000000"/>
          <w:sz w:val="24"/>
          <w:szCs w:val="24"/>
        </w:rPr>
      </w:pPr>
    </w:p>
    <w:p w:rsidR="004036BC" w:rsidRDefault="004036BC">
      <w:pPr>
        <w:tabs>
          <w:tab w:val="left" w:pos="1134"/>
          <w:tab w:val="left" w:pos="4253"/>
          <w:tab w:val="left" w:pos="5387"/>
        </w:tabs>
        <w:spacing w:before="6" w:after="6" w:line="240" w:lineRule="auto"/>
        <w:jc w:val="center"/>
        <w:rPr>
          <w:rFonts w:ascii="Times New Roman" w:hAnsi="Times New Roman" w:cs="Arial"/>
          <w:b/>
          <w:bCs/>
          <w:color w:val="000000"/>
          <w:sz w:val="24"/>
          <w:szCs w:val="24"/>
        </w:rPr>
      </w:pPr>
    </w:p>
    <w:p w:rsidR="004036BC" w:rsidRDefault="004036BC">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4036BC" w:rsidRDefault="004036BC">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4036BC" w:rsidRDefault="004036BC">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4036BC" w:rsidRDefault="004036BC">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4036BC" w:rsidRDefault="004036BC">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4036BC" w:rsidRDefault="004036BC">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4036BC" w:rsidRDefault="004036BC">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4036BC" w:rsidRDefault="004036BC">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4036BC" w:rsidRDefault="004036BC">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4036BC" w:rsidRDefault="004036BC">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4036BC" w:rsidRDefault="004036BC">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4036BC" w:rsidRDefault="004036BC">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4036BC" w:rsidRDefault="004036BC">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4036BC" w:rsidRDefault="004036BC">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4036BC" w:rsidRDefault="004036BC">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4036BC" w:rsidRDefault="004036BC">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4036BC" w:rsidRDefault="004036BC">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4036BC" w:rsidRDefault="004036BC">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4036BC" w:rsidRDefault="004036BC">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4036BC" w:rsidRDefault="004036BC">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4036BC" w:rsidRDefault="004036BC">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4036BC" w:rsidRDefault="004036BC">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4036BC" w:rsidRDefault="004036BC">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4036BC" w:rsidRDefault="004036BC">
      <w:pPr>
        <w:tabs>
          <w:tab w:val="left" w:pos="1134"/>
          <w:tab w:val="left" w:pos="4253"/>
          <w:tab w:val="left" w:pos="5387"/>
        </w:tabs>
        <w:spacing w:before="0" w:after="0" w:line="240" w:lineRule="auto"/>
        <w:jc w:val="center"/>
        <w:rPr>
          <w:rFonts w:ascii="Times New Roman" w:hAnsi="Times New Roman" w:cs="Arial"/>
          <w:b/>
          <w:bCs/>
          <w:color w:val="000000"/>
          <w:sz w:val="24"/>
          <w:szCs w:val="24"/>
        </w:rPr>
      </w:pPr>
    </w:p>
    <w:p w:rsidR="004036BC" w:rsidRDefault="004C4753">
      <w:pPr>
        <w:tabs>
          <w:tab w:val="left" w:pos="1134"/>
          <w:tab w:val="left" w:pos="4253"/>
          <w:tab w:val="left" w:pos="5387"/>
        </w:tabs>
        <w:spacing w:before="0" w:after="0" w:line="240" w:lineRule="auto"/>
        <w:jc w:val="center"/>
      </w:pPr>
      <w:r>
        <w:rPr>
          <w:rFonts w:ascii="Times New Roman" w:hAnsi="Times New Roman" w:cs="Arial"/>
          <w:b/>
          <w:bCs/>
          <w:color w:val="000000"/>
          <w:sz w:val="24"/>
          <w:szCs w:val="24"/>
        </w:rPr>
        <w:t>JUSTIFICATIVA AO PROJETO DE LEI</w:t>
      </w:r>
    </w:p>
    <w:p w:rsidR="004036BC" w:rsidRDefault="004036BC">
      <w:pPr>
        <w:spacing w:before="0" w:after="0"/>
        <w:rPr>
          <w:rFonts w:ascii="Times New Roman" w:hAnsi="Times New Roman"/>
          <w:color w:val="000000"/>
        </w:rPr>
      </w:pPr>
    </w:p>
    <w:p w:rsidR="004036BC" w:rsidRDefault="004C4753">
      <w:pPr>
        <w:spacing w:before="0" w:after="0"/>
        <w:ind w:firstLine="1417"/>
      </w:pPr>
      <w:r>
        <w:rPr>
          <w:rFonts w:ascii="Times New Roman" w:hAnsi="Times New Roman"/>
          <w:color w:val="000000"/>
        </w:rPr>
        <w:t xml:space="preserve">Senhor Presidente                 </w:t>
      </w:r>
    </w:p>
    <w:p w:rsidR="004036BC" w:rsidRDefault="004C4753">
      <w:pPr>
        <w:spacing w:before="0" w:after="0"/>
        <w:ind w:firstLine="1417"/>
      </w:pPr>
      <w:r>
        <w:rPr>
          <w:rFonts w:ascii="Times New Roman" w:hAnsi="Times New Roman"/>
          <w:color w:val="000000"/>
        </w:rPr>
        <w:t>Senhores Vereadores</w:t>
      </w:r>
    </w:p>
    <w:p w:rsidR="004036BC" w:rsidRDefault="004036BC">
      <w:pPr>
        <w:spacing w:before="0" w:after="0"/>
        <w:ind w:firstLine="1417"/>
        <w:rPr>
          <w:rFonts w:ascii="Times New Roman" w:hAnsi="Times New Roman"/>
          <w:color w:val="000000"/>
        </w:rPr>
      </w:pPr>
    </w:p>
    <w:p w:rsidR="004036BC" w:rsidRDefault="004C4753">
      <w:pPr>
        <w:spacing w:before="0" w:after="0"/>
        <w:ind w:firstLine="1417"/>
      </w:pPr>
      <w:r>
        <w:rPr>
          <w:rFonts w:ascii="Times New Roman" w:hAnsi="Times New Roman"/>
          <w:color w:val="000000"/>
        </w:rPr>
        <w:t xml:space="preserve">O Projeto de Lei que ora colocamos a Vossa apreciação visa alterar </w:t>
      </w:r>
      <w:r>
        <w:rPr>
          <w:rFonts w:ascii="Times New Roman" w:hAnsi="Times New Roman" w:cs="Arial"/>
          <w:color w:val="000000"/>
          <w:sz w:val="24"/>
          <w:szCs w:val="24"/>
        </w:rPr>
        <w:t xml:space="preserve">a redação dos artigos 114, 116 e 127 da Lei </w:t>
      </w:r>
      <w:proofErr w:type="gramStart"/>
      <w:r>
        <w:rPr>
          <w:rFonts w:ascii="Times New Roman" w:hAnsi="Times New Roman" w:cs="Arial"/>
          <w:color w:val="000000"/>
          <w:sz w:val="24"/>
          <w:szCs w:val="24"/>
        </w:rPr>
        <w:t>nº2.</w:t>
      </w:r>
      <w:proofErr w:type="gramEnd"/>
      <w:r>
        <w:rPr>
          <w:rFonts w:ascii="Times New Roman" w:hAnsi="Times New Roman" w:cs="Arial"/>
          <w:color w:val="000000"/>
          <w:sz w:val="24"/>
          <w:szCs w:val="24"/>
        </w:rPr>
        <w:t>358, de 20 de maio de 2019, que dispõe sobre a est</w:t>
      </w:r>
      <w:r>
        <w:rPr>
          <w:rFonts w:ascii="Times New Roman" w:hAnsi="Times New Roman" w:cs="Arial"/>
          <w:color w:val="000000"/>
          <w:sz w:val="24"/>
          <w:szCs w:val="24"/>
        </w:rPr>
        <w:t>rutura organizacional da Administração Direta do Município de Alpestre, estabelece as atribuições dos órgãos, consolida quadro de cargos e funções do quadro geral e empregos públicos e dá outras providências.</w:t>
      </w:r>
    </w:p>
    <w:p w:rsidR="004036BC" w:rsidRDefault="004C4753">
      <w:pPr>
        <w:spacing w:before="0" w:after="0"/>
        <w:ind w:firstLine="1417"/>
      </w:pPr>
      <w:r>
        <w:rPr>
          <w:rFonts w:ascii="Times New Roman" w:hAnsi="Times New Roman" w:cs="Arial"/>
          <w:color w:val="000000"/>
          <w:sz w:val="24"/>
          <w:szCs w:val="24"/>
        </w:rPr>
        <w:t>Tais alterações são necessária para adequação d</w:t>
      </w:r>
      <w:r>
        <w:rPr>
          <w:rFonts w:ascii="Times New Roman" w:hAnsi="Times New Roman" w:cs="Arial"/>
          <w:color w:val="000000"/>
          <w:sz w:val="24"/>
          <w:szCs w:val="24"/>
        </w:rPr>
        <w:t xml:space="preserve">o dispositivo legal em </w:t>
      </w:r>
      <w:proofErr w:type="gramStart"/>
      <w:r>
        <w:rPr>
          <w:rFonts w:ascii="Times New Roman" w:hAnsi="Times New Roman" w:cs="Arial"/>
          <w:color w:val="000000"/>
          <w:sz w:val="24"/>
          <w:szCs w:val="24"/>
        </w:rPr>
        <w:t>face a</w:t>
      </w:r>
      <w:proofErr w:type="gramEnd"/>
      <w:r>
        <w:rPr>
          <w:rFonts w:ascii="Times New Roman" w:hAnsi="Times New Roman" w:cs="Arial"/>
          <w:color w:val="000000"/>
          <w:sz w:val="24"/>
          <w:szCs w:val="24"/>
        </w:rPr>
        <w:t xml:space="preserve"> novos entendimentos no que diz respeito ao provimento de cargos de confiança e de funções gratificadas.</w:t>
      </w:r>
    </w:p>
    <w:p w:rsidR="004036BC" w:rsidRDefault="004C4753">
      <w:pPr>
        <w:spacing w:before="0" w:after="0"/>
        <w:ind w:firstLine="1417"/>
      </w:pPr>
      <w:r>
        <w:rPr>
          <w:rFonts w:ascii="Times New Roman" w:hAnsi="Times New Roman" w:cs="Arial"/>
          <w:color w:val="000000"/>
          <w:sz w:val="24"/>
          <w:szCs w:val="24"/>
        </w:rPr>
        <w:t>Muitas das atividades desenvolvidas pelo quadro de funcionários efetivos do município vinham sendo realizadas com a design</w:t>
      </w:r>
      <w:r>
        <w:rPr>
          <w:rFonts w:ascii="Times New Roman" w:hAnsi="Times New Roman" w:cs="Arial"/>
          <w:color w:val="000000"/>
          <w:sz w:val="24"/>
          <w:szCs w:val="24"/>
        </w:rPr>
        <w:t xml:space="preserve">ação de Funções Gratificadas. Ocorre que, segundo análises mais recentes, algumas dessas atividades desempenhadas, por se tratarem de atividades </w:t>
      </w:r>
      <w:proofErr w:type="gramStart"/>
      <w:r>
        <w:rPr>
          <w:rFonts w:ascii="Times New Roman" w:hAnsi="Times New Roman" w:cs="Arial"/>
          <w:color w:val="000000"/>
          <w:sz w:val="24"/>
          <w:szCs w:val="24"/>
        </w:rPr>
        <w:t>burocráticas/operacionais</w:t>
      </w:r>
      <w:proofErr w:type="gramEnd"/>
      <w:r>
        <w:rPr>
          <w:rFonts w:ascii="Times New Roman" w:hAnsi="Times New Roman" w:cs="Arial"/>
          <w:color w:val="000000"/>
          <w:sz w:val="24"/>
          <w:szCs w:val="24"/>
        </w:rPr>
        <w:t>, não deveriam ser realizadas por cargos de natureza especial (chefia, direção e asses</w:t>
      </w:r>
      <w:r>
        <w:rPr>
          <w:rFonts w:ascii="Times New Roman" w:hAnsi="Times New Roman" w:cs="Arial"/>
          <w:color w:val="000000"/>
          <w:sz w:val="24"/>
          <w:szCs w:val="24"/>
        </w:rPr>
        <w:t>soramento), nas quais está presente a necessidade de relação de confiança com os agentes políticos para o desempenho de tarefas de articulação, coordenação, supervisão e controle de diretrizes governamentais.</w:t>
      </w:r>
    </w:p>
    <w:p w:rsidR="004036BC" w:rsidRDefault="004C4753">
      <w:pPr>
        <w:spacing w:before="0" w:after="0"/>
        <w:ind w:firstLine="1417"/>
        <w:rPr>
          <w:rFonts w:ascii="Times New Roman" w:hAnsi="Times New Roman" w:cs="Arial"/>
          <w:color w:val="000000"/>
          <w:sz w:val="24"/>
          <w:szCs w:val="24"/>
        </w:rPr>
      </w:pPr>
      <w:r>
        <w:rPr>
          <w:rFonts w:ascii="Times New Roman" w:hAnsi="Times New Roman" w:cs="Arial"/>
          <w:color w:val="000000"/>
          <w:sz w:val="24"/>
          <w:szCs w:val="24"/>
        </w:rPr>
        <w:t>Por outro lado, devido à grande responsabilidad</w:t>
      </w:r>
      <w:r>
        <w:rPr>
          <w:rFonts w:ascii="Times New Roman" w:hAnsi="Times New Roman" w:cs="Arial"/>
          <w:color w:val="000000"/>
          <w:sz w:val="24"/>
          <w:szCs w:val="24"/>
        </w:rPr>
        <w:t>e que alguns setores exigem em razão das atividades desenvolvidas, em nosso entendimento, seria injusto aqueles servidores que assumem essas responsabilidades perceberem os mesmos valores mensais daqueles que desempenham funções de mesmo cargo</w:t>
      </w:r>
      <w:proofErr w:type="gramStart"/>
      <w:r>
        <w:rPr>
          <w:rFonts w:ascii="Times New Roman" w:hAnsi="Times New Roman" w:cs="Arial"/>
          <w:color w:val="000000"/>
          <w:sz w:val="24"/>
          <w:szCs w:val="24"/>
        </w:rPr>
        <w:t xml:space="preserve"> porém</w:t>
      </w:r>
      <w:proofErr w:type="gramEnd"/>
      <w:r>
        <w:rPr>
          <w:rFonts w:ascii="Times New Roman" w:hAnsi="Times New Roman" w:cs="Arial"/>
          <w:color w:val="000000"/>
          <w:sz w:val="24"/>
          <w:szCs w:val="24"/>
        </w:rPr>
        <w:t xml:space="preserve"> com me</w:t>
      </w:r>
      <w:r>
        <w:rPr>
          <w:rFonts w:ascii="Times New Roman" w:hAnsi="Times New Roman" w:cs="Arial"/>
          <w:color w:val="000000"/>
          <w:sz w:val="24"/>
          <w:szCs w:val="24"/>
        </w:rPr>
        <w:t xml:space="preserve">nor grau de responsabilidade.     </w:t>
      </w:r>
    </w:p>
    <w:p w:rsidR="004036BC" w:rsidRDefault="004C4753">
      <w:pPr>
        <w:spacing w:before="0" w:after="0"/>
        <w:ind w:firstLine="1417"/>
      </w:pPr>
      <w:r>
        <w:rPr>
          <w:rFonts w:ascii="Times New Roman" w:hAnsi="Times New Roman" w:cs="Arial"/>
          <w:color w:val="000000"/>
          <w:sz w:val="24"/>
          <w:szCs w:val="24"/>
        </w:rPr>
        <w:t xml:space="preserve">Pensando nisso, optamos por extinguir alguns cargos em CC/FG e criar algumas Gratificações por Atividade para compensar de forma justa esses servidores, que como foi </w:t>
      </w:r>
      <w:proofErr w:type="gramStart"/>
      <w:r>
        <w:rPr>
          <w:rFonts w:ascii="Times New Roman" w:hAnsi="Times New Roman" w:cs="Arial"/>
          <w:color w:val="000000"/>
          <w:sz w:val="24"/>
          <w:szCs w:val="24"/>
        </w:rPr>
        <w:t>dito</w:t>
      </w:r>
      <w:proofErr w:type="gramEnd"/>
      <w:r>
        <w:rPr>
          <w:rFonts w:ascii="Times New Roman" w:hAnsi="Times New Roman" w:cs="Arial"/>
          <w:color w:val="000000"/>
          <w:sz w:val="24"/>
          <w:szCs w:val="24"/>
        </w:rPr>
        <w:t>, arcam com maior grau de responsabilidade que outr</w:t>
      </w:r>
      <w:r>
        <w:rPr>
          <w:rFonts w:ascii="Times New Roman" w:hAnsi="Times New Roman" w:cs="Arial"/>
          <w:color w:val="000000"/>
          <w:sz w:val="24"/>
          <w:szCs w:val="24"/>
        </w:rPr>
        <w:t xml:space="preserve">os.                                                                                                                 </w:t>
      </w:r>
    </w:p>
    <w:p w:rsidR="004036BC" w:rsidRDefault="004C4753">
      <w:pPr>
        <w:spacing w:before="0" w:after="0" w:line="240" w:lineRule="auto"/>
        <w:ind w:firstLine="1417"/>
      </w:pPr>
      <w:r>
        <w:rPr>
          <w:rFonts w:ascii="Times New Roman" w:hAnsi="Times New Roman"/>
          <w:color w:val="000000"/>
          <w:sz w:val="24"/>
          <w:szCs w:val="24"/>
        </w:rPr>
        <w:t>Diante da importância do tema, espera-se a aprovação unânime do presente Projeto de Lei.</w:t>
      </w:r>
    </w:p>
    <w:p w:rsidR="004036BC" w:rsidRDefault="004036BC">
      <w:pPr>
        <w:spacing w:before="0" w:after="0" w:line="240" w:lineRule="auto"/>
        <w:jc w:val="center"/>
        <w:rPr>
          <w:rFonts w:ascii="Times New Roman" w:hAnsi="Times New Roman" w:cs="Arial"/>
          <w:b/>
          <w:bCs/>
          <w:color w:val="C00000"/>
          <w:sz w:val="24"/>
          <w:szCs w:val="24"/>
        </w:rPr>
      </w:pPr>
    </w:p>
    <w:p w:rsidR="004036BC" w:rsidRDefault="004036BC">
      <w:pPr>
        <w:spacing w:before="0" w:after="0" w:line="240" w:lineRule="auto"/>
        <w:jc w:val="center"/>
        <w:rPr>
          <w:rFonts w:ascii="Times New Roman" w:hAnsi="Times New Roman" w:cs="Arial"/>
          <w:b/>
          <w:bCs/>
          <w:sz w:val="24"/>
          <w:szCs w:val="24"/>
        </w:rPr>
      </w:pPr>
    </w:p>
    <w:p w:rsidR="004036BC" w:rsidRDefault="004036BC">
      <w:pPr>
        <w:spacing w:before="0" w:after="0" w:line="240" w:lineRule="auto"/>
        <w:jc w:val="center"/>
        <w:rPr>
          <w:rFonts w:ascii="Times New Roman" w:hAnsi="Times New Roman" w:cs="Arial"/>
          <w:b/>
          <w:bCs/>
          <w:sz w:val="24"/>
          <w:szCs w:val="24"/>
        </w:rPr>
      </w:pPr>
    </w:p>
    <w:p w:rsidR="004036BC" w:rsidRDefault="004C4753">
      <w:pPr>
        <w:spacing w:before="0" w:after="0" w:line="240" w:lineRule="auto"/>
        <w:jc w:val="center"/>
        <w:rPr>
          <w:b/>
          <w:bCs/>
        </w:rPr>
      </w:pPr>
      <w:r>
        <w:rPr>
          <w:rFonts w:ascii="Times New Roman" w:hAnsi="Times New Roman" w:cs="Arial"/>
          <w:b/>
          <w:bCs/>
          <w:sz w:val="24"/>
          <w:szCs w:val="24"/>
        </w:rPr>
        <w:t>VALDIR JOSÉ ZASSO</w:t>
      </w:r>
    </w:p>
    <w:p w:rsidR="004036BC" w:rsidRDefault="004C4753">
      <w:pPr>
        <w:spacing w:before="0" w:after="0" w:line="240" w:lineRule="auto"/>
        <w:jc w:val="center"/>
      </w:pPr>
      <w:r>
        <w:rPr>
          <w:rFonts w:ascii="Times New Roman" w:hAnsi="Times New Roman" w:cs="Arial"/>
          <w:sz w:val="24"/>
          <w:szCs w:val="24"/>
        </w:rPr>
        <w:t>Prefeito Municipal</w:t>
      </w:r>
    </w:p>
    <w:sectPr w:rsidR="004036BC" w:rsidSect="004036BC">
      <w:pgSz w:w="11906" w:h="16838"/>
      <w:pgMar w:top="2127" w:right="1070" w:bottom="993" w:left="1780" w:header="0" w:footer="0" w:gutter="0"/>
      <w:cols w:space="720"/>
      <w:formProt w:val="0"/>
      <w:docGrid w:linePitch="360" w:charSpace="8192"/>
    </w:sectPr>
  </w:body>
</w:document>
</file>

<file path=word/fontTable.xml><?xml version="1.0" encoding="utf-8"?>
<w:fonts xmlns:r="http://schemas.openxmlformats.org/officeDocument/2006/relationships" xmlns:w="http://schemas.openxmlformats.org/wordprocessingml/2006/main">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charset w:val="00"/>
    <w:family w:val="roman"/>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altName w:val="Times New Roman"/>
    <w:panose1 w:val="02020603050405020304"/>
    <w:charset w:val="00"/>
    <w:family w:val="roman"/>
    <w:pitch w:val="variable"/>
    <w:sig w:usb0="00000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3F1F01"/>
    <w:multiLevelType w:val="multilevel"/>
    <w:tmpl w:val="354ABAAA"/>
    <w:lvl w:ilvl="0">
      <w:start w:val="1"/>
      <w:numFmt w:val="none"/>
      <w:pStyle w:val="Heading1"/>
      <w:suff w:val="nothing"/>
      <w:lvlText w:val=""/>
      <w:lvlJc w:val="left"/>
      <w:pPr>
        <w:ind w:left="0" w:firstLine="0"/>
      </w:pPr>
    </w:lvl>
    <w:lvl w:ilvl="1">
      <w:start w:val="1"/>
      <w:numFmt w:val="none"/>
      <w:pStyle w:val="Heading2"/>
      <w:suff w:val="nothing"/>
      <w:lvlText w:val=""/>
      <w:lvlJc w:val="left"/>
      <w:pPr>
        <w:ind w:left="576" w:hanging="576"/>
      </w:pPr>
    </w:lvl>
    <w:lvl w:ilvl="2">
      <w:start w:val="1"/>
      <w:numFmt w:val="none"/>
      <w:pStyle w:val="Heading3"/>
      <w:suff w:val="nothing"/>
      <w:lvlText w:val=""/>
      <w:lvlJc w:val="left"/>
      <w:pPr>
        <w:ind w:left="720" w:hanging="720"/>
      </w:pPr>
    </w:lvl>
    <w:lvl w:ilvl="3">
      <w:start w:val="1"/>
      <w:numFmt w:val="none"/>
      <w:pStyle w:val="Heading4"/>
      <w:suff w:val="nothing"/>
      <w:lvlText w:val=""/>
      <w:lvlJc w:val="left"/>
      <w:pPr>
        <w:ind w:left="864" w:hanging="864"/>
      </w:pPr>
    </w:lvl>
    <w:lvl w:ilvl="4">
      <w:start w:val="1"/>
      <w:numFmt w:val="none"/>
      <w:pStyle w:val="Heading5"/>
      <w:suff w:val="nothing"/>
      <w:lvlText w:val=""/>
      <w:lvlJc w:val="left"/>
      <w:pPr>
        <w:ind w:left="1008" w:hanging="1008"/>
      </w:pPr>
    </w:lvl>
    <w:lvl w:ilvl="5">
      <w:start w:val="1"/>
      <w:numFmt w:val="none"/>
      <w:pStyle w:val="Heading6"/>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characterSpacingControl w:val="doNotCompress"/>
  <w:compat>
    <w:useFELayout/>
  </w:compat>
  <w:rsids>
    <w:rsidRoot w:val="004036BC"/>
    <w:rsid w:val="004036BC"/>
    <w:rsid w:val="004C475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kern w:val="2"/>
        <w:sz w:val="24"/>
        <w:szCs w:val="24"/>
        <w:lang w:val="pt-BR"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line number" w:uiPriority="0" w:qFormat="1"/>
    <w:lsdException w:name="page number" w:uiPriority="0" w:qFormat="1"/>
    <w:lsdException w:name="List" w:uiPriority="0"/>
    <w:lsdException w:name="List Bullet 4" w:uiPriority="0" w:qFormat="1"/>
    <w:lsdException w:name="List Number 4" w:uiPriority="0" w:qFormat="1"/>
    <w:lsdException w:name="List Number 5"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Balloon Text" w:uiPriority="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0CB"/>
    <w:pPr>
      <w:tabs>
        <w:tab w:val="left" w:pos="1701"/>
      </w:tabs>
      <w:spacing w:before="120" w:after="120" w:line="360" w:lineRule="auto"/>
      <w:jc w:val="both"/>
    </w:pPr>
    <w:rPr>
      <w:rFonts w:ascii="Arial" w:eastAsia="Times New Roman" w:hAnsi="Arial" w:cs="Times New Roman"/>
      <w:kern w:val="0"/>
      <w:sz w:val="22"/>
      <w:szCs w:val="20"/>
      <w:lang w:eastAsia="en-US"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Heading1">
    <w:name w:val="Heading 1"/>
    <w:basedOn w:val="Normal"/>
    <w:next w:val="Normal"/>
    <w:link w:val="Ttulo1Char"/>
    <w:qFormat/>
    <w:rsid w:val="007810CB"/>
    <w:pPr>
      <w:keepNext/>
      <w:numPr>
        <w:numId w:val="1"/>
      </w:numPr>
      <w:outlineLvl w:val="0"/>
    </w:pPr>
    <w:rPr>
      <w:b/>
    </w:rPr>
  </w:style>
  <w:style w:type="paragraph" w:customStyle="1" w:styleId="Heading2">
    <w:name w:val="Heading 2"/>
    <w:basedOn w:val="Normal"/>
    <w:next w:val="Normal"/>
    <w:link w:val="Ttulo2Char"/>
    <w:qFormat/>
    <w:rsid w:val="007810CB"/>
    <w:pPr>
      <w:keepNext/>
      <w:numPr>
        <w:ilvl w:val="1"/>
        <w:numId w:val="1"/>
      </w:numPr>
      <w:spacing w:before="240" w:after="60"/>
      <w:ind w:left="0" w:firstLine="0"/>
      <w:outlineLvl w:val="1"/>
    </w:pPr>
    <w:rPr>
      <w:b/>
      <w:i/>
      <w:sz w:val="24"/>
    </w:rPr>
  </w:style>
  <w:style w:type="paragraph" w:customStyle="1" w:styleId="Heading3">
    <w:name w:val="Heading 3"/>
    <w:basedOn w:val="Normal"/>
    <w:next w:val="Normal"/>
    <w:link w:val="Ttulo3Char"/>
    <w:qFormat/>
    <w:rsid w:val="007810CB"/>
    <w:pPr>
      <w:keepNext/>
      <w:numPr>
        <w:ilvl w:val="2"/>
        <w:numId w:val="1"/>
      </w:numPr>
      <w:spacing w:before="240" w:after="60"/>
      <w:ind w:left="0" w:firstLine="0"/>
      <w:outlineLvl w:val="2"/>
    </w:pPr>
    <w:rPr>
      <w:sz w:val="24"/>
    </w:rPr>
  </w:style>
  <w:style w:type="paragraph" w:customStyle="1" w:styleId="Heading4">
    <w:name w:val="Heading 4"/>
    <w:basedOn w:val="Normal"/>
    <w:next w:val="Normal"/>
    <w:link w:val="Ttulo4Char"/>
    <w:qFormat/>
    <w:rsid w:val="007810CB"/>
    <w:pPr>
      <w:keepNext/>
      <w:numPr>
        <w:ilvl w:val="3"/>
        <w:numId w:val="1"/>
      </w:numPr>
      <w:spacing w:line="100" w:lineRule="atLeast"/>
      <w:ind w:left="0" w:firstLine="0"/>
      <w:outlineLvl w:val="3"/>
    </w:pPr>
    <w:rPr>
      <w:b/>
      <w:sz w:val="20"/>
    </w:rPr>
  </w:style>
  <w:style w:type="paragraph" w:customStyle="1" w:styleId="Heading5">
    <w:name w:val="Heading 5"/>
    <w:basedOn w:val="Normal"/>
    <w:next w:val="Normal"/>
    <w:link w:val="Ttulo5Char"/>
    <w:qFormat/>
    <w:rsid w:val="007810CB"/>
    <w:pPr>
      <w:numPr>
        <w:ilvl w:val="4"/>
        <w:numId w:val="1"/>
      </w:numPr>
      <w:spacing w:before="240" w:after="60"/>
      <w:outlineLvl w:val="4"/>
    </w:pPr>
    <w:rPr>
      <w:b/>
      <w:bCs/>
      <w:i/>
      <w:iCs/>
      <w:sz w:val="26"/>
      <w:szCs w:val="26"/>
    </w:rPr>
  </w:style>
  <w:style w:type="paragraph" w:customStyle="1" w:styleId="Heading6">
    <w:name w:val="Heading 6"/>
    <w:basedOn w:val="Normal"/>
    <w:next w:val="Normal"/>
    <w:qFormat/>
    <w:rsid w:val="004036BC"/>
    <w:pPr>
      <w:keepNext/>
      <w:numPr>
        <w:ilvl w:val="5"/>
        <w:numId w:val="1"/>
      </w:numPr>
      <w:outlineLvl w:val="5"/>
    </w:pPr>
    <w:rPr>
      <w:b/>
      <w:bCs/>
      <w:sz w:val="24"/>
    </w:rPr>
  </w:style>
  <w:style w:type="paragraph" w:customStyle="1" w:styleId="Heading7">
    <w:name w:val="Heading 7"/>
    <w:basedOn w:val="Normal"/>
    <w:next w:val="Normal"/>
    <w:qFormat/>
    <w:rsid w:val="004036BC"/>
    <w:pPr>
      <w:keepNext/>
      <w:outlineLvl w:val="6"/>
    </w:pPr>
    <w:rPr>
      <w:rFonts w:ascii="Times New Roman" w:hAnsi="Times New Roman"/>
      <w:b/>
      <w:color w:val="000000"/>
      <w:sz w:val="24"/>
    </w:rPr>
  </w:style>
  <w:style w:type="paragraph" w:customStyle="1" w:styleId="Heading8">
    <w:name w:val="Heading 8"/>
    <w:basedOn w:val="Normal"/>
    <w:next w:val="Normal"/>
    <w:qFormat/>
    <w:rsid w:val="004036BC"/>
    <w:pPr>
      <w:keepNext/>
      <w:suppressAutoHyphens/>
      <w:ind w:firstLine="851"/>
      <w:jc w:val="center"/>
      <w:outlineLvl w:val="7"/>
    </w:pPr>
    <w:rPr>
      <w:rFonts w:ascii="Times New Roman" w:hAnsi="Times New Roman"/>
      <w:b/>
      <w:bCs/>
      <w:sz w:val="24"/>
      <w:szCs w:val="24"/>
    </w:rPr>
  </w:style>
  <w:style w:type="paragraph" w:customStyle="1" w:styleId="Heading9">
    <w:name w:val="Heading 9"/>
    <w:basedOn w:val="Normal"/>
    <w:next w:val="Normal"/>
    <w:qFormat/>
    <w:rsid w:val="004036BC"/>
    <w:pPr>
      <w:keepNext/>
      <w:suppressAutoHyphens/>
      <w:ind w:right="-851" w:firstLine="567"/>
      <w:jc w:val="center"/>
      <w:outlineLvl w:val="8"/>
    </w:pPr>
    <w:rPr>
      <w:rFonts w:ascii="Times New Roman" w:hAnsi="Times New Roman"/>
      <w:i/>
      <w:sz w:val="24"/>
    </w:rPr>
  </w:style>
  <w:style w:type="character" w:customStyle="1" w:styleId="Ttulo1Char">
    <w:name w:val="Título 1 Char"/>
    <w:basedOn w:val="Fontepargpadro"/>
    <w:link w:val="Heading1"/>
    <w:qFormat/>
    <w:rsid w:val="007810CB"/>
    <w:rPr>
      <w:rFonts w:ascii="Arial" w:eastAsia="Times New Roman" w:hAnsi="Arial" w:cs="Times New Roman"/>
      <w:b/>
      <w:szCs w:val="20"/>
    </w:rPr>
  </w:style>
  <w:style w:type="character" w:customStyle="1" w:styleId="Ttulo2Char">
    <w:name w:val="Título 2 Char"/>
    <w:basedOn w:val="Fontepargpadro"/>
    <w:link w:val="Heading2"/>
    <w:qFormat/>
    <w:rsid w:val="007810CB"/>
    <w:rPr>
      <w:rFonts w:ascii="Arial" w:eastAsia="Times New Roman" w:hAnsi="Arial" w:cs="Times New Roman"/>
      <w:b/>
      <w:i/>
      <w:sz w:val="24"/>
      <w:szCs w:val="20"/>
    </w:rPr>
  </w:style>
  <w:style w:type="character" w:customStyle="1" w:styleId="Ttulo3Char">
    <w:name w:val="Título 3 Char"/>
    <w:basedOn w:val="Fontepargpadro"/>
    <w:link w:val="Heading3"/>
    <w:qFormat/>
    <w:rsid w:val="007810CB"/>
    <w:rPr>
      <w:rFonts w:ascii="Arial" w:eastAsia="Times New Roman" w:hAnsi="Arial" w:cs="Times New Roman"/>
      <w:sz w:val="24"/>
      <w:szCs w:val="20"/>
    </w:rPr>
  </w:style>
  <w:style w:type="character" w:customStyle="1" w:styleId="Ttulo4Char">
    <w:name w:val="Título 4 Char"/>
    <w:basedOn w:val="Fontepargpadro"/>
    <w:link w:val="Heading4"/>
    <w:qFormat/>
    <w:rsid w:val="007810CB"/>
    <w:rPr>
      <w:rFonts w:ascii="Arial" w:eastAsia="Times New Roman" w:hAnsi="Arial" w:cs="Times New Roman"/>
      <w:b/>
      <w:sz w:val="20"/>
      <w:szCs w:val="20"/>
    </w:rPr>
  </w:style>
  <w:style w:type="character" w:customStyle="1" w:styleId="Ttulo5Char">
    <w:name w:val="Título 5 Char"/>
    <w:basedOn w:val="Fontepargpadro"/>
    <w:link w:val="Heading5"/>
    <w:qFormat/>
    <w:rsid w:val="007810CB"/>
    <w:rPr>
      <w:rFonts w:ascii="Arial" w:eastAsia="Times New Roman" w:hAnsi="Arial" w:cs="Times New Roman"/>
      <w:b/>
      <w:bCs/>
      <w:i/>
      <w:iCs/>
      <w:sz w:val="26"/>
      <w:szCs w:val="26"/>
    </w:rPr>
  </w:style>
  <w:style w:type="character" w:customStyle="1" w:styleId="Absatz-Standardschriftart">
    <w:name w:val="Absatz-Standardschriftart"/>
    <w:qFormat/>
    <w:rsid w:val="007810CB"/>
  </w:style>
  <w:style w:type="character" w:customStyle="1" w:styleId="WW-Absatz-Standardschriftart">
    <w:name w:val="WW-Absatz-Standardschriftart"/>
    <w:qFormat/>
    <w:rsid w:val="007810CB"/>
  </w:style>
  <w:style w:type="character" w:customStyle="1" w:styleId="Fontepargpadro3">
    <w:name w:val="Fonte parág. padrão3"/>
    <w:qFormat/>
    <w:rsid w:val="007810CB"/>
  </w:style>
  <w:style w:type="character" w:customStyle="1" w:styleId="WW-Absatz-Standardschriftart1">
    <w:name w:val="WW-Absatz-Standardschriftart1"/>
    <w:qFormat/>
    <w:rsid w:val="007810CB"/>
  </w:style>
  <w:style w:type="character" w:customStyle="1" w:styleId="Fontepargpadro2">
    <w:name w:val="Fonte parág. padrão2"/>
    <w:qFormat/>
    <w:rsid w:val="007810CB"/>
  </w:style>
  <w:style w:type="character" w:customStyle="1" w:styleId="WW-Absatz-Standardschriftart11">
    <w:name w:val="WW-Absatz-Standardschriftart11"/>
    <w:qFormat/>
    <w:rsid w:val="007810CB"/>
  </w:style>
  <w:style w:type="character" w:customStyle="1" w:styleId="WW-Absatz-Standardschriftart111">
    <w:name w:val="WW-Absatz-Standardschriftart111"/>
    <w:qFormat/>
    <w:rsid w:val="007810CB"/>
  </w:style>
  <w:style w:type="character" w:customStyle="1" w:styleId="WW-Absatz-Standardschriftart1111">
    <w:name w:val="WW-Absatz-Standardschriftart1111"/>
    <w:qFormat/>
    <w:rsid w:val="007810CB"/>
  </w:style>
  <w:style w:type="character" w:customStyle="1" w:styleId="WW-Absatz-Standardschriftart11111">
    <w:name w:val="WW-Absatz-Standardschriftart11111"/>
    <w:qFormat/>
    <w:rsid w:val="007810CB"/>
  </w:style>
  <w:style w:type="character" w:customStyle="1" w:styleId="WW-Absatz-Standardschriftart111111">
    <w:name w:val="WW-Absatz-Standardschriftart111111"/>
    <w:qFormat/>
    <w:rsid w:val="007810CB"/>
  </w:style>
  <w:style w:type="character" w:customStyle="1" w:styleId="Fontepargpadro1">
    <w:name w:val="Fonte parág. padrão1"/>
    <w:qFormat/>
    <w:rsid w:val="007810CB"/>
  </w:style>
  <w:style w:type="character" w:styleId="Nmerodepgina">
    <w:name w:val="page number"/>
    <w:qFormat/>
    <w:rsid w:val="004036BC"/>
  </w:style>
  <w:style w:type="character" w:customStyle="1" w:styleId="CaracteresdeNotadeRodap">
    <w:name w:val="Caracteres de Nota de Rodapé"/>
    <w:qFormat/>
    <w:rsid w:val="007810CB"/>
    <w:rPr>
      <w:rFonts w:ascii="Arial" w:hAnsi="Arial"/>
      <w:sz w:val="20"/>
      <w:vertAlign w:val="superscript"/>
    </w:rPr>
  </w:style>
  <w:style w:type="character" w:customStyle="1" w:styleId="Smbolosdenumerao">
    <w:name w:val="Símbolos de numeração"/>
    <w:qFormat/>
    <w:rsid w:val="007810CB"/>
  </w:style>
  <w:style w:type="character" w:styleId="Nmerodelinha">
    <w:name w:val="line number"/>
    <w:qFormat/>
    <w:rsid w:val="007810CB"/>
  </w:style>
  <w:style w:type="character" w:customStyle="1" w:styleId="Caracteresdenotaderodap0">
    <w:name w:val="Caracteres de nota de rodapé"/>
    <w:qFormat/>
    <w:rsid w:val="007810CB"/>
  </w:style>
  <w:style w:type="character" w:customStyle="1" w:styleId="Refdenotaderodap1">
    <w:name w:val="Ref. de nota de rodapé1"/>
    <w:qFormat/>
    <w:rsid w:val="007810CB"/>
    <w:rPr>
      <w:vertAlign w:val="superscript"/>
    </w:rPr>
  </w:style>
  <w:style w:type="character" w:customStyle="1" w:styleId="Caracteresdenotadefim">
    <w:name w:val="Caracteres de nota de fim"/>
    <w:qFormat/>
    <w:rsid w:val="007810CB"/>
  </w:style>
  <w:style w:type="character" w:customStyle="1" w:styleId="Marcas">
    <w:name w:val="Marcas"/>
    <w:qFormat/>
    <w:rsid w:val="007810CB"/>
    <w:rPr>
      <w:rFonts w:ascii="OpenSymbol" w:eastAsia="OpenSymbol" w:hAnsi="OpenSymbol" w:cs="OpenSymbol"/>
    </w:rPr>
  </w:style>
  <w:style w:type="character" w:customStyle="1" w:styleId="CorpodetextoChar">
    <w:name w:val="Corpo de texto Char"/>
    <w:basedOn w:val="Fontepargpadro"/>
    <w:link w:val="Corpodetexto"/>
    <w:qFormat/>
    <w:rsid w:val="007810CB"/>
    <w:rPr>
      <w:rFonts w:ascii="Arial" w:eastAsia="Times New Roman" w:hAnsi="Arial" w:cs="Times New Roman"/>
      <w:sz w:val="20"/>
      <w:szCs w:val="20"/>
    </w:rPr>
  </w:style>
  <w:style w:type="character" w:customStyle="1" w:styleId="RodapChar">
    <w:name w:val="Rodapé Char"/>
    <w:basedOn w:val="Fontepargpadro"/>
    <w:link w:val="Footer"/>
    <w:qFormat/>
    <w:rsid w:val="007810CB"/>
    <w:rPr>
      <w:rFonts w:ascii="Arial" w:eastAsia="Times New Roman" w:hAnsi="Arial" w:cs="Times New Roman"/>
      <w:sz w:val="20"/>
      <w:szCs w:val="20"/>
    </w:rPr>
  </w:style>
  <w:style w:type="character" w:customStyle="1" w:styleId="TextodenotaderodapChar">
    <w:name w:val="Texto de nota de rodapé Char"/>
    <w:basedOn w:val="Fontepargpadro"/>
    <w:link w:val="FootnoteText"/>
    <w:qFormat/>
    <w:rsid w:val="007810CB"/>
    <w:rPr>
      <w:rFonts w:ascii="Arial" w:eastAsia="Times New Roman" w:hAnsi="Arial" w:cs="Times New Roman"/>
      <w:sz w:val="20"/>
      <w:szCs w:val="20"/>
    </w:rPr>
  </w:style>
  <w:style w:type="character" w:customStyle="1" w:styleId="CabealhoChar">
    <w:name w:val="Cabeçalho Char"/>
    <w:basedOn w:val="Fontepargpadro"/>
    <w:link w:val="Header"/>
    <w:qFormat/>
    <w:rsid w:val="007810CB"/>
    <w:rPr>
      <w:rFonts w:ascii="Arial" w:eastAsia="Times New Roman" w:hAnsi="Arial" w:cs="Times New Roman"/>
      <w:szCs w:val="20"/>
    </w:rPr>
  </w:style>
  <w:style w:type="character" w:customStyle="1" w:styleId="RecuodecorpodetextoChar">
    <w:name w:val="Recuo de corpo de texto Char"/>
    <w:basedOn w:val="Fontepargpadro"/>
    <w:qFormat/>
    <w:rsid w:val="007810CB"/>
    <w:rPr>
      <w:rFonts w:ascii="Arial" w:eastAsia="Times New Roman" w:hAnsi="Arial" w:cs="Times New Roman"/>
      <w:szCs w:val="20"/>
    </w:rPr>
  </w:style>
  <w:style w:type="character" w:customStyle="1" w:styleId="TtuloChar">
    <w:name w:val="Título Char"/>
    <w:basedOn w:val="Fontepargpadro"/>
    <w:link w:val="Ttulo"/>
    <w:qFormat/>
    <w:rsid w:val="007810CB"/>
    <w:rPr>
      <w:rFonts w:ascii="Arial" w:eastAsia="Times New Roman" w:hAnsi="Arial" w:cs="Times New Roman"/>
      <w:b/>
      <w:sz w:val="28"/>
      <w:szCs w:val="20"/>
    </w:rPr>
  </w:style>
  <w:style w:type="character" w:customStyle="1" w:styleId="SubttuloChar">
    <w:name w:val="Subtítulo Char"/>
    <w:basedOn w:val="Fontepargpadro"/>
    <w:link w:val="Subttulo"/>
    <w:qFormat/>
    <w:rsid w:val="007810CB"/>
    <w:rPr>
      <w:rFonts w:ascii="Arial" w:eastAsia="Times New Roman" w:hAnsi="Arial" w:cs="Arial"/>
      <w:sz w:val="24"/>
      <w:szCs w:val="24"/>
    </w:rPr>
  </w:style>
  <w:style w:type="character" w:customStyle="1" w:styleId="TextodebaloChar">
    <w:name w:val="Texto de balão Char"/>
    <w:basedOn w:val="Fontepargpadro"/>
    <w:link w:val="Textodebalo"/>
    <w:qFormat/>
    <w:rsid w:val="007810CB"/>
    <w:rPr>
      <w:rFonts w:ascii="Tahoma" w:eastAsia="Times New Roman" w:hAnsi="Tahoma" w:cs="Tahoma"/>
      <w:sz w:val="16"/>
      <w:szCs w:val="16"/>
    </w:rPr>
  </w:style>
  <w:style w:type="character" w:customStyle="1" w:styleId="Recuodecorpodetexto3Char">
    <w:name w:val="Recuo de corpo de texto 3 Char"/>
    <w:basedOn w:val="Fontepargpadro"/>
    <w:link w:val="Recuodecorpodetexto3"/>
    <w:qFormat/>
    <w:rsid w:val="00650880"/>
    <w:rPr>
      <w:rFonts w:ascii="Arial" w:eastAsia="Times New Roman" w:hAnsi="Arial" w:cs="Times New Roman"/>
      <w:sz w:val="16"/>
      <w:szCs w:val="16"/>
    </w:rPr>
  </w:style>
  <w:style w:type="character" w:customStyle="1" w:styleId="ListLabel1">
    <w:name w:val="ListLabel 1"/>
    <w:qFormat/>
    <w:rsid w:val="004036BC"/>
    <w:rPr>
      <w:b/>
      <w:i w:val="0"/>
      <w:sz w:val="18"/>
    </w:rPr>
  </w:style>
  <w:style w:type="character" w:customStyle="1" w:styleId="ListLabel2">
    <w:name w:val="ListLabel 2"/>
    <w:qFormat/>
    <w:rsid w:val="004036BC"/>
    <w:rPr>
      <w:b/>
      <w:i w:val="0"/>
      <w:sz w:val="18"/>
    </w:rPr>
  </w:style>
  <w:style w:type="character" w:customStyle="1" w:styleId="ListLabel3">
    <w:name w:val="ListLabel 3"/>
    <w:qFormat/>
    <w:rsid w:val="004036BC"/>
    <w:rPr>
      <w:b/>
      <w:i w:val="0"/>
      <w:sz w:val="18"/>
    </w:rPr>
  </w:style>
  <w:style w:type="character" w:customStyle="1" w:styleId="ListLabel4">
    <w:name w:val="ListLabel 4"/>
    <w:qFormat/>
    <w:rsid w:val="004036BC"/>
    <w:rPr>
      <w:b/>
    </w:rPr>
  </w:style>
  <w:style w:type="character" w:customStyle="1" w:styleId="ListLabel5">
    <w:name w:val="ListLabel 5"/>
    <w:qFormat/>
    <w:rsid w:val="004036BC"/>
    <w:rPr>
      <w:b/>
      <w:i w:val="0"/>
      <w:sz w:val="18"/>
    </w:rPr>
  </w:style>
  <w:style w:type="character" w:customStyle="1" w:styleId="WW8Num24z0">
    <w:name w:val="WW8Num24z0"/>
    <w:qFormat/>
    <w:rsid w:val="004036BC"/>
    <w:rPr>
      <w:rFonts w:ascii="Arial" w:hAnsi="Arial" w:cs="Arial"/>
      <w:sz w:val="20"/>
    </w:rPr>
  </w:style>
  <w:style w:type="character" w:customStyle="1" w:styleId="WW8Num24z1">
    <w:name w:val="WW8Num24z1"/>
    <w:qFormat/>
    <w:rsid w:val="004036BC"/>
  </w:style>
  <w:style w:type="character" w:customStyle="1" w:styleId="WW8Num24z2">
    <w:name w:val="WW8Num24z2"/>
    <w:qFormat/>
    <w:rsid w:val="004036BC"/>
  </w:style>
  <w:style w:type="character" w:customStyle="1" w:styleId="WW8Num24z3">
    <w:name w:val="WW8Num24z3"/>
    <w:qFormat/>
    <w:rsid w:val="004036BC"/>
  </w:style>
  <w:style w:type="character" w:customStyle="1" w:styleId="WW8Num24z4">
    <w:name w:val="WW8Num24z4"/>
    <w:qFormat/>
    <w:rsid w:val="004036BC"/>
  </w:style>
  <w:style w:type="character" w:customStyle="1" w:styleId="WW8Num24z5">
    <w:name w:val="WW8Num24z5"/>
    <w:qFormat/>
    <w:rsid w:val="004036BC"/>
  </w:style>
  <w:style w:type="character" w:customStyle="1" w:styleId="WW8Num24z6">
    <w:name w:val="WW8Num24z6"/>
    <w:qFormat/>
    <w:rsid w:val="004036BC"/>
  </w:style>
  <w:style w:type="character" w:customStyle="1" w:styleId="WW8Num24z7">
    <w:name w:val="WW8Num24z7"/>
    <w:qFormat/>
    <w:rsid w:val="004036BC"/>
  </w:style>
  <w:style w:type="character" w:customStyle="1" w:styleId="WW8Num24z8">
    <w:name w:val="WW8Num24z8"/>
    <w:qFormat/>
    <w:rsid w:val="004036BC"/>
  </w:style>
  <w:style w:type="character" w:customStyle="1" w:styleId="WW8Num2z0">
    <w:name w:val="WW8Num2z0"/>
    <w:qFormat/>
    <w:rsid w:val="004036BC"/>
    <w:rPr>
      <w:rFonts w:ascii="Arial" w:hAnsi="Arial" w:cs="Arial"/>
      <w:sz w:val="20"/>
    </w:rPr>
  </w:style>
  <w:style w:type="character" w:customStyle="1" w:styleId="WW8Num2z1">
    <w:name w:val="WW8Num2z1"/>
    <w:qFormat/>
    <w:rsid w:val="004036BC"/>
  </w:style>
  <w:style w:type="character" w:customStyle="1" w:styleId="WW8Num2z2">
    <w:name w:val="WW8Num2z2"/>
    <w:qFormat/>
    <w:rsid w:val="004036BC"/>
  </w:style>
  <w:style w:type="character" w:customStyle="1" w:styleId="WW8Num2z3">
    <w:name w:val="WW8Num2z3"/>
    <w:qFormat/>
    <w:rsid w:val="004036BC"/>
  </w:style>
  <w:style w:type="character" w:customStyle="1" w:styleId="WW8Num2z4">
    <w:name w:val="WW8Num2z4"/>
    <w:qFormat/>
    <w:rsid w:val="004036BC"/>
  </w:style>
  <w:style w:type="character" w:customStyle="1" w:styleId="WW8Num2z5">
    <w:name w:val="WW8Num2z5"/>
    <w:qFormat/>
    <w:rsid w:val="004036BC"/>
  </w:style>
  <w:style w:type="character" w:customStyle="1" w:styleId="WW8Num2z6">
    <w:name w:val="WW8Num2z6"/>
    <w:qFormat/>
    <w:rsid w:val="004036BC"/>
  </w:style>
  <w:style w:type="character" w:customStyle="1" w:styleId="WW8Num2z7">
    <w:name w:val="WW8Num2z7"/>
    <w:qFormat/>
    <w:rsid w:val="004036BC"/>
  </w:style>
  <w:style w:type="character" w:customStyle="1" w:styleId="WW8Num2z8">
    <w:name w:val="WW8Num2z8"/>
    <w:qFormat/>
    <w:rsid w:val="004036BC"/>
  </w:style>
  <w:style w:type="character" w:customStyle="1" w:styleId="nfaseforte">
    <w:name w:val="Ênfase forte"/>
    <w:qFormat/>
    <w:rsid w:val="004036BC"/>
    <w:rPr>
      <w:b/>
      <w:bCs/>
    </w:rPr>
  </w:style>
  <w:style w:type="character" w:customStyle="1" w:styleId="WW8Num1z8">
    <w:name w:val="WW8Num1z8"/>
    <w:qFormat/>
    <w:rsid w:val="004036BC"/>
  </w:style>
  <w:style w:type="character" w:customStyle="1" w:styleId="WW8Num1z7">
    <w:name w:val="WW8Num1z7"/>
    <w:qFormat/>
    <w:rsid w:val="004036BC"/>
  </w:style>
  <w:style w:type="character" w:customStyle="1" w:styleId="WW8Num1z6">
    <w:name w:val="WW8Num1z6"/>
    <w:qFormat/>
    <w:rsid w:val="004036BC"/>
  </w:style>
  <w:style w:type="character" w:customStyle="1" w:styleId="WW8Num1z5">
    <w:name w:val="WW8Num1z5"/>
    <w:qFormat/>
    <w:rsid w:val="004036BC"/>
  </w:style>
  <w:style w:type="character" w:customStyle="1" w:styleId="WW8Num1z4">
    <w:name w:val="WW8Num1z4"/>
    <w:qFormat/>
    <w:rsid w:val="004036BC"/>
  </w:style>
  <w:style w:type="character" w:customStyle="1" w:styleId="WW8Num1z3">
    <w:name w:val="WW8Num1z3"/>
    <w:qFormat/>
    <w:rsid w:val="004036BC"/>
  </w:style>
  <w:style w:type="character" w:customStyle="1" w:styleId="WW8Num1z2">
    <w:name w:val="WW8Num1z2"/>
    <w:qFormat/>
    <w:rsid w:val="004036BC"/>
  </w:style>
  <w:style w:type="character" w:customStyle="1" w:styleId="WW8Num1z1">
    <w:name w:val="WW8Num1z1"/>
    <w:qFormat/>
    <w:rsid w:val="004036BC"/>
  </w:style>
  <w:style w:type="character" w:customStyle="1" w:styleId="WW8Num1z0">
    <w:name w:val="WW8Num1z0"/>
    <w:qFormat/>
    <w:rsid w:val="004036BC"/>
  </w:style>
  <w:style w:type="character" w:customStyle="1" w:styleId="LinkdaInternet">
    <w:name w:val="Link da Internet"/>
    <w:rsid w:val="004036BC"/>
    <w:rPr>
      <w:color w:val="000080"/>
      <w:u w:val="single"/>
    </w:rPr>
  </w:style>
  <w:style w:type="character" w:customStyle="1" w:styleId="Linkdainternetvisitado">
    <w:name w:val="Link da internet visitado"/>
    <w:rsid w:val="004036BC"/>
    <w:rPr>
      <w:color w:val="800000"/>
      <w:u w:val="single"/>
    </w:rPr>
  </w:style>
  <w:style w:type="character" w:customStyle="1" w:styleId="ListLabel730">
    <w:name w:val="ListLabel 730"/>
    <w:qFormat/>
    <w:rsid w:val="004036BC"/>
    <w:rPr>
      <w:rFonts w:eastAsia="Times New Roman" w:cs="Times New Roman"/>
      <w:w w:val="99"/>
      <w:sz w:val="24"/>
      <w:szCs w:val="24"/>
      <w:lang w:val="pt-BR" w:eastAsia="pt-BR" w:bidi="pt-BR"/>
    </w:rPr>
  </w:style>
  <w:style w:type="character" w:customStyle="1" w:styleId="ListLabel731">
    <w:name w:val="ListLabel 731"/>
    <w:qFormat/>
    <w:rsid w:val="004036BC"/>
    <w:rPr>
      <w:lang w:val="pt-BR" w:eastAsia="pt-BR" w:bidi="pt-BR"/>
    </w:rPr>
  </w:style>
  <w:style w:type="character" w:customStyle="1" w:styleId="ListLabel732">
    <w:name w:val="ListLabel 732"/>
    <w:qFormat/>
    <w:rsid w:val="004036BC"/>
    <w:rPr>
      <w:lang w:val="pt-BR" w:eastAsia="pt-BR" w:bidi="pt-BR"/>
    </w:rPr>
  </w:style>
  <w:style w:type="character" w:customStyle="1" w:styleId="ListLabel733">
    <w:name w:val="ListLabel 733"/>
    <w:qFormat/>
    <w:rsid w:val="004036BC"/>
    <w:rPr>
      <w:lang w:val="pt-BR" w:eastAsia="pt-BR" w:bidi="pt-BR"/>
    </w:rPr>
  </w:style>
  <w:style w:type="character" w:customStyle="1" w:styleId="ListLabel734">
    <w:name w:val="ListLabel 734"/>
    <w:qFormat/>
    <w:rsid w:val="004036BC"/>
    <w:rPr>
      <w:lang w:val="pt-BR" w:eastAsia="pt-BR" w:bidi="pt-BR"/>
    </w:rPr>
  </w:style>
  <w:style w:type="character" w:customStyle="1" w:styleId="ListLabel735">
    <w:name w:val="ListLabel 735"/>
    <w:qFormat/>
    <w:rsid w:val="004036BC"/>
    <w:rPr>
      <w:lang w:val="pt-BR" w:eastAsia="pt-BR" w:bidi="pt-BR"/>
    </w:rPr>
  </w:style>
  <w:style w:type="character" w:customStyle="1" w:styleId="ListLabel736">
    <w:name w:val="ListLabel 736"/>
    <w:qFormat/>
    <w:rsid w:val="004036BC"/>
    <w:rPr>
      <w:lang w:val="pt-BR" w:eastAsia="pt-BR" w:bidi="pt-BR"/>
    </w:rPr>
  </w:style>
  <w:style w:type="character" w:customStyle="1" w:styleId="ListLabel737">
    <w:name w:val="ListLabel 737"/>
    <w:qFormat/>
    <w:rsid w:val="004036BC"/>
    <w:rPr>
      <w:lang w:val="pt-BR" w:eastAsia="pt-BR" w:bidi="pt-BR"/>
    </w:rPr>
  </w:style>
  <w:style w:type="character" w:customStyle="1" w:styleId="ListLabel738">
    <w:name w:val="ListLabel 738"/>
    <w:qFormat/>
    <w:rsid w:val="004036BC"/>
    <w:rPr>
      <w:lang w:val="pt-BR" w:eastAsia="pt-BR" w:bidi="pt-BR"/>
    </w:rPr>
  </w:style>
  <w:style w:type="character" w:customStyle="1" w:styleId="ListLabel739">
    <w:name w:val="ListLabel 739"/>
    <w:qFormat/>
    <w:rsid w:val="004036BC"/>
    <w:rPr>
      <w:rFonts w:eastAsia="Times New Roman" w:cs="Times New Roman"/>
      <w:w w:val="99"/>
      <w:sz w:val="24"/>
      <w:szCs w:val="24"/>
      <w:lang w:val="pt-BR" w:eastAsia="pt-BR" w:bidi="pt-BR"/>
    </w:rPr>
  </w:style>
  <w:style w:type="character" w:customStyle="1" w:styleId="ListLabel740">
    <w:name w:val="ListLabel 740"/>
    <w:qFormat/>
    <w:rsid w:val="004036BC"/>
    <w:rPr>
      <w:rFonts w:cs="Symbol"/>
      <w:lang w:val="pt-BR" w:eastAsia="pt-BR" w:bidi="pt-BR"/>
    </w:rPr>
  </w:style>
  <w:style w:type="character" w:customStyle="1" w:styleId="ListLabel741">
    <w:name w:val="ListLabel 741"/>
    <w:qFormat/>
    <w:rsid w:val="004036BC"/>
    <w:rPr>
      <w:rFonts w:cs="Symbol"/>
      <w:lang w:val="pt-BR" w:eastAsia="pt-BR" w:bidi="pt-BR"/>
    </w:rPr>
  </w:style>
  <w:style w:type="character" w:customStyle="1" w:styleId="ListLabel742">
    <w:name w:val="ListLabel 742"/>
    <w:qFormat/>
    <w:rsid w:val="004036BC"/>
    <w:rPr>
      <w:rFonts w:cs="Symbol"/>
      <w:lang w:val="pt-BR" w:eastAsia="pt-BR" w:bidi="pt-BR"/>
    </w:rPr>
  </w:style>
  <w:style w:type="character" w:customStyle="1" w:styleId="ListLabel743">
    <w:name w:val="ListLabel 743"/>
    <w:qFormat/>
    <w:rsid w:val="004036BC"/>
    <w:rPr>
      <w:rFonts w:cs="Symbol"/>
      <w:lang w:val="pt-BR" w:eastAsia="pt-BR" w:bidi="pt-BR"/>
    </w:rPr>
  </w:style>
  <w:style w:type="character" w:customStyle="1" w:styleId="ListLabel744">
    <w:name w:val="ListLabel 744"/>
    <w:qFormat/>
    <w:rsid w:val="004036BC"/>
    <w:rPr>
      <w:rFonts w:cs="Symbol"/>
      <w:lang w:val="pt-BR" w:eastAsia="pt-BR" w:bidi="pt-BR"/>
    </w:rPr>
  </w:style>
  <w:style w:type="character" w:customStyle="1" w:styleId="ListLabel745">
    <w:name w:val="ListLabel 745"/>
    <w:qFormat/>
    <w:rsid w:val="004036BC"/>
    <w:rPr>
      <w:rFonts w:cs="Symbol"/>
      <w:lang w:val="pt-BR" w:eastAsia="pt-BR" w:bidi="pt-BR"/>
    </w:rPr>
  </w:style>
  <w:style w:type="character" w:customStyle="1" w:styleId="ListLabel746">
    <w:name w:val="ListLabel 746"/>
    <w:qFormat/>
    <w:rsid w:val="004036BC"/>
    <w:rPr>
      <w:rFonts w:cs="Symbol"/>
      <w:lang w:val="pt-BR" w:eastAsia="pt-BR" w:bidi="pt-BR"/>
    </w:rPr>
  </w:style>
  <w:style w:type="character" w:customStyle="1" w:styleId="ListLabel747">
    <w:name w:val="ListLabel 747"/>
    <w:qFormat/>
    <w:rsid w:val="004036BC"/>
    <w:rPr>
      <w:rFonts w:cs="Symbol"/>
      <w:lang w:val="pt-BR" w:eastAsia="pt-BR" w:bidi="pt-BR"/>
    </w:rPr>
  </w:style>
  <w:style w:type="character" w:customStyle="1" w:styleId="ListLabel748">
    <w:name w:val="ListLabel 748"/>
    <w:qFormat/>
    <w:rsid w:val="004036BC"/>
    <w:rPr>
      <w:rFonts w:cs="OpenSymbol"/>
    </w:rPr>
  </w:style>
  <w:style w:type="character" w:customStyle="1" w:styleId="ListLabel749">
    <w:name w:val="ListLabel 749"/>
    <w:qFormat/>
    <w:rsid w:val="004036BC"/>
    <w:rPr>
      <w:rFonts w:cs="OpenSymbol"/>
    </w:rPr>
  </w:style>
  <w:style w:type="character" w:customStyle="1" w:styleId="ListLabel750">
    <w:name w:val="ListLabel 750"/>
    <w:qFormat/>
    <w:rsid w:val="004036BC"/>
    <w:rPr>
      <w:rFonts w:cs="OpenSymbol"/>
    </w:rPr>
  </w:style>
  <w:style w:type="character" w:customStyle="1" w:styleId="ListLabel751">
    <w:name w:val="ListLabel 751"/>
    <w:qFormat/>
    <w:rsid w:val="004036BC"/>
    <w:rPr>
      <w:rFonts w:cs="OpenSymbol"/>
    </w:rPr>
  </w:style>
  <w:style w:type="character" w:customStyle="1" w:styleId="ListLabel752">
    <w:name w:val="ListLabel 752"/>
    <w:qFormat/>
    <w:rsid w:val="004036BC"/>
    <w:rPr>
      <w:rFonts w:cs="OpenSymbol"/>
    </w:rPr>
  </w:style>
  <w:style w:type="character" w:customStyle="1" w:styleId="ListLabel753">
    <w:name w:val="ListLabel 753"/>
    <w:qFormat/>
    <w:rsid w:val="004036BC"/>
    <w:rPr>
      <w:rFonts w:cs="OpenSymbol"/>
    </w:rPr>
  </w:style>
  <w:style w:type="character" w:customStyle="1" w:styleId="ListLabel754">
    <w:name w:val="ListLabel 754"/>
    <w:qFormat/>
    <w:rsid w:val="004036BC"/>
    <w:rPr>
      <w:rFonts w:cs="OpenSymbol"/>
    </w:rPr>
  </w:style>
  <w:style w:type="character" w:customStyle="1" w:styleId="ListLabel755">
    <w:name w:val="ListLabel 755"/>
    <w:qFormat/>
    <w:rsid w:val="004036BC"/>
    <w:rPr>
      <w:rFonts w:cs="OpenSymbol"/>
    </w:rPr>
  </w:style>
  <w:style w:type="character" w:customStyle="1" w:styleId="ListLabel756">
    <w:name w:val="ListLabel 756"/>
    <w:qFormat/>
    <w:rsid w:val="004036BC"/>
    <w:rPr>
      <w:rFonts w:cs="OpenSymbol"/>
    </w:rPr>
  </w:style>
  <w:style w:type="character" w:customStyle="1" w:styleId="WW-Caracteresdenotaderodap">
    <w:name w:val="WW-Caracteres de nota de rodapé"/>
    <w:qFormat/>
    <w:rsid w:val="004036BC"/>
    <w:rPr>
      <w:vertAlign w:val="superscript"/>
    </w:rPr>
  </w:style>
  <w:style w:type="character" w:styleId="nfase">
    <w:name w:val="Emphasis"/>
    <w:qFormat/>
    <w:rsid w:val="004036BC"/>
    <w:rPr>
      <w:i/>
      <w:iCs/>
    </w:rPr>
  </w:style>
  <w:style w:type="character" w:customStyle="1" w:styleId="Volume">
    <w:name w:val="Volume"/>
    <w:qFormat/>
    <w:rsid w:val="004036BC"/>
    <w:rPr>
      <w:lang w:val="pt-BR" w:eastAsia="pt-BR"/>
    </w:rPr>
  </w:style>
  <w:style w:type="character" w:customStyle="1" w:styleId="volume0">
    <w:name w:val="volume"/>
    <w:qFormat/>
    <w:rsid w:val="004036BC"/>
    <w:rPr>
      <w:color w:val="000000"/>
    </w:rPr>
  </w:style>
  <w:style w:type="character" w:customStyle="1" w:styleId="ListLabel7">
    <w:name w:val="ListLabel 7"/>
    <w:qFormat/>
    <w:rsid w:val="00E51C79"/>
    <w:rPr>
      <w:color w:val="auto"/>
      <w:u w:val="none"/>
    </w:rPr>
  </w:style>
  <w:style w:type="character" w:customStyle="1" w:styleId="ListLabel8">
    <w:name w:val="ListLabel 8"/>
    <w:qFormat/>
    <w:rsid w:val="00E51C79"/>
    <w:rPr>
      <w:rFonts w:ascii="Arial" w:hAnsi="Arial" w:cs="Arial"/>
      <w:b w:val="0"/>
      <w:bCs w:val="0"/>
      <w:i w:val="0"/>
      <w:caps w:val="0"/>
      <w:smallCaps w:val="0"/>
      <w:color w:val="000000"/>
      <w:spacing w:val="0"/>
      <w:sz w:val="20"/>
      <w:szCs w:val="20"/>
      <w:u w:val="none"/>
    </w:rPr>
  </w:style>
  <w:style w:type="character" w:customStyle="1" w:styleId="ListLabel9">
    <w:name w:val="ListLabel 9"/>
    <w:qFormat/>
    <w:rsid w:val="00E51C79"/>
    <w:rPr>
      <w:rFonts w:ascii="Arial" w:hAnsi="Arial" w:cs="Arial"/>
      <w:b w:val="0"/>
      <w:bCs w:val="0"/>
      <w:i w:val="0"/>
      <w:caps w:val="0"/>
      <w:smallCaps w:val="0"/>
      <w:color w:val="000000"/>
      <w:spacing w:val="0"/>
      <w:sz w:val="20"/>
      <w:szCs w:val="20"/>
      <w:u w:val="none"/>
    </w:rPr>
  </w:style>
  <w:style w:type="character" w:customStyle="1" w:styleId="ListLabel10">
    <w:name w:val="ListLabel 10"/>
    <w:qFormat/>
    <w:rsid w:val="00E51C79"/>
    <w:rPr>
      <w:rFonts w:ascii="Arial" w:hAnsi="Arial" w:cs="Arial"/>
      <w:b w:val="0"/>
      <w:bCs w:val="0"/>
      <w:i w:val="0"/>
      <w:caps w:val="0"/>
      <w:smallCaps w:val="0"/>
      <w:color w:val="000000"/>
      <w:spacing w:val="0"/>
      <w:sz w:val="20"/>
      <w:szCs w:val="20"/>
      <w:u w:val="none"/>
    </w:rPr>
  </w:style>
  <w:style w:type="character" w:customStyle="1" w:styleId="ListLabel11">
    <w:name w:val="ListLabel 11"/>
    <w:qFormat/>
    <w:rsid w:val="00E51C79"/>
    <w:rPr>
      <w:rFonts w:ascii="Arial" w:hAnsi="Arial" w:cs="Arial"/>
      <w:b w:val="0"/>
      <w:bCs w:val="0"/>
      <w:i w:val="0"/>
      <w:caps w:val="0"/>
      <w:smallCaps w:val="0"/>
      <w:color w:val="000000"/>
      <w:spacing w:val="0"/>
      <w:sz w:val="20"/>
      <w:szCs w:val="20"/>
      <w:u w:val="none"/>
    </w:rPr>
  </w:style>
  <w:style w:type="character" w:customStyle="1" w:styleId="ListLabel12">
    <w:name w:val="ListLabel 12"/>
    <w:qFormat/>
    <w:rsid w:val="00E51C79"/>
    <w:rPr>
      <w:rFonts w:ascii="Arial" w:hAnsi="Arial" w:cs="Arial"/>
      <w:b w:val="0"/>
      <w:bCs w:val="0"/>
      <w:i w:val="0"/>
      <w:caps w:val="0"/>
      <w:smallCaps w:val="0"/>
      <w:color w:val="000000"/>
      <w:spacing w:val="0"/>
      <w:sz w:val="20"/>
      <w:szCs w:val="20"/>
      <w:u w:val="none"/>
    </w:rPr>
  </w:style>
  <w:style w:type="character" w:customStyle="1" w:styleId="ListLabel13">
    <w:name w:val="ListLabel 13"/>
    <w:qFormat/>
    <w:rsid w:val="00E51C79"/>
    <w:rPr>
      <w:rFonts w:ascii="Arial" w:hAnsi="Arial" w:cs="Arial"/>
      <w:b w:val="0"/>
      <w:bCs w:val="0"/>
      <w:i w:val="0"/>
      <w:caps w:val="0"/>
      <w:smallCaps w:val="0"/>
      <w:color w:val="000000"/>
      <w:spacing w:val="0"/>
      <w:sz w:val="20"/>
      <w:szCs w:val="20"/>
      <w:u w:val="none"/>
    </w:rPr>
  </w:style>
  <w:style w:type="character" w:customStyle="1" w:styleId="ListLabel14">
    <w:name w:val="ListLabel 14"/>
    <w:qFormat/>
    <w:rsid w:val="00E51C79"/>
    <w:rPr>
      <w:rFonts w:ascii="Arial" w:hAnsi="Arial" w:cs="Arial"/>
      <w:b w:val="0"/>
      <w:bCs w:val="0"/>
      <w:i w:val="0"/>
      <w:caps w:val="0"/>
      <w:smallCaps w:val="0"/>
      <w:color w:val="000000"/>
      <w:spacing w:val="0"/>
      <w:sz w:val="20"/>
      <w:szCs w:val="20"/>
      <w:u w:val="none"/>
    </w:rPr>
  </w:style>
  <w:style w:type="character" w:customStyle="1" w:styleId="ListLabel15">
    <w:name w:val="ListLabel 15"/>
    <w:qFormat/>
    <w:rsid w:val="00E51C79"/>
    <w:rPr>
      <w:rFonts w:ascii="Arial" w:hAnsi="Arial" w:cs="Arial"/>
      <w:b w:val="0"/>
      <w:bCs w:val="0"/>
      <w:i w:val="0"/>
      <w:caps w:val="0"/>
      <w:smallCaps w:val="0"/>
      <w:color w:val="000000"/>
      <w:spacing w:val="0"/>
      <w:sz w:val="20"/>
      <w:szCs w:val="20"/>
      <w:u w:val="none"/>
    </w:rPr>
  </w:style>
  <w:style w:type="character" w:customStyle="1" w:styleId="ListLabel16">
    <w:name w:val="ListLabel 16"/>
    <w:qFormat/>
    <w:rsid w:val="00E51C79"/>
    <w:rPr>
      <w:rFonts w:ascii="Arial" w:hAnsi="Arial" w:cs="Arial"/>
      <w:b w:val="0"/>
      <w:bCs w:val="0"/>
      <w:i w:val="0"/>
      <w:caps w:val="0"/>
      <w:smallCaps w:val="0"/>
      <w:color w:val="000000"/>
      <w:spacing w:val="0"/>
      <w:sz w:val="20"/>
      <w:szCs w:val="20"/>
      <w:u w:val="none"/>
    </w:rPr>
  </w:style>
  <w:style w:type="character" w:customStyle="1" w:styleId="ListLabel17">
    <w:name w:val="ListLabel 17"/>
    <w:qFormat/>
    <w:rsid w:val="00E51C79"/>
    <w:rPr>
      <w:rFonts w:ascii="Arial" w:hAnsi="Arial" w:cs="Arial"/>
      <w:b w:val="0"/>
      <w:bCs w:val="0"/>
      <w:i w:val="0"/>
      <w:caps w:val="0"/>
      <w:smallCaps w:val="0"/>
      <w:color w:val="000000"/>
      <w:spacing w:val="0"/>
      <w:sz w:val="20"/>
      <w:szCs w:val="20"/>
      <w:u w:val="none"/>
    </w:rPr>
  </w:style>
  <w:style w:type="character" w:customStyle="1" w:styleId="ListLabel18">
    <w:name w:val="ListLabel 18"/>
    <w:qFormat/>
    <w:rsid w:val="00E51C79"/>
    <w:rPr>
      <w:rFonts w:ascii="Arial" w:hAnsi="Arial" w:cs="Arial"/>
      <w:b w:val="0"/>
      <w:bCs w:val="0"/>
      <w:i w:val="0"/>
      <w:caps w:val="0"/>
      <w:smallCaps w:val="0"/>
      <w:color w:val="000000"/>
      <w:spacing w:val="0"/>
      <w:sz w:val="20"/>
      <w:szCs w:val="20"/>
      <w:u w:val="none"/>
    </w:rPr>
  </w:style>
  <w:style w:type="character" w:customStyle="1" w:styleId="ListLabel19">
    <w:name w:val="ListLabel 19"/>
    <w:qFormat/>
    <w:rsid w:val="00E51C79"/>
    <w:rPr>
      <w:rFonts w:ascii="Arial" w:hAnsi="Arial" w:cs="Arial"/>
      <w:b w:val="0"/>
      <w:bCs w:val="0"/>
      <w:i w:val="0"/>
      <w:caps w:val="0"/>
      <w:smallCaps w:val="0"/>
      <w:color w:val="000000"/>
      <w:spacing w:val="0"/>
      <w:sz w:val="20"/>
      <w:szCs w:val="20"/>
      <w:u w:val="none"/>
    </w:rPr>
  </w:style>
  <w:style w:type="character" w:customStyle="1" w:styleId="ListLabel757">
    <w:name w:val="ListLabel 757"/>
    <w:qFormat/>
    <w:rsid w:val="004036BC"/>
    <w:rPr>
      <w:rFonts w:ascii="Times New Roman" w:hAnsi="Times New Roman"/>
      <w:color w:val="000000"/>
      <w:sz w:val="20"/>
      <w:u w:val="none"/>
    </w:rPr>
  </w:style>
  <w:style w:type="character" w:customStyle="1" w:styleId="ListLabel758">
    <w:name w:val="ListLabel 758"/>
    <w:qFormat/>
    <w:rsid w:val="004036BC"/>
    <w:rPr>
      <w:rFonts w:ascii="Times New Roman" w:eastAsia="Calibri" w:hAnsi="Times New Roman"/>
      <w:color w:val="000000"/>
      <w:kern w:val="0"/>
      <w:sz w:val="20"/>
      <w:szCs w:val="22"/>
      <w:u w:val="none"/>
      <w:lang w:eastAsia="en-US" w:bidi="ar-SA"/>
    </w:rPr>
  </w:style>
  <w:style w:type="character" w:customStyle="1" w:styleId="ListLabel759">
    <w:name w:val="ListLabel 759"/>
    <w:qFormat/>
    <w:rsid w:val="004036BC"/>
    <w:rPr>
      <w:rFonts w:ascii="Times New Roman" w:eastAsia="Calibri" w:hAnsi="Times New Roman"/>
      <w:color w:val="000000"/>
      <w:kern w:val="0"/>
      <w:sz w:val="20"/>
      <w:szCs w:val="22"/>
      <w:u w:val="none"/>
      <w:lang w:eastAsia="en-US" w:bidi="ar-SA"/>
    </w:rPr>
  </w:style>
  <w:style w:type="character" w:customStyle="1" w:styleId="ListLabel760">
    <w:name w:val="ListLabel 760"/>
    <w:qFormat/>
    <w:rsid w:val="004036BC"/>
    <w:rPr>
      <w:rFonts w:ascii="Times New Roman" w:eastAsia="Calibri" w:hAnsi="Times New Roman"/>
      <w:color w:val="000000"/>
      <w:sz w:val="20"/>
      <w:szCs w:val="22"/>
      <w:u w:val="none"/>
    </w:rPr>
  </w:style>
  <w:style w:type="character" w:customStyle="1" w:styleId="ListLabel761">
    <w:name w:val="ListLabel 761"/>
    <w:qFormat/>
    <w:rsid w:val="004036BC"/>
    <w:rPr>
      <w:rFonts w:ascii="Times New Roman" w:eastAsia="Calibri" w:hAnsi="Times New Roman"/>
      <w:color w:val="000000"/>
      <w:sz w:val="20"/>
      <w:szCs w:val="22"/>
      <w:u w:val="none"/>
      <w:lang w:eastAsia="en-US" w:bidi="ar-SA"/>
    </w:rPr>
  </w:style>
  <w:style w:type="character" w:customStyle="1" w:styleId="ListLabel762">
    <w:name w:val="ListLabel 762"/>
    <w:qFormat/>
    <w:rsid w:val="004036BC"/>
    <w:rPr>
      <w:rFonts w:ascii="Times New Roman" w:eastAsia="Calibri" w:hAnsi="Times New Roman"/>
      <w:color w:val="000000"/>
      <w:sz w:val="20"/>
      <w:szCs w:val="22"/>
      <w:u w:val="none"/>
    </w:rPr>
  </w:style>
  <w:style w:type="character" w:customStyle="1" w:styleId="ListLabel763">
    <w:name w:val="ListLabel 763"/>
    <w:qFormat/>
    <w:rsid w:val="004036BC"/>
    <w:rPr>
      <w:rFonts w:ascii="Times New Roman" w:eastAsia="Calibri" w:hAnsi="Times New Roman"/>
      <w:color w:val="000000"/>
      <w:sz w:val="20"/>
      <w:szCs w:val="22"/>
      <w:u w:val="none"/>
      <w:lang w:eastAsia="en-US" w:bidi="ar-SA"/>
    </w:rPr>
  </w:style>
  <w:style w:type="character" w:customStyle="1" w:styleId="ListLabel764">
    <w:name w:val="ListLabel 764"/>
    <w:qFormat/>
    <w:rsid w:val="004036BC"/>
    <w:rPr>
      <w:rFonts w:ascii="Times New Roman" w:eastAsia="Calibri" w:hAnsi="Times New Roman"/>
      <w:color w:val="000000"/>
      <w:sz w:val="20"/>
      <w:szCs w:val="22"/>
      <w:u w:val="none"/>
      <w:lang w:eastAsia="en-US" w:bidi="ar-SA"/>
    </w:rPr>
  </w:style>
  <w:style w:type="character" w:customStyle="1" w:styleId="ListLabel765">
    <w:name w:val="ListLabel 765"/>
    <w:qFormat/>
    <w:rsid w:val="004036BC"/>
    <w:rPr>
      <w:rFonts w:ascii="Times New Roman" w:eastAsia="Calibri" w:hAnsi="Times New Roman"/>
      <w:color w:val="000000"/>
      <w:sz w:val="20"/>
      <w:szCs w:val="22"/>
      <w:u w:val="none"/>
      <w:lang w:eastAsia="en-US" w:bidi="ar-SA"/>
    </w:rPr>
  </w:style>
  <w:style w:type="character" w:customStyle="1" w:styleId="ListLabel766">
    <w:name w:val="ListLabel 766"/>
    <w:qFormat/>
    <w:rsid w:val="004036BC"/>
    <w:rPr>
      <w:rFonts w:ascii="Times New Roman" w:eastAsia="Calibri" w:hAnsi="Times New Roman"/>
      <w:color w:val="000000"/>
      <w:sz w:val="20"/>
      <w:szCs w:val="22"/>
      <w:u w:val="none"/>
      <w:lang w:eastAsia="en-US" w:bidi="ar-SA"/>
    </w:rPr>
  </w:style>
  <w:style w:type="character" w:customStyle="1" w:styleId="ListLabel767">
    <w:name w:val="ListLabel 767"/>
    <w:qFormat/>
    <w:rsid w:val="004036BC"/>
    <w:rPr>
      <w:rFonts w:ascii="Times New Roman" w:eastAsia="Calibri" w:hAnsi="Times New Roman"/>
      <w:color w:val="000000"/>
      <w:sz w:val="20"/>
      <w:szCs w:val="22"/>
      <w:u w:val="none"/>
      <w:lang w:eastAsia="en-US" w:bidi="ar-SA"/>
    </w:rPr>
  </w:style>
  <w:style w:type="character" w:customStyle="1" w:styleId="ListLabel768">
    <w:name w:val="ListLabel 768"/>
    <w:qFormat/>
    <w:rsid w:val="004036BC"/>
    <w:rPr>
      <w:rFonts w:ascii="Times New Roman" w:eastAsia="Calibri" w:hAnsi="Times New Roman"/>
      <w:color w:val="000000"/>
      <w:sz w:val="20"/>
      <w:szCs w:val="22"/>
      <w:u w:val="none"/>
      <w:lang w:eastAsia="en-US" w:bidi="ar-SA"/>
    </w:rPr>
  </w:style>
  <w:style w:type="character" w:customStyle="1" w:styleId="ListLabel769">
    <w:name w:val="ListLabel 769"/>
    <w:qFormat/>
    <w:rsid w:val="004036BC"/>
    <w:rPr>
      <w:rFonts w:ascii="Times New Roman" w:eastAsia="Calibri" w:hAnsi="Times New Roman"/>
      <w:color w:val="000000"/>
      <w:sz w:val="20"/>
      <w:szCs w:val="22"/>
      <w:u w:val="none"/>
      <w:lang w:eastAsia="en-US" w:bidi="ar-SA"/>
    </w:rPr>
  </w:style>
  <w:style w:type="character" w:customStyle="1" w:styleId="ListLabel770">
    <w:name w:val="ListLabel 770"/>
    <w:qFormat/>
    <w:rsid w:val="004036BC"/>
    <w:rPr>
      <w:rFonts w:ascii="Times New Roman" w:eastAsia="Calibri" w:hAnsi="Times New Roman"/>
      <w:color w:val="000000"/>
      <w:sz w:val="20"/>
      <w:szCs w:val="22"/>
      <w:u w:val="none"/>
      <w:lang w:eastAsia="en-US" w:bidi="ar-SA"/>
    </w:rPr>
  </w:style>
  <w:style w:type="character" w:customStyle="1" w:styleId="ListLabel771">
    <w:name w:val="ListLabel 771"/>
    <w:qFormat/>
    <w:rsid w:val="004036BC"/>
    <w:rPr>
      <w:rFonts w:ascii="Times New Roman" w:eastAsia="Calibri" w:hAnsi="Times New Roman"/>
      <w:color w:val="000000"/>
      <w:sz w:val="20"/>
      <w:szCs w:val="22"/>
      <w:u w:val="none"/>
      <w:lang w:eastAsia="en-US" w:bidi="ar-SA"/>
    </w:rPr>
  </w:style>
  <w:style w:type="character" w:customStyle="1" w:styleId="ListLabel772">
    <w:name w:val="ListLabel 772"/>
    <w:qFormat/>
    <w:rsid w:val="004036BC"/>
    <w:rPr>
      <w:rFonts w:ascii="Times New Roman" w:eastAsia="Calibri" w:hAnsi="Times New Roman"/>
      <w:color w:val="000000"/>
      <w:sz w:val="20"/>
      <w:szCs w:val="22"/>
      <w:u w:val="none"/>
      <w:lang w:eastAsia="en-US" w:bidi="ar-SA"/>
    </w:rPr>
  </w:style>
  <w:style w:type="character" w:customStyle="1" w:styleId="ListLabel773">
    <w:name w:val="ListLabel 773"/>
    <w:qFormat/>
    <w:rsid w:val="004036BC"/>
    <w:rPr>
      <w:rFonts w:ascii="Times New Roman" w:eastAsia="Calibri" w:hAnsi="Times New Roman"/>
      <w:color w:val="000000"/>
      <w:sz w:val="20"/>
      <w:szCs w:val="22"/>
      <w:u w:val="none"/>
      <w:lang w:eastAsia="en-US" w:bidi="ar-SA"/>
    </w:rPr>
  </w:style>
  <w:style w:type="character" w:customStyle="1" w:styleId="ListLabel774">
    <w:name w:val="ListLabel 774"/>
    <w:qFormat/>
    <w:rsid w:val="004036BC"/>
    <w:rPr>
      <w:rFonts w:ascii="Times New Roman" w:eastAsia="Calibri" w:hAnsi="Times New Roman"/>
      <w:color w:val="000000"/>
      <w:sz w:val="20"/>
      <w:szCs w:val="22"/>
      <w:u w:val="none"/>
      <w:lang w:eastAsia="en-US" w:bidi="ar-SA"/>
    </w:rPr>
  </w:style>
  <w:style w:type="character" w:customStyle="1" w:styleId="ListLabel775">
    <w:name w:val="ListLabel 775"/>
    <w:qFormat/>
    <w:rsid w:val="004036BC"/>
    <w:rPr>
      <w:rFonts w:ascii="Times New Roman" w:eastAsia="Calibri" w:hAnsi="Times New Roman"/>
      <w:color w:val="000000"/>
      <w:sz w:val="20"/>
      <w:szCs w:val="22"/>
      <w:u w:val="none"/>
      <w:lang w:eastAsia="en-US" w:bidi="ar-SA"/>
    </w:rPr>
  </w:style>
  <w:style w:type="character" w:customStyle="1" w:styleId="ListLabel776">
    <w:name w:val="ListLabel 776"/>
    <w:qFormat/>
    <w:rsid w:val="004036BC"/>
    <w:rPr>
      <w:rFonts w:ascii="Times New Roman" w:eastAsia="Calibri" w:hAnsi="Times New Roman"/>
      <w:color w:val="000000"/>
      <w:sz w:val="20"/>
      <w:szCs w:val="22"/>
      <w:u w:val="none"/>
      <w:lang w:eastAsia="en-US" w:bidi="ar-SA"/>
    </w:rPr>
  </w:style>
  <w:style w:type="character" w:customStyle="1" w:styleId="ListLabel777">
    <w:name w:val="ListLabel 777"/>
    <w:qFormat/>
    <w:rsid w:val="004036BC"/>
    <w:rPr>
      <w:rFonts w:ascii="Times New Roman" w:eastAsia="Calibri" w:hAnsi="Times New Roman"/>
      <w:color w:val="000000"/>
      <w:sz w:val="20"/>
      <w:szCs w:val="22"/>
      <w:u w:val="none"/>
      <w:lang w:eastAsia="en-US" w:bidi="ar-SA"/>
    </w:rPr>
  </w:style>
  <w:style w:type="character" w:customStyle="1" w:styleId="ListLabel778">
    <w:name w:val="ListLabel 778"/>
    <w:qFormat/>
    <w:rsid w:val="004036BC"/>
    <w:rPr>
      <w:rFonts w:ascii="Times New Roman" w:eastAsia="Calibri" w:hAnsi="Times New Roman"/>
      <w:color w:val="000000"/>
      <w:sz w:val="20"/>
      <w:szCs w:val="22"/>
      <w:u w:val="none"/>
      <w:lang w:eastAsia="en-US" w:bidi="ar-SA"/>
    </w:rPr>
  </w:style>
  <w:style w:type="character" w:customStyle="1" w:styleId="ListLabel779">
    <w:name w:val="ListLabel 779"/>
    <w:qFormat/>
    <w:rsid w:val="004036BC"/>
    <w:rPr>
      <w:rFonts w:ascii="Times New Roman" w:eastAsia="Calibri" w:hAnsi="Times New Roman"/>
      <w:color w:val="000000"/>
      <w:sz w:val="20"/>
      <w:szCs w:val="22"/>
      <w:u w:val="none"/>
      <w:lang w:eastAsia="en-US" w:bidi="ar-SA"/>
    </w:rPr>
  </w:style>
  <w:style w:type="character" w:customStyle="1" w:styleId="ListLabel780">
    <w:name w:val="ListLabel 780"/>
    <w:qFormat/>
    <w:rsid w:val="004036BC"/>
    <w:rPr>
      <w:rFonts w:ascii="Times New Roman" w:eastAsia="Calibri" w:hAnsi="Times New Roman"/>
      <w:color w:val="000000"/>
      <w:sz w:val="20"/>
      <w:szCs w:val="22"/>
      <w:u w:val="none"/>
    </w:rPr>
  </w:style>
  <w:style w:type="character" w:customStyle="1" w:styleId="ListLabel38">
    <w:name w:val="ListLabel 38"/>
    <w:qFormat/>
    <w:rsid w:val="004036BC"/>
    <w:rPr>
      <w:rFonts w:ascii="Times New Roman" w:hAnsi="Times New Roman"/>
      <w:b/>
      <w:sz w:val="24"/>
    </w:rPr>
  </w:style>
  <w:style w:type="character" w:customStyle="1" w:styleId="ListLabel37">
    <w:name w:val="ListLabel 37"/>
    <w:qFormat/>
    <w:rsid w:val="004036BC"/>
    <w:rPr>
      <w:rFonts w:ascii="Times New Roman" w:hAnsi="Times New Roman"/>
      <w:b/>
    </w:rPr>
  </w:style>
  <w:style w:type="character" w:customStyle="1" w:styleId="ListLabel36">
    <w:name w:val="ListLabel 36"/>
    <w:qFormat/>
    <w:rsid w:val="004036BC"/>
    <w:rPr>
      <w:rFonts w:ascii="Times New Roman" w:hAnsi="Times New Roman"/>
      <w:b/>
      <w:sz w:val="24"/>
    </w:rPr>
  </w:style>
  <w:style w:type="character" w:customStyle="1" w:styleId="ListLabel35">
    <w:name w:val="ListLabel 35"/>
    <w:qFormat/>
    <w:rsid w:val="004036BC"/>
    <w:rPr>
      <w:rFonts w:ascii="Times New Roman" w:hAnsi="Times New Roman"/>
      <w:b/>
    </w:rPr>
  </w:style>
  <w:style w:type="character" w:customStyle="1" w:styleId="ListLabel34">
    <w:name w:val="ListLabel 34"/>
    <w:qFormat/>
    <w:rsid w:val="004036BC"/>
    <w:rPr>
      <w:rFonts w:ascii="Times New Roman" w:hAnsi="Times New Roman"/>
      <w:b/>
      <w:sz w:val="24"/>
    </w:rPr>
  </w:style>
  <w:style w:type="character" w:customStyle="1" w:styleId="ListLabel33">
    <w:name w:val="ListLabel 33"/>
    <w:qFormat/>
    <w:rsid w:val="004036BC"/>
    <w:rPr>
      <w:rFonts w:ascii="Times New Roman" w:hAnsi="Times New Roman"/>
      <w:b/>
    </w:rPr>
  </w:style>
  <w:style w:type="character" w:customStyle="1" w:styleId="ListLabel32">
    <w:name w:val="ListLabel 32"/>
    <w:qFormat/>
    <w:rsid w:val="004036BC"/>
    <w:rPr>
      <w:b/>
      <w:sz w:val="24"/>
    </w:rPr>
  </w:style>
  <w:style w:type="character" w:customStyle="1" w:styleId="ListLabel31">
    <w:name w:val="ListLabel 31"/>
    <w:qFormat/>
    <w:rsid w:val="004036BC"/>
    <w:rPr>
      <w:b/>
    </w:rPr>
  </w:style>
  <w:style w:type="character" w:customStyle="1" w:styleId="ListLabel781">
    <w:name w:val="ListLabel 781"/>
    <w:qFormat/>
    <w:rsid w:val="004036BC"/>
    <w:rPr>
      <w:rFonts w:ascii="Times New Roman" w:eastAsia="Calibri" w:hAnsi="Times New Roman"/>
      <w:color w:val="000000"/>
      <w:sz w:val="20"/>
      <w:szCs w:val="22"/>
      <w:u w:val="none"/>
      <w:lang w:eastAsia="en-US" w:bidi="ar-SA"/>
    </w:rPr>
  </w:style>
  <w:style w:type="character" w:customStyle="1" w:styleId="ListLabel782">
    <w:name w:val="ListLabel 782"/>
    <w:qFormat/>
    <w:rsid w:val="004036BC"/>
    <w:rPr>
      <w:rFonts w:ascii="Times New Roman" w:eastAsia="Calibri" w:hAnsi="Times New Roman"/>
      <w:color w:val="000000"/>
      <w:sz w:val="20"/>
      <w:szCs w:val="22"/>
      <w:u w:val="none"/>
      <w:lang w:eastAsia="en-US" w:bidi="ar-SA"/>
    </w:rPr>
  </w:style>
  <w:style w:type="character" w:customStyle="1" w:styleId="ListLabel783">
    <w:name w:val="ListLabel 783"/>
    <w:qFormat/>
    <w:rsid w:val="004036BC"/>
    <w:rPr>
      <w:rFonts w:ascii="Times New Roman" w:eastAsia="Calibri" w:hAnsi="Times New Roman"/>
      <w:color w:val="000000"/>
      <w:sz w:val="20"/>
      <w:szCs w:val="22"/>
      <w:u w:val="none"/>
      <w:lang w:eastAsia="en-US" w:bidi="ar-SA"/>
    </w:rPr>
  </w:style>
  <w:style w:type="character" w:customStyle="1" w:styleId="ListLabel784">
    <w:name w:val="ListLabel 784"/>
    <w:qFormat/>
    <w:rsid w:val="004036BC"/>
    <w:rPr>
      <w:rFonts w:ascii="Times New Roman" w:eastAsia="Calibri" w:hAnsi="Times New Roman"/>
      <w:color w:val="000000"/>
      <w:sz w:val="20"/>
      <w:szCs w:val="22"/>
      <w:u w:val="none"/>
      <w:lang w:eastAsia="en-US" w:bidi="ar-SA"/>
    </w:rPr>
  </w:style>
  <w:style w:type="character" w:customStyle="1" w:styleId="ListLabel785">
    <w:name w:val="ListLabel 785"/>
    <w:qFormat/>
    <w:rsid w:val="004036BC"/>
    <w:rPr>
      <w:rFonts w:ascii="Times New Roman" w:eastAsia="Calibri" w:hAnsi="Times New Roman"/>
      <w:color w:val="000000"/>
      <w:sz w:val="20"/>
      <w:szCs w:val="22"/>
      <w:u w:val="none"/>
      <w:lang w:eastAsia="en-US" w:bidi="ar-SA"/>
    </w:rPr>
  </w:style>
  <w:style w:type="character" w:customStyle="1" w:styleId="ListLabel786">
    <w:name w:val="ListLabel 786"/>
    <w:qFormat/>
    <w:rsid w:val="004036BC"/>
    <w:rPr>
      <w:rFonts w:ascii="Times New Roman" w:eastAsia="Calibri" w:hAnsi="Times New Roman"/>
      <w:color w:val="000000"/>
      <w:sz w:val="20"/>
      <w:szCs w:val="22"/>
      <w:u w:val="none"/>
      <w:lang w:eastAsia="en-US" w:bidi="ar-SA"/>
    </w:rPr>
  </w:style>
  <w:style w:type="character" w:customStyle="1" w:styleId="ListLabel787">
    <w:name w:val="ListLabel 787"/>
    <w:qFormat/>
    <w:rsid w:val="004036BC"/>
    <w:rPr>
      <w:rFonts w:ascii="Times New Roman" w:eastAsia="Calibri" w:hAnsi="Times New Roman"/>
      <w:color w:val="000000"/>
      <w:sz w:val="20"/>
      <w:szCs w:val="22"/>
      <w:u w:val="none"/>
    </w:rPr>
  </w:style>
  <w:style w:type="character" w:customStyle="1" w:styleId="ListLabel788">
    <w:name w:val="ListLabel 788"/>
    <w:qFormat/>
    <w:rsid w:val="004036BC"/>
    <w:rPr>
      <w:rFonts w:ascii="Times New Roman" w:eastAsia="Calibri" w:hAnsi="Times New Roman"/>
      <w:color w:val="000000"/>
      <w:sz w:val="20"/>
      <w:szCs w:val="22"/>
      <w:u w:val="none"/>
      <w:lang w:eastAsia="en-US" w:bidi="ar-SA"/>
    </w:rPr>
  </w:style>
  <w:style w:type="character" w:customStyle="1" w:styleId="ListLabel789">
    <w:name w:val="ListLabel 789"/>
    <w:qFormat/>
    <w:rsid w:val="004036BC"/>
    <w:rPr>
      <w:rFonts w:ascii="Times New Roman" w:eastAsia="Calibri" w:hAnsi="Times New Roman"/>
      <w:color w:val="000000"/>
      <w:sz w:val="20"/>
      <w:szCs w:val="22"/>
      <w:u w:val="none"/>
      <w:lang w:eastAsia="en-US" w:bidi="ar-SA"/>
    </w:rPr>
  </w:style>
  <w:style w:type="character" w:customStyle="1" w:styleId="ListLabel790">
    <w:name w:val="ListLabel 790"/>
    <w:qFormat/>
    <w:rsid w:val="004036BC"/>
    <w:rPr>
      <w:rFonts w:ascii="Times New Roman" w:eastAsia="Calibri" w:hAnsi="Times New Roman"/>
      <w:color w:val="000000"/>
      <w:sz w:val="20"/>
      <w:szCs w:val="22"/>
      <w:u w:val="none"/>
      <w:lang w:eastAsia="en-US" w:bidi="ar-SA"/>
    </w:rPr>
  </w:style>
  <w:style w:type="character" w:customStyle="1" w:styleId="ListLabel791">
    <w:name w:val="ListLabel 791"/>
    <w:qFormat/>
    <w:rsid w:val="004036BC"/>
    <w:rPr>
      <w:rFonts w:ascii="Times New Roman" w:eastAsia="Calibri" w:hAnsi="Times New Roman"/>
      <w:color w:val="000000"/>
      <w:sz w:val="20"/>
      <w:szCs w:val="22"/>
      <w:u w:val="none"/>
      <w:lang w:eastAsia="en-US" w:bidi="ar-SA"/>
    </w:rPr>
  </w:style>
  <w:style w:type="character" w:customStyle="1" w:styleId="ListLabel792">
    <w:name w:val="ListLabel 792"/>
    <w:qFormat/>
    <w:rsid w:val="004036BC"/>
    <w:rPr>
      <w:rFonts w:ascii="Times New Roman" w:eastAsia="Calibri" w:hAnsi="Times New Roman"/>
      <w:color w:val="000000"/>
      <w:sz w:val="20"/>
      <w:szCs w:val="22"/>
      <w:u w:val="none"/>
      <w:lang w:eastAsia="en-US" w:bidi="ar-SA"/>
    </w:rPr>
  </w:style>
  <w:style w:type="character" w:customStyle="1" w:styleId="ListLabel793">
    <w:name w:val="ListLabel 793"/>
    <w:qFormat/>
    <w:rsid w:val="004036BC"/>
    <w:rPr>
      <w:rFonts w:ascii="Times New Roman" w:eastAsia="Calibri" w:hAnsi="Times New Roman"/>
      <w:color w:val="000000"/>
      <w:sz w:val="20"/>
      <w:szCs w:val="22"/>
      <w:u w:val="none"/>
      <w:lang w:eastAsia="en-US" w:bidi="ar-SA"/>
    </w:rPr>
  </w:style>
  <w:style w:type="character" w:customStyle="1" w:styleId="ListLabel794">
    <w:name w:val="ListLabel 794"/>
    <w:qFormat/>
    <w:rsid w:val="004036BC"/>
    <w:rPr>
      <w:rFonts w:ascii="Times New Roman" w:eastAsia="Calibri" w:hAnsi="Times New Roman"/>
      <w:color w:val="000000"/>
      <w:sz w:val="20"/>
      <w:szCs w:val="22"/>
      <w:u w:val="none"/>
      <w:lang w:eastAsia="en-US" w:bidi="ar-SA"/>
    </w:rPr>
  </w:style>
  <w:style w:type="character" w:customStyle="1" w:styleId="ListLabel795">
    <w:name w:val="ListLabel 795"/>
    <w:qFormat/>
    <w:rsid w:val="004036BC"/>
    <w:rPr>
      <w:rFonts w:ascii="Times New Roman" w:eastAsia="Calibri" w:hAnsi="Times New Roman"/>
      <w:color w:val="000000"/>
      <w:sz w:val="20"/>
      <w:szCs w:val="22"/>
      <w:u w:val="none"/>
      <w:lang w:eastAsia="en-US" w:bidi="ar-SA"/>
    </w:rPr>
  </w:style>
  <w:style w:type="character" w:customStyle="1" w:styleId="ListLabel796">
    <w:name w:val="ListLabel 796"/>
    <w:qFormat/>
    <w:rsid w:val="004036BC"/>
    <w:rPr>
      <w:rFonts w:ascii="Times New Roman" w:eastAsia="Calibri" w:hAnsi="Times New Roman"/>
      <w:color w:val="000000"/>
      <w:sz w:val="20"/>
      <w:szCs w:val="22"/>
      <w:u w:val="none"/>
      <w:lang w:eastAsia="en-US" w:bidi="ar-SA"/>
    </w:rPr>
  </w:style>
  <w:style w:type="character" w:customStyle="1" w:styleId="ListLabel797">
    <w:name w:val="ListLabel 797"/>
    <w:qFormat/>
    <w:rsid w:val="004036BC"/>
    <w:rPr>
      <w:rFonts w:ascii="Times New Roman" w:eastAsia="Calibri" w:hAnsi="Times New Roman"/>
      <w:color w:val="000000"/>
      <w:sz w:val="20"/>
      <w:szCs w:val="22"/>
      <w:u w:val="none"/>
      <w:lang w:eastAsia="en-US" w:bidi="ar-SA"/>
    </w:rPr>
  </w:style>
  <w:style w:type="character" w:customStyle="1" w:styleId="ListLabel798">
    <w:name w:val="ListLabel 798"/>
    <w:qFormat/>
    <w:rsid w:val="004036BC"/>
    <w:rPr>
      <w:rFonts w:ascii="Times New Roman" w:eastAsia="Calibri" w:hAnsi="Times New Roman"/>
      <w:color w:val="000000"/>
      <w:sz w:val="20"/>
      <w:szCs w:val="22"/>
      <w:u w:val="none"/>
      <w:lang w:eastAsia="en-US" w:bidi="ar-SA"/>
    </w:rPr>
  </w:style>
  <w:style w:type="character" w:customStyle="1" w:styleId="ListLabel799">
    <w:name w:val="ListLabel 799"/>
    <w:qFormat/>
    <w:rsid w:val="004036BC"/>
    <w:rPr>
      <w:rFonts w:ascii="Times New Roman" w:eastAsia="Calibri" w:hAnsi="Times New Roman"/>
      <w:color w:val="000000"/>
      <w:sz w:val="20"/>
      <w:szCs w:val="22"/>
      <w:u w:val="none"/>
    </w:rPr>
  </w:style>
  <w:style w:type="character" w:customStyle="1" w:styleId="ListLabel800">
    <w:name w:val="ListLabel 800"/>
    <w:qFormat/>
    <w:rsid w:val="004036BC"/>
    <w:rPr>
      <w:rFonts w:ascii="Times New Roman" w:eastAsia="Calibri" w:hAnsi="Times New Roman"/>
      <w:color w:val="000000"/>
      <w:sz w:val="20"/>
      <w:szCs w:val="22"/>
      <w:u w:val="none"/>
      <w:lang w:eastAsia="en-US" w:bidi="ar-SA"/>
    </w:rPr>
  </w:style>
  <w:style w:type="character" w:customStyle="1" w:styleId="ListLabel801">
    <w:name w:val="ListLabel 801"/>
    <w:qFormat/>
    <w:rsid w:val="004036BC"/>
    <w:rPr>
      <w:rFonts w:ascii="Times New Roman" w:eastAsia="Calibri" w:hAnsi="Times New Roman"/>
      <w:color w:val="000000"/>
      <w:sz w:val="20"/>
      <w:szCs w:val="22"/>
      <w:u w:val="none"/>
      <w:lang w:eastAsia="en-US" w:bidi="ar-SA"/>
    </w:rPr>
  </w:style>
  <w:style w:type="character" w:customStyle="1" w:styleId="ListLabel802">
    <w:name w:val="ListLabel 802"/>
    <w:qFormat/>
    <w:rsid w:val="004036BC"/>
    <w:rPr>
      <w:rFonts w:ascii="Times New Roman" w:eastAsia="Calibri" w:hAnsi="Times New Roman"/>
      <w:color w:val="000000"/>
      <w:sz w:val="20"/>
      <w:szCs w:val="22"/>
      <w:u w:val="none"/>
      <w:lang w:eastAsia="en-US" w:bidi="ar-SA"/>
    </w:rPr>
  </w:style>
  <w:style w:type="character" w:customStyle="1" w:styleId="ListLabel803">
    <w:name w:val="ListLabel 803"/>
    <w:qFormat/>
    <w:rsid w:val="004036BC"/>
    <w:rPr>
      <w:rFonts w:ascii="Times New Roman" w:eastAsia="Calibri" w:hAnsi="Times New Roman"/>
      <w:color w:val="000000"/>
      <w:sz w:val="20"/>
      <w:szCs w:val="22"/>
      <w:u w:val="none"/>
      <w:lang w:eastAsia="en-US" w:bidi="ar-SA"/>
    </w:rPr>
  </w:style>
  <w:style w:type="character" w:customStyle="1" w:styleId="ListLabel804">
    <w:name w:val="ListLabel 804"/>
    <w:qFormat/>
    <w:rsid w:val="004036BC"/>
    <w:rPr>
      <w:rFonts w:ascii="Times New Roman" w:eastAsia="Calibri" w:hAnsi="Times New Roman"/>
      <w:color w:val="000000"/>
      <w:sz w:val="20"/>
      <w:szCs w:val="22"/>
      <w:u w:val="none"/>
      <w:lang w:eastAsia="en-US" w:bidi="ar-SA"/>
    </w:rPr>
  </w:style>
  <w:style w:type="character" w:customStyle="1" w:styleId="ListLabel805">
    <w:name w:val="ListLabel 805"/>
    <w:qFormat/>
    <w:rsid w:val="004036BC"/>
    <w:rPr>
      <w:rFonts w:ascii="Times New Roman" w:eastAsia="Calibri" w:hAnsi="Times New Roman"/>
      <w:color w:val="000000"/>
      <w:sz w:val="20"/>
      <w:szCs w:val="22"/>
      <w:u w:val="none"/>
      <w:lang w:eastAsia="en-US" w:bidi="ar-SA"/>
    </w:rPr>
  </w:style>
  <w:style w:type="character" w:customStyle="1" w:styleId="ListLabel806">
    <w:name w:val="ListLabel 806"/>
    <w:qFormat/>
    <w:rsid w:val="004036BC"/>
    <w:rPr>
      <w:rFonts w:ascii="Times New Roman" w:eastAsia="Calibri" w:hAnsi="Times New Roman"/>
      <w:color w:val="000000"/>
      <w:sz w:val="20"/>
      <w:szCs w:val="22"/>
      <w:u w:val="none"/>
      <w:lang w:eastAsia="en-US" w:bidi="ar-SA"/>
    </w:rPr>
  </w:style>
  <w:style w:type="character" w:styleId="Refdecomentrio">
    <w:name w:val="annotation reference"/>
    <w:basedOn w:val="Fontepargpadro"/>
    <w:uiPriority w:val="99"/>
    <w:semiHidden/>
    <w:unhideWhenUsed/>
    <w:qFormat/>
    <w:rsid w:val="00BA1BBD"/>
    <w:rPr>
      <w:sz w:val="16"/>
      <w:szCs w:val="16"/>
    </w:rPr>
  </w:style>
  <w:style w:type="character" w:customStyle="1" w:styleId="TextodecomentrioChar">
    <w:name w:val="Texto de comentário Char"/>
    <w:basedOn w:val="Fontepargpadro"/>
    <w:link w:val="Textodecomentrio"/>
    <w:uiPriority w:val="99"/>
    <w:semiHidden/>
    <w:qFormat/>
    <w:rsid w:val="00BA1BBD"/>
    <w:rPr>
      <w:rFonts w:ascii="Arial" w:eastAsia="Times New Roman" w:hAnsi="Arial" w:cs="Times New Roman"/>
      <w:kern w:val="0"/>
      <w:szCs w:val="20"/>
      <w:lang w:eastAsia="en-US" w:bidi="ar-SA"/>
    </w:rPr>
  </w:style>
  <w:style w:type="character" w:customStyle="1" w:styleId="AssuntodocomentrioChar">
    <w:name w:val="Assunto do comentário Char"/>
    <w:basedOn w:val="TextodecomentrioChar"/>
    <w:link w:val="Assuntodocomentrio"/>
    <w:uiPriority w:val="99"/>
    <w:semiHidden/>
    <w:qFormat/>
    <w:rsid w:val="00BA1BBD"/>
    <w:rPr>
      <w:rFonts w:ascii="Arial" w:eastAsia="Times New Roman" w:hAnsi="Arial" w:cs="Times New Roman"/>
      <w:b/>
      <w:bCs/>
      <w:kern w:val="0"/>
      <w:szCs w:val="20"/>
      <w:lang w:eastAsia="en-US" w:bidi="ar-SA"/>
    </w:rPr>
  </w:style>
  <w:style w:type="character" w:customStyle="1" w:styleId="ListLabel807">
    <w:name w:val="ListLabel 807"/>
    <w:qFormat/>
    <w:rsid w:val="004036BC"/>
    <w:rPr>
      <w:rFonts w:ascii="Times New Roman" w:eastAsia="Calibri" w:hAnsi="Times New Roman"/>
      <w:color w:val="000000"/>
      <w:sz w:val="20"/>
      <w:szCs w:val="22"/>
      <w:u w:val="none"/>
    </w:rPr>
  </w:style>
  <w:style w:type="character" w:customStyle="1" w:styleId="ListLabel808">
    <w:name w:val="ListLabel 808"/>
    <w:qFormat/>
    <w:rsid w:val="004036BC"/>
    <w:rPr>
      <w:rFonts w:ascii="Times New Roman" w:eastAsia="Calibri" w:hAnsi="Times New Roman"/>
      <w:color w:val="000000"/>
      <w:sz w:val="20"/>
      <w:szCs w:val="22"/>
      <w:u w:val="none"/>
      <w:lang w:eastAsia="en-US" w:bidi="ar-SA"/>
    </w:rPr>
  </w:style>
  <w:style w:type="character" w:customStyle="1" w:styleId="ListLabel809">
    <w:name w:val="ListLabel 809"/>
    <w:qFormat/>
    <w:rsid w:val="004036BC"/>
    <w:rPr>
      <w:rFonts w:ascii="Times New Roman" w:eastAsia="Calibri" w:hAnsi="Times New Roman"/>
      <w:color w:val="000000"/>
      <w:sz w:val="20"/>
      <w:szCs w:val="22"/>
      <w:u w:val="none"/>
      <w:lang w:eastAsia="en-US" w:bidi="ar-SA"/>
    </w:rPr>
  </w:style>
  <w:style w:type="paragraph" w:styleId="Ttulo">
    <w:name w:val="Title"/>
    <w:basedOn w:val="Normal"/>
    <w:next w:val="Subttulo"/>
    <w:link w:val="TtuloChar"/>
    <w:qFormat/>
    <w:rsid w:val="007810CB"/>
    <w:pPr>
      <w:jc w:val="center"/>
    </w:pPr>
    <w:rPr>
      <w:b/>
      <w:sz w:val="28"/>
    </w:rPr>
  </w:style>
  <w:style w:type="paragraph" w:styleId="Corpodetexto">
    <w:name w:val="Body Text"/>
    <w:basedOn w:val="Normal"/>
    <w:next w:val="Normal"/>
    <w:link w:val="CorpodetextoChar"/>
    <w:rsid w:val="007810CB"/>
    <w:pPr>
      <w:tabs>
        <w:tab w:val="left" w:pos="3969"/>
        <w:tab w:val="left" w:pos="6237"/>
        <w:tab w:val="left" w:pos="8505"/>
        <w:tab w:val="left" w:pos="10773"/>
        <w:tab w:val="left" w:pos="13041"/>
        <w:tab w:val="left" w:pos="15309"/>
        <w:tab w:val="right" w:pos="15876"/>
        <w:tab w:val="right" w:pos="16443"/>
        <w:tab w:val="right" w:pos="16727"/>
        <w:tab w:val="left" w:pos="17861"/>
      </w:tabs>
      <w:spacing w:line="100" w:lineRule="atLeast"/>
      <w:ind w:left="2268"/>
    </w:pPr>
    <w:rPr>
      <w:sz w:val="20"/>
    </w:rPr>
  </w:style>
  <w:style w:type="paragraph" w:styleId="Lista">
    <w:name w:val="List"/>
    <w:basedOn w:val="Corpodetexto"/>
    <w:rsid w:val="007810CB"/>
    <w:rPr>
      <w:rFonts w:cs="Tahoma"/>
    </w:rPr>
  </w:style>
  <w:style w:type="paragraph" w:customStyle="1" w:styleId="Caption">
    <w:name w:val="Caption"/>
    <w:basedOn w:val="Normal"/>
    <w:qFormat/>
    <w:rsid w:val="004036BC"/>
    <w:pPr>
      <w:suppressLineNumbers/>
    </w:pPr>
    <w:rPr>
      <w:rFonts w:cs="Arial"/>
      <w:i/>
      <w:iCs/>
      <w:sz w:val="24"/>
      <w:szCs w:val="24"/>
    </w:rPr>
  </w:style>
  <w:style w:type="paragraph" w:customStyle="1" w:styleId="ndice">
    <w:name w:val="Índice"/>
    <w:basedOn w:val="Normal"/>
    <w:qFormat/>
    <w:rsid w:val="007810CB"/>
    <w:pPr>
      <w:suppressLineNumbers/>
    </w:pPr>
    <w:rPr>
      <w:rFonts w:cs="Tahoma"/>
    </w:rPr>
  </w:style>
  <w:style w:type="paragraph" w:styleId="Legenda">
    <w:name w:val="caption"/>
    <w:basedOn w:val="Normal"/>
    <w:qFormat/>
    <w:rsid w:val="004036BC"/>
    <w:pPr>
      <w:suppressLineNumbers/>
    </w:pPr>
    <w:rPr>
      <w:rFonts w:cs="Arial"/>
      <w:i/>
      <w:iCs/>
      <w:sz w:val="24"/>
      <w:szCs w:val="24"/>
    </w:rPr>
  </w:style>
  <w:style w:type="paragraph" w:styleId="SemEspaamento">
    <w:name w:val="No Spacing"/>
    <w:qFormat/>
    <w:rsid w:val="007810CB"/>
    <w:pPr>
      <w:jc w:val="both"/>
    </w:pPr>
    <w:rPr>
      <w:rFonts w:asciiTheme="minorHAnsi" w:eastAsiaTheme="minorHAnsi" w:hAnsiTheme="minorHAnsi" w:cstheme="minorBidi"/>
      <w:kern w:val="0"/>
      <w:sz w:val="22"/>
      <w:szCs w:val="22"/>
      <w:lang w:eastAsia="en-US" w:bidi="ar-SA"/>
    </w:rPr>
  </w:style>
  <w:style w:type="paragraph" w:customStyle="1" w:styleId="Ttulo1">
    <w:name w:val="Título1"/>
    <w:basedOn w:val="Normal"/>
    <w:next w:val="Corpodetexto"/>
    <w:qFormat/>
    <w:rsid w:val="007810CB"/>
    <w:pPr>
      <w:keepNext/>
      <w:spacing w:before="240"/>
    </w:pPr>
    <w:rPr>
      <w:rFonts w:eastAsia="Arial Unicode MS" w:cs="Tahoma"/>
      <w:sz w:val="28"/>
      <w:szCs w:val="28"/>
    </w:rPr>
  </w:style>
  <w:style w:type="paragraph" w:customStyle="1" w:styleId="Legenda3">
    <w:name w:val="Legenda3"/>
    <w:basedOn w:val="Normal"/>
    <w:qFormat/>
    <w:rsid w:val="007810CB"/>
    <w:pPr>
      <w:suppressLineNumbers/>
    </w:pPr>
    <w:rPr>
      <w:rFonts w:cs="Tahoma"/>
      <w:i/>
      <w:iCs/>
      <w:sz w:val="24"/>
      <w:szCs w:val="24"/>
    </w:rPr>
  </w:style>
  <w:style w:type="paragraph" w:customStyle="1" w:styleId="Captulo">
    <w:name w:val="Capítulo"/>
    <w:basedOn w:val="Normal"/>
    <w:next w:val="Corpodetexto"/>
    <w:qFormat/>
    <w:rsid w:val="007810CB"/>
    <w:pPr>
      <w:keepNext/>
      <w:spacing w:before="240"/>
    </w:pPr>
    <w:rPr>
      <w:rFonts w:eastAsia="Lucida Sans Unicode" w:cs="Tahoma"/>
      <w:sz w:val="28"/>
      <w:szCs w:val="28"/>
    </w:rPr>
  </w:style>
  <w:style w:type="paragraph" w:customStyle="1" w:styleId="Legenda2">
    <w:name w:val="Legenda2"/>
    <w:basedOn w:val="Normal"/>
    <w:qFormat/>
    <w:rsid w:val="007810CB"/>
    <w:pPr>
      <w:suppressLineNumbers/>
    </w:pPr>
    <w:rPr>
      <w:rFonts w:cs="Tahoma"/>
      <w:i/>
      <w:iCs/>
      <w:sz w:val="24"/>
      <w:szCs w:val="24"/>
    </w:rPr>
  </w:style>
  <w:style w:type="paragraph" w:customStyle="1" w:styleId="Legenda1">
    <w:name w:val="Legenda1"/>
    <w:basedOn w:val="Normal"/>
    <w:qFormat/>
    <w:rsid w:val="007810CB"/>
    <w:pPr>
      <w:suppressLineNumbers/>
    </w:pPr>
    <w:rPr>
      <w:rFonts w:cs="Tahoma"/>
      <w:i/>
      <w:iCs/>
      <w:sz w:val="24"/>
      <w:szCs w:val="24"/>
    </w:rPr>
  </w:style>
  <w:style w:type="paragraph" w:customStyle="1" w:styleId="Corpodetexto21">
    <w:name w:val="Corpo de texto 21"/>
    <w:basedOn w:val="Normal"/>
    <w:qFormat/>
    <w:rsid w:val="007810CB"/>
    <w:pPr>
      <w:tabs>
        <w:tab w:val="left" w:pos="4253"/>
      </w:tabs>
      <w:spacing w:after="0" w:line="100" w:lineRule="atLeast"/>
    </w:pPr>
    <w:rPr>
      <w:sz w:val="20"/>
    </w:rPr>
  </w:style>
  <w:style w:type="paragraph" w:customStyle="1" w:styleId="NormalTexto">
    <w:name w:val="Normal.Texto"/>
    <w:qFormat/>
    <w:rsid w:val="007810CB"/>
    <w:pPr>
      <w:tabs>
        <w:tab w:val="left" w:pos="1701"/>
      </w:tabs>
      <w:suppressAutoHyphens/>
      <w:spacing w:before="120" w:after="120" w:line="360" w:lineRule="auto"/>
      <w:jc w:val="both"/>
    </w:pPr>
    <w:rPr>
      <w:rFonts w:ascii="Arial" w:eastAsia="Arial" w:hAnsi="Arial" w:cs="Times New Roman"/>
      <w:kern w:val="0"/>
      <w:sz w:val="22"/>
      <w:szCs w:val="20"/>
      <w:lang w:eastAsia="en-US" w:bidi="ar-SA"/>
    </w:rPr>
  </w:style>
  <w:style w:type="paragraph" w:customStyle="1" w:styleId="Footer">
    <w:name w:val="Footer"/>
    <w:basedOn w:val="Normal"/>
    <w:link w:val="RodapChar"/>
    <w:rsid w:val="007810CB"/>
    <w:pPr>
      <w:spacing w:line="100" w:lineRule="atLeast"/>
    </w:pPr>
    <w:rPr>
      <w:sz w:val="20"/>
    </w:rPr>
  </w:style>
  <w:style w:type="paragraph" w:customStyle="1" w:styleId="FootnoteText">
    <w:name w:val="Footnote Text"/>
    <w:basedOn w:val="Normal"/>
    <w:link w:val="TextodenotaderodapChar"/>
    <w:rsid w:val="007810CB"/>
    <w:pPr>
      <w:spacing w:before="0" w:line="100" w:lineRule="atLeast"/>
    </w:pPr>
    <w:rPr>
      <w:sz w:val="20"/>
    </w:rPr>
  </w:style>
  <w:style w:type="paragraph" w:customStyle="1" w:styleId="Contedodoquadro">
    <w:name w:val="Conteúdo do quadro"/>
    <w:basedOn w:val="Corpodetexto"/>
    <w:qFormat/>
    <w:rsid w:val="007810CB"/>
  </w:style>
  <w:style w:type="paragraph" w:customStyle="1" w:styleId="Contedodatabela">
    <w:name w:val="Conteúdo da tabela"/>
    <w:basedOn w:val="Normal"/>
    <w:qFormat/>
    <w:rsid w:val="007810CB"/>
    <w:pPr>
      <w:suppressLineNumbers/>
    </w:pPr>
  </w:style>
  <w:style w:type="paragraph" w:customStyle="1" w:styleId="Ttulodatabela">
    <w:name w:val="Título da tabela"/>
    <w:basedOn w:val="Contedodatabela"/>
    <w:qFormat/>
    <w:rsid w:val="007810CB"/>
    <w:pPr>
      <w:jc w:val="center"/>
    </w:pPr>
    <w:rPr>
      <w:b/>
      <w:bCs/>
    </w:rPr>
  </w:style>
  <w:style w:type="paragraph" w:customStyle="1" w:styleId="Header">
    <w:name w:val="Header"/>
    <w:basedOn w:val="Normal"/>
    <w:link w:val="CabealhoChar"/>
    <w:rsid w:val="007810CB"/>
    <w:pPr>
      <w:suppressLineNumbers/>
      <w:tabs>
        <w:tab w:val="center" w:pos="4535"/>
        <w:tab w:val="right" w:pos="9071"/>
      </w:tabs>
    </w:pPr>
  </w:style>
  <w:style w:type="paragraph" w:styleId="Recuodecorpodetexto">
    <w:name w:val="Body Text Indent"/>
    <w:basedOn w:val="Corpodetexto"/>
    <w:qFormat/>
    <w:rsid w:val="004036BC"/>
    <w:pPr>
      <w:ind w:firstLine="283"/>
    </w:pPr>
  </w:style>
  <w:style w:type="paragraph" w:customStyle="1" w:styleId="Corpodetexto31">
    <w:name w:val="Corpo de texto 31"/>
    <w:basedOn w:val="Normal"/>
    <w:qFormat/>
    <w:rsid w:val="007810CB"/>
    <w:rPr>
      <w:sz w:val="16"/>
      <w:szCs w:val="16"/>
    </w:rPr>
  </w:style>
  <w:style w:type="paragraph" w:styleId="Subttulo">
    <w:name w:val="Subtitle"/>
    <w:basedOn w:val="Normal"/>
    <w:next w:val="Corpodetexto"/>
    <w:link w:val="SubttuloChar"/>
    <w:qFormat/>
    <w:rsid w:val="007810CB"/>
    <w:pPr>
      <w:spacing w:after="60"/>
      <w:jc w:val="center"/>
    </w:pPr>
    <w:rPr>
      <w:rFonts w:cs="Arial"/>
      <w:sz w:val="24"/>
      <w:szCs w:val="24"/>
    </w:rPr>
  </w:style>
  <w:style w:type="paragraph" w:customStyle="1" w:styleId="Contedodequadro">
    <w:name w:val="Conteúdo de quadro"/>
    <w:basedOn w:val="Corpodetexto"/>
    <w:qFormat/>
    <w:rsid w:val="007810CB"/>
  </w:style>
  <w:style w:type="paragraph" w:styleId="PargrafodaLista">
    <w:name w:val="List Paragraph"/>
    <w:basedOn w:val="Normal"/>
    <w:qFormat/>
    <w:rsid w:val="007810CB"/>
    <w:pPr>
      <w:tabs>
        <w:tab w:val="clear" w:pos="1701"/>
      </w:tabs>
      <w:spacing w:before="0" w:after="0" w:line="240" w:lineRule="auto"/>
      <w:ind w:left="720"/>
      <w:contextualSpacing/>
      <w:jc w:val="left"/>
    </w:pPr>
    <w:rPr>
      <w:rFonts w:ascii="Times New Roman" w:hAnsi="Times New Roman"/>
      <w:sz w:val="24"/>
      <w:szCs w:val="24"/>
      <w:lang w:eastAsia="pt-BR"/>
    </w:rPr>
  </w:style>
  <w:style w:type="paragraph" w:styleId="Textodebalo">
    <w:name w:val="Balloon Text"/>
    <w:basedOn w:val="Normal"/>
    <w:link w:val="TextodebaloChar"/>
    <w:qFormat/>
    <w:rsid w:val="004036BC"/>
    <w:rPr>
      <w:rFonts w:ascii="Tahoma" w:hAnsi="Tahoma" w:cs="Tahoma"/>
      <w:sz w:val="16"/>
      <w:szCs w:val="16"/>
    </w:rPr>
  </w:style>
  <w:style w:type="paragraph" w:styleId="NormalWeb">
    <w:name w:val="Normal (Web)"/>
    <w:basedOn w:val="Normal"/>
    <w:qFormat/>
    <w:rsid w:val="007810CB"/>
    <w:pPr>
      <w:tabs>
        <w:tab w:val="clear" w:pos="1701"/>
      </w:tabs>
      <w:spacing w:beforeAutospacing="1" w:afterAutospacing="1" w:line="240" w:lineRule="auto"/>
      <w:jc w:val="left"/>
    </w:pPr>
    <w:rPr>
      <w:rFonts w:ascii="Times New Roman" w:hAnsi="Times New Roman"/>
      <w:sz w:val="24"/>
      <w:szCs w:val="24"/>
      <w:lang w:eastAsia="pt-BR"/>
    </w:rPr>
  </w:style>
  <w:style w:type="paragraph" w:styleId="Recuodecorpodetexto3">
    <w:name w:val="Body Text Indent 3"/>
    <w:basedOn w:val="Normal"/>
    <w:link w:val="Recuodecorpodetexto3Char"/>
    <w:qFormat/>
    <w:rsid w:val="004036BC"/>
    <w:pPr>
      <w:suppressAutoHyphens/>
      <w:ind w:right="126" w:firstLine="540"/>
    </w:pPr>
    <w:rPr>
      <w:rFonts w:ascii="Times New Roman" w:hAnsi="Times New Roman"/>
      <w:sz w:val="24"/>
    </w:rPr>
  </w:style>
  <w:style w:type="paragraph" w:styleId="Recuodecorpodetexto2">
    <w:name w:val="Body Text Indent 2"/>
    <w:basedOn w:val="Normal"/>
    <w:qFormat/>
    <w:rsid w:val="004036BC"/>
    <w:pPr>
      <w:ind w:firstLine="1418"/>
    </w:pPr>
    <w:rPr>
      <w:rFonts w:ascii="Times New Roman" w:hAnsi="Times New Roman"/>
    </w:rPr>
  </w:style>
  <w:style w:type="paragraph" w:styleId="TextosemFormatao">
    <w:name w:val="Plain Text"/>
    <w:basedOn w:val="Normal"/>
    <w:qFormat/>
    <w:rsid w:val="004036BC"/>
    <w:rPr>
      <w:rFonts w:ascii="Courier New" w:hAnsi="Courier New" w:cs="Courier New"/>
      <w:sz w:val="20"/>
    </w:rPr>
  </w:style>
  <w:style w:type="paragraph" w:styleId="Corpodetexto3">
    <w:name w:val="Body Text 3"/>
    <w:basedOn w:val="Normal"/>
    <w:qFormat/>
    <w:rsid w:val="004036BC"/>
    <w:rPr>
      <w:rFonts w:ascii="Times New Roman" w:hAnsi="Times New Roman"/>
      <w:color w:val="FF0000"/>
      <w:sz w:val="28"/>
    </w:rPr>
  </w:style>
  <w:style w:type="paragraph" w:customStyle="1" w:styleId="Ttulodetabela">
    <w:name w:val="Título de tabela"/>
    <w:basedOn w:val="Contedodatabela"/>
    <w:qFormat/>
    <w:rsid w:val="004036BC"/>
    <w:pPr>
      <w:jc w:val="center"/>
    </w:pPr>
    <w:rPr>
      <w:b/>
      <w:bCs/>
    </w:rPr>
  </w:style>
  <w:style w:type="paragraph" w:customStyle="1" w:styleId="Contedodalista">
    <w:name w:val="Conteúdo da lista"/>
    <w:basedOn w:val="Normal"/>
    <w:qFormat/>
    <w:rsid w:val="004036BC"/>
    <w:pPr>
      <w:ind w:left="567"/>
    </w:pPr>
  </w:style>
  <w:style w:type="paragraph" w:customStyle="1" w:styleId="Suspensodorecuo">
    <w:name w:val="Suspensão do recuo"/>
    <w:basedOn w:val="Corpodetexto"/>
    <w:qFormat/>
    <w:rsid w:val="004036BC"/>
    <w:pPr>
      <w:tabs>
        <w:tab w:val="clear" w:pos="1701"/>
        <w:tab w:val="clear" w:pos="3969"/>
        <w:tab w:val="clear" w:pos="6237"/>
        <w:tab w:val="clear" w:pos="8505"/>
        <w:tab w:val="clear" w:pos="10773"/>
        <w:tab w:val="clear" w:pos="13041"/>
        <w:tab w:val="clear" w:pos="15309"/>
        <w:tab w:val="clear" w:pos="15876"/>
        <w:tab w:val="clear" w:pos="16443"/>
        <w:tab w:val="clear" w:pos="16727"/>
        <w:tab w:val="clear" w:pos="17861"/>
        <w:tab w:val="left" w:pos="0"/>
      </w:tabs>
      <w:ind w:left="567" w:hanging="283"/>
    </w:pPr>
  </w:style>
  <w:style w:type="paragraph" w:styleId="Commarcadores4">
    <w:name w:val="List Bullet 4"/>
    <w:basedOn w:val="Lista"/>
    <w:qFormat/>
    <w:rsid w:val="004036BC"/>
    <w:pPr>
      <w:spacing w:before="0"/>
      <w:ind w:left="360" w:hanging="360"/>
    </w:pPr>
  </w:style>
  <w:style w:type="paragraph" w:styleId="Numerada4">
    <w:name w:val="List Number 4"/>
    <w:basedOn w:val="Lista"/>
    <w:qFormat/>
    <w:rsid w:val="004036BC"/>
    <w:pPr>
      <w:spacing w:before="0"/>
      <w:ind w:left="1440" w:hanging="360"/>
    </w:pPr>
  </w:style>
  <w:style w:type="paragraph" w:styleId="Numerada5">
    <w:name w:val="List Number 5"/>
    <w:basedOn w:val="Lista"/>
    <w:qFormat/>
    <w:rsid w:val="004036BC"/>
    <w:pPr>
      <w:spacing w:before="0"/>
      <w:ind w:left="1800" w:hanging="360"/>
    </w:pPr>
  </w:style>
  <w:style w:type="paragraph" w:customStyle="1" w:styleId="Default">
    <w:name w:val="Default"/>
    <w:qFormat/>
    <w:rsid w:val="004036BC"/>
    <w:rPr>
      <w:rFonts w:ascii="Verdana" w:eastAsia="Times New Roman" w:hAnsi="Verdana" w:cs="Verdana"/>
      <w:color w:val="000000"/>
      <w:lang w:eastAsia="pt-BR"/>
    </w:rPr>
  </w:style>
  <w:style w:type="paragraph" w:customStyle="1" w:styleId="TextosemFormatao1">
    <w:name w:val="Texto sem Formatação1"/>
    <w:basedOn w:val="Normal"/>
    <w:qFormat/>
    <w:rsid w:val="004036BC"/>
    <w:pPr>
      <w:widowControl w:val="0"/>
    </w:pPr>
    <w:rPr>
      <w:rFonts w:ascii="Courier New" w:hAnsi="Courier New" w:cs="Courier New"/>
      <w:sz w:val="20"/>
    </w:rPr>
  </w:style>
  <w:style w:type="paragraph" w:customStyle="1" w:styleId="Relatorio">
    <w:name w:val="Relatorio"/>
    <w:basedOn w:val="Normal"/>
    <w:qFormat/>
    <w:rsid w:val="004036BC"/>
    <w:pPr>
      <w:widowControl w:val="0"/>
      <w:ind w:firstLine="2268"/>
    </w:pPr>
    <w:rPr>
      <w:sz w:val="24"/>
    </w:rPr>
  </w:style>
  <w:style w:type="paragraph" w:customStyle="1" w:styleId="rolin">
    <w:name w:val="rolin"/>
    <w:basedOn w:val="Normal"/>
    <w:qFormat/>
    <w:rsid w:val="004036BC"/>
    <w:rPr>
      <w:rFonts w:cs="Arial"/>
      <w:sz w:val="24"/>
    </w:rPr>
  </w:style>
  <w:style w:type="paragraph" w:customStyle="1" w:styleId="CM6">
    <w:name w:val="CM6"/>
    <w:basedOn w:val="Default"/>
    <w:next w:val="Default"/>
    <w:qFormat/>
    <w:rsid w:val="004036BC"/>
    <w:pPr>
      <w:widowControl w:val="0"/>
    </w:pPr>
    <w:rPr>
      <w:rFonts w:ascii="Times" w:hAnsi="Times" w:cs="Times"/>
    </w:rPr>
  </w:style>
  <w:style w:type="paragraph" w:customStyle="1" w:styleId="CM5">
    <w:name w:val="CM5"/>
    <w:basedOn w:val="Default"/>
    <w:next w:val="Default"/>
    <w:qFormat/>
    <w:rsid w:val="004036BC"/>
    <w:pPr>
      <w:widowControl w:val="0"/>
    </w:pPr>
    <w:rPr>
      <w:rFonts w:ascii="Times" w:hAnsi="Times" w:cs="Times"/>
    </w:rPr>
  </w:style>
  <w:style w:type="paragraph" w:customStyle="1" w:styleId="CM4">
    <w:name w:val="CM4"/>
    <w:basedOn w:val="Default"/>
    <w:next w:val="Default"/>
    <w:qFormat/>
    <w:rsid w:val="004036BC"/>
    <w:pPr>
      <w:widowControl w:val="0"/>
    </w:pPr>
    <w:rPr>
      <w:rFonts w:ascii="Times" w:hAnsi="Times" w:cs="Times"/>
    </w:rPr>
  </w:style>
  <w:style w:type="paragraph" w:customStyle="1" w:styleId="CM2">
    <w:name w:val="CM2"/>
    <w:basedOn w:val="Default"/>
    <w:next w:val="Default"/>
    <w:qFormat/>
    <w:rsid w:val="004036BC"/>
    <w:pPr>
      <w:widowControl w:val="0"/>
      <w:spacing w:line="463" w:lineRule="atLeast"/>
    </w:pPr>
    <w:rPr>
      <w:rFonts w:ascii="Times" w:hAnsi="Times" w:cs="Times"/>
    </w:rPr>
  </w:style>
  <w:style w:type="paragraph" w:customStyle="1" w:styleId="norm4">
    <w:name w:val="norm_4"/>
    <w:basedOn w:val="Normal"/>
    <w:qFormat/>
    <w:rsid w:val="004036BC"/>
    <w:pPr>
      <w:widowControl w:val="0"/>
      <w:spacing w:before="0" w:after="80"/>
      <w:ind w:firstLine="851"/>
    </w:pPr>
    <w:rPr>
      <w:rFonts w:ascii="Century Gothic" w:hAnsi="Century Gothic" w:cs="Century Gothic"/>
      <w:lang w:eastAsia="pt-BR"/>
    </w:rPr>
  </w:style>
  <w:style w:type="paragraph" w:customStyle="1" w:styleId="BodyText22">
    <w:name w:val="Body Text 22"/>
    <w:basedOn w:val="Normal"/>
    <w:qFormat/>
    <w:rsid w:val="004036BC"/>
    <w:pPr>
      <w:widowControl w:val="0"/>
    </w:pPr>
    <w:rPr>
      <w:rFonts w:ascii="Tahoma" w:hAnsi="Tahoma" w:cs="Tahoma"/>
      <w:sz w:val="24"/>
    </w:rPr>
  </w:style>
  <w:style w:type="paragraph" w:styleId="Corpodetexto2">
    <w:name w:val="Body Text 2"/>
    <w:basedOn w:val="Normal"/>
    <w:qFormat/>
    <w:rsid w:val="004036BC"/>
    <w:pPr>
      <w:jc w:val="center"/>
    </w:pPr>
    <w:rPr>
      <w:rFonts w:ascii="Times New Roman" w:hAnsi="Times New Roman"/>
      <w:sz w:val="24"/>
    </w:rPr>
  </w:style>
  <w:style w:type="paragraph" w:customStyle="1" w:styleId="TEXTO">
    <w:name w:val="TEXTO"/>
    <w:basedOn w:val="Footer"/>
    <w:qFormat/>
    <w:rsid w:val="004036BC"/>
    <w:pPr>
      <w:tabs>
        <w:tab w:val="clear" w:pos="1701"/>
      </w:tabs>
      <w:ind w:firstLine="1134"/>
    </w:pPr>
    <w:rPr>
      <w:rFonts w:ascii="Tahoma" w:hAnsi="Tahoma" w:cs="Tahoma"/>
      <w:sz w:val="24"/>
    </w:rPr>
  </w:style>
  <w:style w:type="paragraph" w:styleId="Textoembloco">
    <w:name w:val="Block Text"/>
    <w:basedOn w:val="Normal"/>
    <w:qFormat/>
    <w:rsid w:val="004036BC"/>
    <w:pPr>
      <w:ind w:left="5103" w:right="-568"/>
    </w:pPr>
    <w:rPr>
      <w:rFonts w:ascii="Times New Roman" w:hAnsi="Times New Roman"/>
      <w:bCs/>
      <w:sz w:val="24"/>
    </w:rPr>
  </w:style>
  <w:style w:type="paragraph" w:customStyle="1" w:styleId="CarimboCopia">
    <w:name w:val="CarimboCopia"/>
    <w:basedOn w:val="Header"/>
    <w:qFormat/>
    <w:rsid w:val="004036BC"/>
    <w:pPr>
      <w:pBdr>
        <w:top w:val="double" w:sz="6" w:space="1" w:color="000000"/>
        <w:left w:val="double" w:sz="6" w:space="1" w:color="000000"/>
        <w:bottom w:val="double" w:sz="6" w:space="1" w:color="000000"/>
        <w:right w:val="double" w:sz="6" w:space="1" w:color="000000"/>
      </w:pBdr>
      <w:spacing w:before="1800"/>
      <w:ind w:left="6237"/>
      <w:jc w:val="center"/>
    </w:pPr>
  </w:style>
  <w:style w:type="paragraph" w:customStyle="1" w:styleId="palavras">
    <w:name w:val="palavras"/>
    <w:basedOn w:val="Normal"/>
    <w:qFormat/>
    <w:rsid w:val="004036BC"/>
    <w:pPr>
      <w:suppressAutoHyphens/>
      <w:spacing w:before="167" w:after="0"/>
      <w:ind w:firstLine="2268"/>
    </w:pPr>
    <w:rPr>
      <w:rFonts w:cs="Arial"/>
      <w:sz w:val="26"/>
    </w:rPr>
  </w:style>
  <w:style w:type="paragraph" w:customStyle="1" w:styleId="nrdecisao">
    <w:name w:val="nrdecisao"/>
    <w:basedOn w:val="Normal"/>
    <w:qFormat/>
    <w:rsid w:val="004036BC"/>
    <w:rPr>
      <w:rFonts w:cs="Arial"/>
      <w:sz w:val="26"/>
    </w:rPr>
  </w:style>
  <w:style w:type="paragraph" w:customStyle="1" w:styleId="anexo">
    <w:name w:val="anexo"/>
    <w:basedOn w:val="processo"/>
    <w:qFormat/>
    <w:rsid w:val="004036BC"/>
    <w:rPr>
      <w:b w:val="0"/>
      <w:lang w:eastAsia="pt-BR"/>
    </w:rPr>
  </w:style>
  <w:style w:type="paragraph" w:customStyle="1" w:styleId="processo">
    <w:name w:val="processo"/>
    <w:basedOn w:val="Normal"/>
    <w:qFormat/>
    <w:rsid w:val="004036BC"/>
    <w:rPr>
      <w:rFonts w:cs="Arial"/>
      <w:b/>
      <w:color w:val="000000"/>
    </w:rPr>
  </w:style>
  <w:style w:type="paragraph" w:customStyle="1" w:styleId="numprocesso">
    <w:name w:val="numprocesso"/>
    <w:basedOn w:val="Normal"/>
    <w:qFormat/>
    <w:rsid w:val="004036BC"/>
    <w:rPr>
      <w:rFonts w:cs="Arial"/>
      <w:b/>
      <w:sz w:val="26"/>
    </w:rPr>
  </w:style>
  <w:style w:type="paragraph" w:customStyle="1" w:styleId="iniciominuta">
    <w:name w:val="iniciominuta"/>
    <w:basedOn w:val="Normal"/>
    <w:qFormat/>
    <w:rsid w:val="004036BC"/>
    <w:rPr>
      <w:b/>
      <w:color w:val="000000"/>
    </w:rPr>
  </w:style>
  <w:style w:type="paragraph" w:styleId="Textodecomentrio">
    <w:name w:val="annotation text"/>
    <w:basedOn w:val="Normal"/>
    <w:link w:val="TextodecomentrioChar"/>
    <w:uiPriority w:val="99"/>
    <w:semiHidden/>
    <w:unhideWhenUsed/>
    <w:qFormat/>
    <w:rsid w:val="00BA1BBD"/>
    <w:pPr>
      <w:spacing w:line="240" w:lineRule="auto"/>
    </w:pPr>
    <w:rPr>
      <w:sz w:val="20"/>
    </w:rPr>
  </w:style>
  <w:style w:type="paragraph" w:styleId="Assuntodocomentrio">
    <w:name w:val="annotation subject"/>
    <w:basedOn w:val="Textodecomentrio"/>
    <w:next w:val="Textodecomentrio"/>
    <w:link w:val="AssuntodocomentrioChar"/>
    <w:uiPriority w:val="99"/>
    <w:semiHidden/>
    <w:unhideWhenUsed/>
    <w:qFormat/>
    <w:rsid w:val="00BA1BBD"/>
    <w:rPr>
      <w:b/>
      <w:bCs/>
    </w:rPr>
  </w:style>
  <w:style w:type="numbering" w:customStyle="1" w:styleId="WW8Num24">
    <w:name w:val="WW8Num24"/>
    <w:qFormat/>
    <w:rsid w:val="004036BC"/>
  </w:style>
  <w:style w:type="numbering" w:customStyle="1" w:styleId="WW8Num2">
    <w:name w:val="WW8Num2"/>
    <w:qFormat/>
    <w:rsid w:val="004036BC"/>
  </w:style>
  <w:style w:type="numbering" w:customStyle="1" w:styleId="WW8Num1">
    <w:name w:val="WW8Num1"/>
    <w:qFormat/>
    <w:rsid w:val="004036BC"/>
  </w:style>
  <w:style w:type="table" w:styleId="Tabelacomgrade">
    <w:name w:val="Table Grid"/>
    <w:basedOn w:val="Tabelanormal"/>
    <w:uiPriority w:val="39"/>
    <w:rsid w:val="00E51C79"/>
    <w:rPr>
      <w:rFonts w:asciiTheme="minorHAnsi" w:eastAsiaTheme="minorHAnsi" w:hAnsiTheme="minorHAnsi" w:cstheme="minorBidi"/>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file>

<file path=customXml/itemProps1.xml><?xml version="1.0" encoding="utf-8"?>
<ds:datastoreItem xmlns:ds="http://schemas.openxmlformats.org/officeDocument/2006/customXml" ds:itemID="{7FA765D7-3823-440E-9C47-093917717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1707</Words>
  <Characters>9224</Characters>
  <Application>Microsoft Office Word</Application>
  <DocSecurity>0</DocSecurity>
  <Lines>76</Lines>
  <Paragraphs>21</Paragraphs>
  <ScaleCrop>false</ScaleCrop>
  <Company>Microsoft</Company>
  <LinksUpToDate>false</LinksUpToDate>
  <CharactersWithSpaces>10910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PM-SMM</dc:creator>
  <cp:lastModifiedBy>ESTUDIOA2</cp:lastModifiedBy>
  <cp:revision>2</cp:revision>
  <cp:lastPrinted>2019-10-09T13:08:00Z</cp:lastPrinted>
  <dcterms:created xsi:type="dcterms:W3CDTF">2019-11-18T13:16:00Z</dcterms:created>
  <dcterms:modified xsi:type="dcterms:W3CDTF">2019-11-18T13:16:00Z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