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7" w:rsidRDefault="00064902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025/19, DE 27 DE 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D372F7" w:rsidRDefault="00D372F7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2F7" w:rsidRDefault="00064902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Concede revisão de vencimentos para atendimento de Piso Nacional salarial de categorias e dá outras providências.</w:t>
      </w:r>
    </w:p>
    <w:p w:rsidR="00D372F7" w:rsidRDefault="00D372F7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2F7" w:rsidRDefault="000649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sz w:val="24"/>
          <w:szCs w:val="24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D372F7" w:rsidRDefault="00064902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alterado para R$748,30 (setecentos e quarent</w:t>
      </w:r>
      <w:r>
        <w:rPr>
          <w:rFonts w:ascii="Times New Roman" w:hAnsi="Times New Roman" w:cs="Times New Roman"/>
          <w:sz w:val="24"/>
          <w:szCs w:val="24"/>
        </w:rPr>
        <w:t xml:space="preserve">a e oito reais e trinta centavos), com retroatividade a partir de 01 de janeiro de 2019, o valor padrão de referência do magistério, conforme disposto no art. 33 da Lei Municipal nº 1.219/03 e suas alterações, </w:t>
      </w:r>
      <w:bookmarkStart w:id="1" w:name="__DdeLink__4748_2329247708"/>
      <w:r>
        <w:rPr>
          <w:rFonts w:ascii="Times New Roman" w:hAnsi="Times New Roman" w:cs="Times New Roman"/>
          <w:sz w:val="24"/>
          <w:szCs w:val="24"/>
        </w:rPr>
        <w:t>visando assegurar o Piso Nacional do Magistéri</w:t>
      </w:r>
      <w:r>
        <w:rPr>
          <w:rFonts w:ascii="Times New Roman" w:hAnsi="Times New Roman" w:cs="Times New Roman"/>
          <w:sz w:val="24"/>
          <w:szCs w:val="24"/>
        </w:rPr>
        <w:t>o para o exercício de 2019.</w:t>
      </w:r>
      <w:bookmarkEnd w:id="1"/>
    </w:p>
    <w:p w:rsidR="00D372F7" w:rsidRDefault="00064902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Fica alterada a Lei Municipal nº 1.975/14, passando o salário básico dos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Agentes Comunitários de Saúde e dos Agentes de Combate a Endemias para </w:t>
      </w:r>
      <w:r>
        <w:rPr>
          <w:rFonts w:ascii="Times New Roman" w:hAnsi="Times New Roman" w:cs="Times New Roman"/>
          <w:color w:val="000000"/>
          <w:sz w:val="24"/>
          <w:szCs w:val="24"/>
        </w:rPr>
        <w:t>R$ 1.250,00 (um mil e duzentos e cinquenta reais), com retroatividade a part</w:t>
      </w:r>
      <w:r>
        <w:rPr>
          <w:rFonts w:ascii="Times New Roman" w:hAnsi="Times New Roman" w:cs="Times New Roman"/>
          <w:color w:val="000000"/>
          <w:sz w:val="24"/>
          <w:szCs w:val="24"/>
        </w:rPr>
        <w:t>ir de 01 de janeiro de 2019, conforme determina a Lei Federal nº13.708/2018,</w:t>
      </w: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visando assegurar o Piso Nacional das categorias para o exercício de 2019.</w:t>
      </w:r>
    </w:p>
    <w:p w:rsidR="00D372F7" w:rsidRDefault="00064902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L</w:t>
      </w:r>
      <w:r>
        <w:rPr>
          <w:rFonts w:ascii="Times New Roman" w:hAnsi="Times New Roman" w:cs="Times New Roman"/>
          <w:sz w:val="24"/>
          <w:szCs w:val="24"/>
        </w:rPr>
        <w:t>ei de Meios Vigente.</w:t>
      </w:r>
    </w:p>
    <w:p w:rsidR="00D372F7" w:rsidRDefault="00064902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Revogadas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 esta Lei entra em vigor na data de sua publicação, retroagindo os efeitos a contar de 01 de janeiro de 2019.</w:t>
      </w:r>
    </w:p>
    <w:p w:rsidR="00D372F7" w:rsidRDefault="00064902">
      <w:pPr>
        <w:ind w:firstLine="1418"/>
        <w:jc w:val="both"/>
      </w:pPr>
      <w:r>
        <w:rPr>
          <w:rFonts w:ascii="Times New Roman" w:hAnsi="Times New Roman" w:cs="Times New Roman"/>
          <w:sz w:val="23"/>
          <w:szCs w:val="23"/>
        </w:rPr>
        <w:t>Gabinete do Prefeito Municipal de Alpestre, aos 27 dias do mês de março</w:t>
      </w:r>
      <w:r>
        <w:rPr>
          <w:rFonts w:ascii="Times New Roman" w:hAnsi="Times New Roman" w:cs="Times New Roman"/>
          <w:sz w:val="23"/>
          <w:szCs w:val="23"/>
        </w:rPr>
        <w:t xml:space="preserve"> de 2018.</w:t>
      </w:r>
    </w:p>
    <w:p w:rsidR="00D372F7" w:rsidRDefault="00D37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2F7" w:rsidRDefault="00D37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2F7" w:rsidRDefault="0006490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D372F7" w:rsidRDefault="00064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2"/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 AO PROJETO DE LEI</w:t>
      </w:r>
    </w:p>
    <w:p w:rsidR="00D372F7" w:rsidRDefault="00D3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D372F7" w:rsidRDefault="00D372F7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D372F7" w:rsidRDefault="00D372F7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 presente projeto de Lei que ora colocamos a Vossa apreciação visa alterar o valor</w:t>
      </w:r>
      <w:r>
        <w:rPr>
          <w:rFonts w:ascii="Times New Roman" w:hAnsi="Times New Roman" w:cs="Times New Roman"/>
          <w:sz w:val="24"/>
          <w:szCs w:val="24"/>
        </w:rPr>
        <w:t xml:space="preserve"> de referência do magistério visando garantir o pagamento do piso nacional do magistério que obteve um reajuste, para o ano de 2019, de 4,17%, passando para o valor </w:t>
      </w:r>
      <w:r>
        <w:rPr>
          <w:rFonts w:ascii="Times New Roman" w:hAnsi="Times New Roman" w:cs="Times New Roman"/>
          <w:color w:val="000000"/>
          <w:sz w:val="24"/>
          <w:szCs w:val="24"/>
        </w:rPr>
        <w:t>de R$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557,73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 a carga horária de 40 horas semanais.</w:t>
      </w:r>
    </w:p>
    <w:p w:rsidR="00D372F7" w:rsidRDefault="00D372F7">
      <w:pPr>
        <w:spacing w:after="0" w:line="360" w:lineRule="auto"/>
        <w:ind w:firstLine="1417"/>
        <w:jc w:val="both"/>
        <w:rPr>
          <w:rFonts w:cs="Times New Roman"/>
          <w:sz w:val="24"/>
          <w:szCs w:val="24"/>
        </w:rPr>
      </w:pPr>
    </w:p>
    <w:p w:rsidR="00D372F7" w:rsidRDefault="00064902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Com o estudo realizado, para garantirmos o piso nacional com a carga horária de 22 horas semanais, o valor de referência do quadro do magistério deverá passar para R$748,30 (setecentos e quarenta e oito re</w:t>
      </w:r>
      <w:r>
        <w:rPr>
          <w:rFonts w:ascii="Times New Roman" w:hAnsi="Times New Roman" w:cs="Times New Roman"/>
          <w:sz w:val="24"/>
          <w:szCs w:val="24"/>
        </w:rPr>
        <w:t>ais e trinta centavos), que multiplicado pela classe de ingresso (classe A) e menor nível (nível I), alcançara o que determina a legislação.</w:t>
      </w:r>
    </w:p>
    <w:p w:rsidR="00D372F7" w:rsidRDefault="00D372F7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Este mesmo Projeto de Lei visa também a alteração do valor do salário básico dos Agentes Comunitários de Saúde e d</w:t>
      </w:r>
      <w:r>
        <w:rPr>
          <w:rFonts w:ascii="Times New Roman" w:hAnsi="Times New Roman" w:cs="Times New Roman"/>
          <w:sz w:val="24"/>
          <w:szCs w:val="24"/>
        </w:rPr>
        <w:t>os Agentes de Combate a Endemias também para atendimento do disposto na Lei Federal nº13.708/2018 que fixa o piso nacional para as categorias em 1.250,00 (um mil, duzentos e cinquenta reais) para o ano de 2019.</w:t>
      </w:r>
    </w:p>
    <w:p w:rsidR="00D372F7" w:rsidRDefault="00D372F7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Foram realizados estudos de impacto orçament</w:t>
      </w:r>
      <w:r>
        <w:rPr>
          <w:rFonts w:ascii="Times New Roman" w:hAnsi="Times New Roman" w:cs="Times New Roman"/>
          <w:sz w:val="24"/>
          <w:szCs w:val="24"/>
        </w:rPr>
        <w:t>ário e financeiro sobre a alteração os quais encontram-se anexos ao Projeto.</w:t>
      </w:r>
    </w:p>
    <w:p w:rsidR="00D372F7" w:rsidRDefault="00D372F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temo, espera-se a aprovação unânime do presente Projeto de Lei.</w:t>
      </w:r>
    </w:p>
    <w:p w:rsidR="00D372F7" w:rsidRDefault="00D372F7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pStyle w:val="Corpodetexto"/>
        <w:ind w:firstLine="1425"/>
      </w:pPr>
    </w:p>
    <w:p w:rsidR="00D372F7" w:rsidRDefault="0006490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D372F7" w:rsidRDefault="0006490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D372F7" w:rsidRDefault="00D3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F7" w:rsidRDefault="00D3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F7" w:rsidRDefault="00064902">
      <w:pPr>
        <w:pStyle w:val="Corpodetexto"/>
      </w:pPr>
      <w:r>
        <w:tab/>
      </w:r>
    </w:p>
    <w:p w:rsidR="00D372F7" w:rsidRDefault="00064902">
      <w:pPr>
        <w:pStyle w:val="Corpodetexto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372F7">
      <w:pgSz w:w="11906" w:h="16838"/>
      <w:pgMar w:top="2268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7"/>
    <w:rsid w:val="00064902"/>
    <w:rsid w:val="00D3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0BFEF-0FCF-44C9-8951-F09EAB9F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0621"/>
  </w:style>
  <w:style w:type="character" w:customStyle="1" w:styleId="RodapChar">
    <w:name w:val="Rodapé Char"/>
    <w:basedOn w:val="Fontepargpadro"/>
    <w:link w:val="Rodap"/>
    <w:uiPriority w:val="99"/>
    <w:qFormat/>
    <w:rsid w:val="00930621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1BC5-2CBA-4400-AF8B-2B70ED14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18</cp:revision>
  <cp:lastPrinted>2019-03-27T12:14:00Z</cp:lastPrinted>
  <dcterms:created xsi:type="dcterms:W3CDTF">2018-07-20T12:32:00Z</dcterms:created>
  <dcterms:modified xsi:type="dcterms:W3CDTF">2019-03-27T12:14:00Z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