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C4" w:rsidRDefault="00F802DD" w:rsidP="00252CAF">
      <w:pPr>
        <w:pStyle w:val="Ttulo"/>
        <w:rPr>
          <w:rFonts w:ascii="Times New Roman" w:hAnsi="Times New Roman"/>
          <w:szCs w:val="24"/>
        </w:rPr>
      </w:pPr>
      <w:bookmarkStart w:id="0" w:name="_GoBack11"/>
      <w:bookmarkEnd w:id="0"/>
      <w:r>
        <w:rPr>
          <w:rFonts w:ascii="Times New Roman" w:hAnsi="Times New Roman"/>
          <w:szCs w:val="24"/>
        </w:rPr>
        <w:t>PROJETO DE LEI Nº 0</w:t>
      </w:r>
      <w:r w:rsidR="00F46C72">
        <w:rPr>
          <w:rFonts w:ascii="Times New Roman" w:hAnsi="Times New Roman"/>
          <w:szCs w:val="24"/>
        </w:rPr>
        <w:t>59</w:t>
      </w:r>
      <w:r>
        <w:rPr>
          <w:rFonts w:ascii="Times New Roman" w:hAnsi="Times New Roman"/>
          <w:szCs w:val="24"/>
        </w:rPr>
        <w:t>/26</w:t>
      </w:r>
      <w:r w:rsidR="00252CAF">
        <w:rPr>
          <w:rFonts w:ascii="Times New Roman" w:hAnsi="Times New Roman"/>
          <w:bCs/>
          <w:szCs w:val="24"/>
        </w:rPr>
        <w:t>, DE 07</w:t>
      </w:r>
      <w:r>
        <w:rPr>
          <w:rFonts w:ascii="Times New Roman" w:hAnsi="Times New Roman"/>
          <w:bCs/>
          <w:szCs w:val="24"/>
        </w:rPr>
        <w:t xml:space="preserve"> DE AGOSTO DE 2026.</w:t>
      </w:r>
    </w:p>
    <w:p w:rsidR="006730C4" w:rsidRDefault="006730C4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6730C4" w:rsidRDefault="00F802DD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6730C4" w:rsidRDefault="006730C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6730C4" w:rsidRDefault="00F802D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por expectativa de recebimento de recei</w:t>
      </w:r>
      <w:bookmarkStart w:id="1" w:name="_GoBack"/>
      <w:bookmarkEnd w:id="1"/>
      <w:r>
        <w:rPr>
          <w:rFonts w:ascii="Times New Roman" w:hAnsi="Times New Roman"/>
        </w:rPr>
        <w:t>ta de convênio na lei d</w:t>
      </w:r>
      <w:r w:rsidR="00252CAF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196.000,00 (cento e noventa e seis mil reais), com a seguinte caracterização:</w:t>
      </w:r>
    </w:p>
    <w:p w:rsidR="006730C4" w:rsidRDefault="00252CAF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Órgão</w:t>
      </w:r>
      <w:r w:rsidR="00F802DD"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09 - SECRETARIA MUN.</w:t>
      </w:r>
      <w:r w:rsidR="00F802DD">
        <w:rPr>
          <w:rFonts w:ascii="Times New Roman" w:hAnsi="Times New Roman"/>
          <w:sz w:val="20"/>
          <w:szCs w:val="20"/>
        </w:rPr>
        <w:t xml:space="preserve"> DA EDUCAÇÃO, CULTURA, DESPORTO E TURISMO</w:t>
      </w:r>
    </w:p>
    <w:p w:rsidR="006730C4" w:rsidRDefault="00F802D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Convênios Federais e Estaduais</w:t>
      </w:r>
    </w:p>
    <w:p w:rsidR="006730C4" w:rsidRPr="00252CAF" w:rsidRDefault="00F802DD">
      <w:pPr>
        <w:pStyle w:val="Recuodecorpodetexto"/>
        <w:ind w:firstLine="1418"/>
        <w:rPr>
          <w:rFonts w:ascii="Times New Roman" w:hAnsi="Times New Roman"/>
          <w:bCs/>
          <w:sz w:val="18"/>
          <w:szCs w:val="18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252CAF">
        <w:rPr>
          <w:rFonts w:ascii="Times New Roman" w:hAnsi="Times New Roman"/>
          <w:bCs/>
          <w:sz w:val="18"/>
          <w:szCs w:val="18"/>
        </w:rPr>
        <w:t>1133</w:t>
      </w:r>
      <w:r w:rsidR="00252CAF" w:rsidRPr="00252CAF">
        <w:rPr>
          <w:rFonts w:ascii="Times New Roman" w:hAnsi="Times New Roman"/>
          <w:bCs/>
          <w:sz w:val="18"/>
          <w:szCs w:val="18"/>
        </w:rPr>
        <w:t xml:space="preserve"> </w:t>
      </w:r>
      <w:r w:rsidRPr="00252CAF">
        <w:rPr>
          <w:rFonts w:ascii="Times New Roman" w:hAnsi="Times New Roman"/>
          <w:bCs/>
          <w:sz w:val="18"/>
          <w:szCs w:val="18"/>
        </w:rPr>
        <w:t>–</w:t>
      </w:r>
      <w:r w:rsidR="00252CAF" w:rsidRPr="00252CAF">
        <w:rPr>
          <w:rFonts w:ascii="Times New Roman" w:hAnsi="Times New Roman"/>
          <w:bCs/>
          <w:sz w:val="18"/>
          <w:szCs w:val="18"/>
        </w:rPr>
        <w:t xml:space="preserve"> </w:t>
      </w:r>
      <w:r w:rsidRPr="00252CAF">
        <w:rPr>
          <w:rFonts w:ascii="Times New Roman" w:hAnsi="Times New Roman"/>
          <w:bCs/>
          <w:sz w:val="18"/>
          <w:szCs w:val="18"/>
        </w:rPr>
        <w:t>TRANSF</w:t>
      </w:r>
      <w:r w:rsidR="00252CAF">
        <w:rPr>
          <w:rFonts w:ascii="Times New Roman" w:hAnsi="Times New Roman"/>
          <w:bCs/>
          <w:sz w:val="18"/>
          <w:szCs w:val="18"/>
        </w:rPr>
        <w:t>.</w:t>
      </w:r>
      <w:r w:rsidRPr="00252CAF">
        <w:rPr>
          <w:rFonts w:ascii="Times New Roman" w:hAnsi="Times New Roman"/>
          <w:bCs/>
          <w:sz w:val="18"/>
          <w:szCs w:val="18"/>
        </w:rPr>
        <w:t xml:space="preserve"> CONVÊNIO </w:t>
      </w:r>
      <w:r w:rsidR="00252CAF">
        <w:rPr>
          <w:rFonts w:ascii="Times New Roman" w:hAnsi="Times New Roman"/>
          <w:bCs/>
          <w:sz w:val="18"/>
          <w:szCs w:val="18"/>
        </w:rPr>
        <w:t xml:space="preserve">DO </w:t>
      </w:r>
      <w:r w:rsidRPr="00252CAF">
        <w:rPr>
          <w:rFonts w:ascii="Times New Roman" w:hAnsi="Times New Roman"/>
          <w:bCs/>
          <w:sz w:val="18"/>
          <w:szCs w:val="18"/>
        </w:rPr>
        <w:t>ESPORTE EMENDA COMISSÃO (AFONSO MOTTA)</w:t>
      </w:r>
    </w:p>
    <w:p w:rsidR="006730C4" w:rsidRDefault="00F802D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1700- Outras Transferências de Convênios ou Instrumentos Congêneres da União</w:t>
      </w:r>
    </w:p>
    <w:p w:rsidR="006730C4" w:rsidRPr="00252CAF" w:rsidRDefault="00F802DD">
      <w:pPr>
        <w:pStyle w:val="Recuodecorpodetexto"/>
        <w:ind w:firstLine="1418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3130</w:t>
      </w:r>
      <w:r w:rsidR="00252CA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 w:rsidR="00252CAF">
        <w:rPr>
          <w:rFonts w:ascii="Times New Roman" w:hAnsi="Times New Roman"/>
          <w:sz w:val="20"/>
          <w:szCs w:val="20"/>
        </w:rPr>
        <w:t xml:space="preserve"> </w:t>
      </w:r>
      <w:r w:rsidRPr="00252CAF">
        <w:rPr>
          <w:rFonts w:ascii="Times New Roman" w:hAnsi="Times New Roman"/>
          <w:sz w:val="19"/>
          <w:szCs w:val="19"/>
        </w:rPr>
        <w:t xml:space="preserve">Identificação das </w:t>
      </w:r>
      <w:proofErr w:type="spellStart"/>
      <w:r w:rsidRPr="00252CAF">
        <w:rPr>
          <w:rFonts w:ascii="Times New Roman" w:hAnsi="Times New Roman"/>
          <w:sz w:val="19"/>
          <w:szCs w:val="19"/>
        </w:rPr>
        <w:t>Transf</w:t>
      </w:r>
      <w:proofErr w:type="spellEnd"/>
      <w:r w:rsidR="00252CAF" w:rsidRPr="00252CAF">
        <w:rPr>
          <w:rFonts w:ascii="Times New Roman" w:hAnsi="Times New Roman"/>
          <w:sz w:val="19"/>
          <w:szCs w:val="19"/>
        </w:rPr>
        <w:t>.</w:t>
      </w:r>
      <w:r w:rsidRPr="00252CAF">
        <w:rPr>
          <w:rFonts w:ascii="Times New Roman" w:hAnsi="Times New Roman"/>
          <w:sz w:val="19"/>
          <w:szCs w:val="19"/>
        </w:rPr>
        <w:t xml:space="preserve"> </w:t>
      </w:r>
      <w:proofErr w:type="gramStart"/>
      <w:r w:rsidRPr="00252CAF">
        <w:rPr>
          <w:rFonts w:ascii="Times New Roman" w:hAnsi="Times New Roman"/>
          <w:sz w:val="19"/>
          <w:szCs w:val="19"/>
        </w:rPr>
        <w:t>da</w:t>
      </w:r>
      <w:proofErr w:type="gramEnd"/>
      <w:r w:rsidRPr="00252CAF">
        <w:rPr>
          <w:rFonts w:ascii="Times New Roman" w:hAnsi="Times New Roman"/>
          <w:sz w:val="19"/>
          <w:szCs w:val="19"/>
        </w:rPr>
        <w:t xml:space="preserve"> União decorrentes de emendas parlamentares de comissão</w:t>
      </w:r>
    </w:p>
    <w:p w:rsidR="006730C4" w:rsidRDefault="00F802D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3390.30.00.00.00.00 - MATERIAL DE CONSUMO </w:t>
      </w:r>
      <w:r w:rsidR="00252CAF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>-  R$ 196.000,00</w:t>
      </w:r>
    </w:p>
    <w:p w:rsidR="006730C4" w:rsidRDefault="00F802DD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</w:t>
      </w:r>
      <w:r w:rsidR="00252CAF">
        <w:rPr>
          <w:rFonts w:ascii="Times New Roman" w:hAnsi="Times New Roman"/>
          <w:sz w:val="20"/>
          <w:szCs w:val="20"/>
        </w:rPr>
        <w:t xml:space="preserve">Viabilizar a aplicação dos recursos do </w:t>
      </w:r>
      <w:r>
        <w:rPr>
          <w:rFonts w:ascii="Times New Roman" w:hAnsi="Times New Roman"/>
          <w:sz w:val="20"/>
          <w:szCs w:val="20"/>
        </w:rPr>
        <w:t>Termo de Convênio, firmado entre o Município de Alpestre/RS e o Ministério do Esporte, por intermédio da Secretaria Nacional d</w:t>
      </w:r>
      <w:r w:rsidR="00252CAF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 Esporte Amador, Educação, Lazer e Inclusão Social, que tem por objetivo a Implementação e Desenvolvimento do Projeto MOVIMENTA ALPESTRE.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6730C4" w:rsidRDefault="00F802D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da expectativa de que trata o Convênio </w:t>
      </w:r>
      <w:r w:rsidR="00252CAF">
        <w:rPr>
          <w:rFonts w:ascii="Times New Roman" w:hAnsi="Times New Roman"/>
        </w:rPr>
        <w:t xml:space="preserve">Emenda </w:t>
      </w:r>
      <w:r>
        <w:rPr>
          <w:rFonts w:ascii="Times New Roman" w:hAnsi="Times New Roman"/>
        </w:rPr>
        <w:t>de Comissão Deputado Federal (</w:t>
      </w:r>
      <w:r>
        <w:rPr>
          <w:rFonts w:ascii="Times New Roman" w:hAnsi="Times New Roman"/>
          <w:bCs/>
          <w:sz w:val="20"/>
          <w:szCs w:val="20"/>
        </w:rPr>
        <w:t>AFONSO MOTTA</w:t>
      </w:r>
      <w:r>
        <w:rPr>
          <w:rFonts w:ascii="Times New Roman" w:hAnsi="Times New Roman"/>
        </w:rPr>
        <w:t>) ao Orçamento Geral da União.</w:t>
      </w:r>
    </w:p>
    <w:p w:rsidR="00252CAF" w:rsidRDefault="00252CAF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6730C4" w:rsidRDefault="00F802D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F802D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252CAF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 dias do mês de agosto d</w:t>
      </w:r>
      <w:r w:rsidR="00252CAF">
        <w:rPr>
          <w:rFonts w:ascii="Times New Roman" w:hAnsi="Times New Roman"/>
        </w:rPr>
        <w:t>o ano d</w:t>
      </w:r>
      <w:r>
        <w:rPr>
          <w:rFonts w:ascii="Times New Roman" w:hAnsi="Times New Roman"/>
        </w:rPr>
        <w:t>e 2026.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F802DD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F802DD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DB03EE" w:rsidRDefault="00DB03EE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252CAF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 DE MOTIVOS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F802DD">
      <w:pPr>
        <w:pStyle w:val="Corpodetexto"/>
        <w:spacing w:after="0"/>
        <w:ind w:firstLine="1418"/>
        <w:rPr>
          <w:rFonts w:hint="eastAsia"/>
        </w:rPr>
      </w:pPr>
      <w:r>
        <w:t>Senhor</w:t>
      </w:r>
      <w:r w:rsidR="00252CAF">
        <w:t>a</w:t>
      </w:r>
      <w:r>
        <w:t xml:space="preserve"> Presidente </w:t>
      </w: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F802DD">
      <w:pPr>
        <w:pStyle w:val="Corpodetexto"/>
        <w:spacing w:after="0"/>
        <w:ind w:firstLine="1418"/>
        <w:rPr>
          <w:rFonts w:hint="eastAsia"/>
        </w:rPr>
      </w:pPr>
      <w:r>
        <w:t>Senhores Vereadores</w:t>
      </w: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Pr="00252CAF" w:rsidRDefault="00F802D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</w:t>
      </w:r>
      <w:r w:rsidR="00252CAF">
        <w:rPr>
          <w:rFonts w:ascii="Times New Roman" w:hAnsi="Times New Roman"/>
        </w:rPr>
        <w:t xml:space="preserve">e </w:t>
      </w:r>
      <w:r w:rsidR="00252CAF" w:rsidRPr="00252CAF">
        <w:rPr>
          <w:rFonts w:ascii="Times New Roman" w:hAnsi="Times New Roman"/>
        </w:rPr>
        <w:t>meios vigente, no valor de R$</w:t>
      </w:r>
      <w:r w:rsidRPr="00252CAF">
        <w:rPr>
          <w:rFonts w:ascii="Times New Roman" w:hAnsi="Times New Roman"/>
        </w:rPr>
        <w:t xml:space="preserve">196.000,00 (cento e noventa e seis mil reais) para viabilizar a aplicação de recursos oriundos de </w:t>
      </w:r>
      <w:r w:rsidR="00252CAF" w:rsidRPr="00252CAF">
        <w:rPr>
          <w:rFonts w:ascii="Times New Roman" w:hAnsi="Times New Roman"/>
        </w:rPr>
        <w:t>Emenda de Comissão</w:t>
      </w:r>
      <w:r w:rsidRPr="00252CAF">
        <w:rPr>
          <w:rFonts w:ascii="Times New Roman" w:hAnsi="Times New Roman"/>
        </w:rPr>
        <w:t xml:space="preserve"> (</w:t>
      </w:r>
      <w:r w:rsidR="00252CAF" w:rsidRPr="00252CAF">
        <w:rPr>
          <w:rFonts w:ascii="Times New Roman" w:hAnsi="Times New Roman"/>
        </w:rPr>
        <w:t>A</w:t>
      </w:r>
      <w:r w:rsidR="00252CAF" w:rsidRPr="00252CAF">
        <w:rPr>
          <w:rFonts w:ascii="Times New Roman" w:hAnsi="Times New Roman"/>
          <w:bCs/>
        </w:rPr>
        <w:t>fonso Motta</w:t>
      </w:r>
      <w:r w:rsidRPr="00252CAF">
        <w:rPr>
          <w:rFonts w:ascii="Times New Roman" w:hAnsi="Times New Roman"/>
        </w:rPr>
        <w:t>) ao Orçamento Geral da União</w:t>
      </w:r>
      <w:r w:rsidRPr="00252CAF">
        <w:rPr>
          <w:rFonts w:ascii="Times New Roman" w:hAnsi="Times New Roman"/>
          <w:bCs/>
        </w:rPr>
        <w:t>, que tem por objetivo Implementação e Desenvolvimento do Projeto MOVIMENTA ALPESTRE.</w:t>
      </w:r>
    </w:p>
    <w:p w:rsidR="006730C4" w:rsidRDefault="00F802D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6730C4" w:rsidRDefault="00F802D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F802DD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F802DD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252CAF" w:rsidRDefault="00252CAF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252CAF" w:rsidRDefault="00252CAF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252CAF" w:rsidRDefault="00252CAF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252CAF" w:rsidRDefault="00252CAF">
      <w:pPr>
        <w:spacing w:after="200"/>
        <w:ind w:firstLine="1418"/>
        <w:jc w:val="center"/>
        <w:rPr>
          <w:rFonts w:ascii="Times New Roman" w:hAnsi="Times New Roman"/>
          <w:bCs/>
        </w:rPr>
      </w:pPr>
    </w:p>
    <w:sectPr w:rsidR="00252CAF" w:rsidSect="00252CAF">
      <w:pgSz w:w="11906" w:h="16838"/>
      <w:pgMar w:top="2268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4"/>
    <w:rsid w:val="00252CAF"/>
    <w:rsid w:val="003E64C2"/>
    <w:rsid w:val="006730C4"/>
    <w:rsid w:val="007E0AE3"/>
    <w:rsid w:val="00BB74BC"/>
    <w:rsid w:val="00D5658C"/>
    <w:rsid w:val="00DB03EE"/>
    <w:rsid w:val="00F46C72"/>
    <w:rsid w:val="00F8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E85FC-760A-4CAA-A56A-C5583D3E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Conta da Microsoft</cp:lastModifiedBy>
  <cp:revision>3</cp:revision>
  <dcterms:created xsi:type="dcterms:W3CDTF">2026-08-07T19:04:00Z</dcterms:created>
  <dcterms:modified xsi:type="dcterms:W3CDTF">2026-08-07T19:16:00Z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2026-08-07T15:31:14Z</dcterms:modified>
  <cp:revision>6</cp:revision>
  <dc:subject/>
  <dc:title/>
</cp:coreProperties>
</file>