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C4E89" w14:textId="387DD2EB" w:rsidR="001C0F42" w:rsidRPr="001C0F42" w:rsidRDefault="001C0F42" w:rsidP="0079612B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PROJETO DE LEI Nº </w:t>
      </w:r>
      <w:r w:rsidR="00E857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054</w:t>
      </w:r>
      <w:r w:rsidRPr="001C0F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/26, DE JULHO DE 2026.</w:t>
      </w:r>
    </w:p>
    <w:p w14:paraId="250D9E96" w14:textId="77777777" w:rsidR="001C0F42" w:rsidRPr="0071132D" w:rsidRDefault="001C0F42" w:rsidP="001C0F42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pt-BR"/>
        </w:rPr>
      </w:pPr>
    </w:p>
    <w:p w14:paraId="1689988B" w14:textId="3464FA27" w:rsidR="001C0F42" w:rsidRPr="009F63F9" w:rsidRDefault="001C0F42" w:rsidP="0071132D">
      <w:pPr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 w:rsidRPr="0071132D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Declara de </w:t>
      </w:r>
      <w:r w:rsidR="00780499" w:rsidRPr="0071132D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interesse público </w:t>
      </w:r>
      <w:r w:rsidR="001476CC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e autoriza a </w:t>
      </w:r>
      <w:r w:rsidR="00780499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execução de obra </w:t>
      </w:r>
      <w:r w:rsidR="00780499" w:rsidRPr="0071132D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para fins de instalação </w:t>
      </w:r>
      <w:r w:rsidR="001476CC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de cozinha hospitalar</w:t>
      </w:r>
      <w:r w:rsidR="000C3E0C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 sobre</w:t>
      </w:r>
      <w:r w:rsidR="001476CC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 </w:t>
      </w:r>
      <w:r w:rsidR="00780499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lote </w:t>
      </w:r>
      <w:r w:rsidR="001476CC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urbano </w:t>
      </w:r>
      <w:r w:rsidR="005F0D61" w:rsidRPr="0071132D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de propriedade do </w:t>
      </w:r>
      <w:r w:rsidR="005F0D61" w:rsidRPr="009F63F9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município</w:t>
      </w:r>
      <w:r w:rsidR="00780499" w:rsidRPr="009F63F9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,</w:t>
      </w:r>
      <w:r w:rsidR="005F0D61" w:rsidRPr="009F63F9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 </w:t>
      </w:r>
      <w:r w:rsidRPr="009F63F9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autoriza a concessão de </w:t>
      </w:r>
      <w:r w:rsidR="0071132D" w:rsidRPr="009F63F9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auxílio</w:t>
      </w:r>
      <w:r w:rsidRPr="009F63F9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 à Associação Hospitalar Nossa Senhora de Fátima para </w:t>
      </w:r>
      <w:r w:rsidR="001476CC" w:rsidRPr="009F63F9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execução da obra,</w:t>
      </w:r>
      <w:r w:rsidR="00780499" w:rsidRPr="009F63F9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 autoriza o recebimento da edificação</w:t>
      </w:r>
      <w:r w:rsidR="005F0D61" w:rsidRPr="009F63F9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 e sua </w:t>
      </w:r>
      <w:r w:rsidRPr="009F63F9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incorporação ao patrimônio público municipal e dá outras providências.</w:t>
      </w:r>
    </w:p>
    <w:p w14:paraId="29D5016C" w14:textId="77777777" w:rsidR="009D6857" w:rsidRPr="009F63F9" w:rsidRDefault="009D6857" w:rsidP="0071132D">
      <w:pPr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31215C55" w14:textId="5DB5D158" w:rsidR="005F0D61" w:rsidRPr="001476CC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F63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1132D" w:rsidRP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>É</w:t>
      </w:r>
      <w:r w:rsidRP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declarad</w:t>
      </w:r>
      <w:r w:rsidR="005F0D61" w:rsidRP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interesse público </w:t>
      </w:r>
      <w:r w:rsidR="001476CC" w:rsidRP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</w:t>
      </w:r>
      <w:r w:rsidR="001476CC" w:rsidRPr="009F63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autorizada a execução de obra para fins de instalação de cozinha hospitalar</w:t>
      </w:r>
      <w:r w:rsidR="00780499" w:rsidRPr="009F63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71132D" w:rsidRPr="009F63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 área de 184,44m²</w:t>
      </w:r>
      <w:r w:rsidR="005F0D61" w:rsidRP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614369" w:rsidRP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>no térreo de</w:t>
      </w:r>
      <w:r w:rsidR="005F0D61" w:rsidRP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C4E72" w:rsidRP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>prédio</w:t>
      </w:r>
      <w:r w:rsidR="00BC4E7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F0D61" w:rsidRPr="001476CC">
        <w:rPr>
          <w:rFonts w:ascii="Times New Roman" w:eastAsia="Times New Roman" w:hAnsi="Times New Roman" w:cs="Times New Roman"/>
          <w:sz w:val="24"/>
          <w:szCs w:val="24"/>
          <w:lang w:eastAsia="pt-BR"/>
        </w:rPr>
        <w:t>público já existente</w:t>
      </w:r>
      <w:r w:rsidR="005F0D61" w:rsidRPr="001476C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sobre o </w:t>
      </w:r>
      <w:r w:rsidR="00780499" w:rsidRPr="001476C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lote urbano</w:t>
      </w:r>
      <w:r w:rsidR="005F0D61" w:rsidRPr="001476C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nº 0</w:t>
      </w:r>
      <w:r w:rsidR="00780499" w:rsidRPr="001476C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</w:t>
      </w:r>
      <w:r w:rsidR="005F0D61" w:rsidRPr="001476C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da Quadra "O-1" de p</w:t>
      </w:r>
      <w:r w:rsidR="0071132D" w:rsidRPr="001476C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ropriedade do município.</w:t>
      </w:r>
    </w:p>
    <w:p w14:paraId="210DFBD1" w14:textId="11074E88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7F9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Parágrafo único.</w:t>
      </w:r>
      <w:r w:rsidRPr="00B67F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área </w:t>
      </w:r>
      <w:r w:rsidR="00A10F5E" w:rsidRPr="00B67F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destinada à construção de que trata esta lei </w:t>
      </w:r>
      <w:r w:rsidRPr="00B67F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será </w:t>
      </w:r>
      <w:r w:rsidR="00A10F5E" w:rsidRPr="00B67F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objeto de planta de localização </w:t>
      </w:r>
      <w:r w:rsidR="00B67F91" w:rsidRPr="00B67F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integrará o projeto </w:t>
      </w:r>
      <w:r w:rsidR="00A10F5E" w:rsidRPr="00B67F91">
        <w:rPr>
          <w:rFonts w:ascii="Times New Roman" w:eastAsia="Times New Roman" w:hAnsi="Times New Roman" w:cs="Times New Roman"/>
          <w:sz w:val="24"/>
          <w:szCs w:val="24"/>
          <w:lang w:eastAsia="pt-BR"/>
        </w:rPr>
        <w:t>da obra</w:t>
      </w:r>
      <w:r w:rsidR="005F0D61" w:rsidRPr="00B67F9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5F0D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308235AD" w14:textId="776CE50C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o Poder Executivo autorizado a firmar Termo de </w:t>
      </w:r>
      <w:r w:rsidR="00780499">
        <w:rPr>
          <w:rFonts w:ascii="Times New Roman" w:eastAsia="Times New Roman" w:hAnsi="Times New Roman" w:cs="Times New Roman"/>
          <w:sz w:val="24"/>
          <w:szCs w:val="24"/>
          <w:lang w:eastAsia="pt-BR"/>
        </w:rPr>
        <w:t>Parceria</w:t>
      </w:r>
      <w:r w:rsidR="005F0D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F2AD3"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a </w:t>
      </w:r>
      <w:r w:rsidR="006F2AD3" w:rsidRPr="001C0F42">
        <w:rPr>
          <w:rFonts w:ascii="Times New Roman" w:hAnsi="Times New Roman" w:cs="Times New Roman"/>
          <w:sz w:val="24"/>
          <w:szCs w:val="24"/>
        </w:rPr>
        <w:t>Associ</w:t>
      </w:r>
      <w:r w:rsidR="006F2AD3">
        <w:rPr>
          <w:rFonts w:ascii="Times New Roman" w:hAnsi="Times New Roman" w:cs="Times New Roman"/>
          <w:sz w:val="24"/>
          <w:szCs w:val="24"/>
        </w:rPr>
        <w:t>ação Beneficente Nossa Senhora d</w:t>
      </w:r>
      <w:r w:rsidR="006F2AD3" w:rsidRPr="001C0F42">
        <w:rPr>
          <w:rFonts w:ascii="Times New Roman" w:hAnsi="Times New Roman" w:cs="Times New Roman"/>
          <w:sz w:val="24"/>
          <w:szCs w:val="24"/>
        </w:rPr>
        <w:t>e Fátima</w:t>
      </w:r>
      <w:r w:rsidR="006F2AD3" w:rsidRPr="001C0F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F2AD3"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entidade privada sem fins lucrativos, inscrita no CNPJ </w:t>
      </w:r>
      <w:r w:rsidR="006F2AD3" w:rsidRPr="001C0F42">
        <w:rPr>
          <w:rFonts w:ascii="Times New Roman" w:hAnsi="Times New Roman" w:cs="Times New Roman"/>
          <w:color w:val="000000"/>
          <w:sz w:val="24"/>
          <w:szCs w:val="24"/>
        </w:rPr>
        <w:t>sob nº 03.246.978/0001-26</w:t>
      </w:r>
      <w:r w:rsidR="006F2AD3"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5F0D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visando a autorização para a construção </w:t>
      </w:r>
      <w:r w:rsidR="006F2A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anexo </w:t>
      </w:r>
      <w:r w:rsidR="005F0D61"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área descrita no artigo anterior exclusivamente </w:t>
      </w:r>
      <w:r w:rsidR="006F2AD3">
        <w:rPr>
          <w:rFonts w:ascii="Times New Roman" w:eastAsia="Times New Roman" w:hAnsi="Times New Roman" w:cs="Times New Roman"/>
          <w:sz w:val="24"/>
          <w:szCs w:val="24"/>
          <w:lang w:eastAsia="pt-BR"/>
        </w:rPr>
        <w:t>para os fins estabelecidos n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Lei.</w:t>
      </w:r>
    </w:p>
    <w:p w14:paraId="3E9F0D0F" w14:textId="341ABF5C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o Poder Executivo autorizado a </w:t>
      </w:r>
      <w:r w:rsidR="006F2A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participar </w:t>
      </w:r>
      <w:r w:rsidR="006F2AD3"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>no custeio da construção da cozinha hospitalar</w:t>
      </w:r>
      <w:r w:rsidR="006F2A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através da </w:t>
      </w:r>
      <w:r w:rsidR="0071132D"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>conce</w:t>
      </w:r>
      <w:r w:rsidR="0071132D">
        <w:rPr>
          <w:rFonts w:ascii="Times New Roman" w:eastAsia="Times New Roman" w:hAnsi="Times New Roman" w:cs="Times New Roman"/>
          <w:sz w:val="24"/>
          <w:szCs w:val="24"/>
          <w:lang w:eastAsia="pt-BR"/>
        </w:rPr>
        <w:t>ssão</w:t>
      </w:r>
      <w:r w:rsidR="006F2A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71132D">
        <w:rPr>
          <w:rFonts w:ascii="Times New Roman" w:eastAsia="Times New Roman" w:hAnsi="Times New Roman" w:cs="Times New Roman"/>
          <w:sz w:val="24"/>
          <w:szCs w:val="24"/>
          <w:lang w:eastAsia="pt-BR"/>
        </w:rPr>
        <w:t>auxílio</w:t>
      </w:r>
      <w:r w:rsidR="006F2A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financeiro 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 Associação Hospitalar Nossa Senhora de Fátima até </w:t>
      </w:r>
      <w:r w:rsidR="0078049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valor de </w:t>
      </w:r>
      <w:r w:rsidRPr="001C0F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R$ 200.000,00 (duzentos mil reais)</w:t>
      </w:r>
      <w:r w:rsidR="006F2A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14:paraId="76C4D522" w14:textId="77777777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1º 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>O repasse dos recursos dependerá da existência de dotação orçamentária específica e da celebração do instrumento jurídico cabível, observadas as normas da Lei Federal nº 13.019, de 31 de julho de 2014, quando aplicável, bem como a legislação orçamentária e financeira vigente.</w:t>
      </w:r>
    </w:p>
    <w:p w14:paraId="1B4802D3" w14:textId="5E44EC82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2º 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>A aplicação dos recursos ficará sujeita à fiscalização do Município e dos órgãos de controle competentes.</w:t>
      </w:r>
    </w:p>
    <w:p w14:paraId="34A10ED4" w14:textId="79AC0617" w:rsidR="001C0F42" w:rsidRPr="001C0F42" w:rsidRDefault="0011552B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§ 3</w:t>
      </w:r>
      <w:r w:rsidR="001C0F42" w:rsidRPr="001C0F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º </w:t>
      </w:r>
      <w:r w:rsidR="001C0F42"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>A entidade beneficiária deverá prestar contas da correta aplicação dos recursos públicos na forma e nos prazos estabelecidos no instrumento firmado.</w:t>
      </w:r>
    </w:p>
    <w:p w14:paraId="21C29B02" w14:textId="77777777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construção será executada sob fiscalização do Município, observando os projetos técnicos, normas de engenharia, acessibilidade, vigilância sanitária e demais exigências legais.</w:t>
      </w:r>
    </w:p>
    <w:p w14:paraId="41C153D9" w14:textId="42A120F0" w:rsid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5º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F2A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="00BC4E72">
        <w:rPr>
          <w:rFonts w:ascii="Times New Roman" w:eastAsia="Times New Roman" w:hAnsi="Times New Roman" w:cs="Times New Roman"/>
          <w:sz w:val="24"/>
          <w:szCs w:val="24"/>
          <w:lang w:eastAsia="pt-BR"/>
        </w:rPr>
        <w:t>Termo firmado entre as partes</w:t>
      </w:r>
      <w:r w:rsidR="006F2A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estabelecerá cláusula em que reste estabelecida a contrapartida do Hospital para 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>a conclusão da obra</w:t>
      </w:r>
      <w:r w:rsidR="006F2A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="007113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71132D"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>sua</w:t>
      </w:r>
      <w:r w:rsidR="006F2A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doação e a </w:t>
      </w:r>
      <w:r w:rsidR="007113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consequente </w:t>
      </w:r>
      <w:r w:rsidR="0071132D"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>incorporação</w:t>
      </w:r>
      <w:r w:rsidR="006F2A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patrimônio público municipal, </w:t>
      </w:r>
      <w:r w:rsidR="006F2A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sem qualquer 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>indenização</w:t>
      </w:r>
      <w:r w:rsidR="006F2A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14:paraId="30BA878C" w14:textId="2CE4BFF3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6º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Concluída a incorporação </w:t>
      </w:r>
      <w:r w:rsid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>prevista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artigo anterior, fica o Poder Executivo autorizado a conceder o uso do imóvel </w:t>
      </w:r>
      <w:r w:rsidR="00DB09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da </w:t>
      </w:r>
      <w:r w:rsidR="00DB0932" w:rsidRP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>benfeitoria</w:t>
      </w:r>
      <w:r w:rsidR="009F63F9" w:rsidRP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>à Associação Hos</w:t>
      </w:r>
      <w:r w:rsidR="00DB0932" w:rsidRP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>pitalar Nossa Senhora de Fátima</w:t>
      </w:r>
      <w:r w:rsidRP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utilização exclusiva como cozinha hospitalar.</w:t>
      </w:r>
    </w:p>
    <w:p w14:paraId="7EEEC5EB" w14:textId="60C1BA08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§ 1º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concessão de uso será formalizada mediante Termo de Concessão de Uso</w:t>
      </w:r>
      <w:r w:rsidR="006F2A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período de vigência de 10 </w:t>
      </w:r>
      <w:r w:rsidR="0011552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(dez) </w:t>
      </w:r>
      <w:r w:rsidR="006F2A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anos, passível de prorrogação caso mantido o interesse público, </w:t>
      </w:r>
    </w:p>
    <w:p w14:paraId="292BD430" w14:textId="77777777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§ 2º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Permanecerá vigente enquanto atendido o interesse público e cumpridas as condições estabelecidas nesta Lei e no respectivo instrumento.</w:t>
      </w:r>
    </w:p>
    <w:p w14:paraId="11780D2F" w14:textId="77777777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7º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concessão de uso poderá ser revogada a qualquer tempo caso:</w:t>
      </w:r>
    </w:p>
    <w:p w14:paraId="459E6C16" w14:textId="77777777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seja dada destinação diversa ao imóvel;</w:t>
      </w:r>
    </w:p>
    <w:p w14:paraId="69A561AE" w14:textId="77777777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II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cesse o interesse público;</w:t>
      </w:r>
    </w:p>
    <w:p w14:paraId="08A13A50" w14:textId="77777777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III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haja paralisação injustificada das atividades;</w:t>
      </w:r>
    </w:p>
    <w:p w14:paraId="2C46CA55" w14:textId="77777777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IV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ocorra descumprimento das obrigações legais ou contratuais;</w:t>
      </w:r>
    </w:p>
    <w:p w14:paraId="32CCEC5B" w14:textId="77777777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deixe a entidade de prestar serviços hospitalares de interesse público.</w:t>
      </w:r>
    </w:p>
    <w:p w14:paraId="7A9431DA" w14:textId="4B43E8B6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Parágrafo único.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qualquer das hipóteses previstas neste artigo, o imóvel e</w:t>
      </w:r>
      <w:r w:rsidR="00DB09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benfeitoria</w:t>
      </w:r>
      <w:r w:rsid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>reverterão integralmente a</w:t>
      </w:r>
      <w:r w:rsidR="00DB09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patrimônio público municipal 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>sem qualquer direito à indenização.</w:t>
      </w:r>
    </w:p>
    <w:p w14:paraId="29140DA7" w14:textId="65827145" w:rsidR="006F2AD3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8º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F2A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acorrer às despesas 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>decorrentes da execução desta Lei</w:t>
      </w:r>
      <w:r w:rsidR="006F2AD3">
        <w:rPr>
          <w:rFonts w:ascii="Times New Roman" w:eastAsia="Times New Roman" w:hAnsi="Times New Roman" w:cs="Times New Roman"/>
          <w:sz w:val="24"/>
          <w:szCs w:val="24"/>
          <w:lang w:eastAsia="pt-BR"/>
        </w:rPr>
        <w:t>, fica o Poder Executivo Municipal autorizado a abrir</w:t>
      </w:r>
      <w:r w:rsidR="00170E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crédito adicional especial</w:t>
      </w:r>
      <w:r w:rsidR="00170E56" w:rsidRPr="00170E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70E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lei de meios vigente, no valor de R$200.000,00 (duzentos mil reais), </w:t>
      </w:r>
      <w:r w:rsidR="006F2A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a seguinte caracterização: </w:t>
      </w:r>
    </w:p>
    <w:p w14:paraId="18FD3889" w14:textId="77777777" w:rsidR="00274477" w:rsidRDefault="00274477" w:rsidP="00274477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Órgão: </w:t>
      </w:r>
      <w:r>
        <w:rPr>
          <w:rFonts w:ascii="Times New Roman" w:hAnsi="Times New Roman"/>
          <w:sz w:val="20"/>
          <w:szCs w:val="20"/>
        </w:rPr>
        <w:t>05 - SECRETARIA MUNICIPAL DA SAÚDE E SANEAMENTO</w:t>
      </w:r>
    </w:p>
    <w:p w14:paraId="456E9771" w14:textId="7E3517EB" w:rsidR="00274477" w:rsidRDefault="00274477" w:rsidP="00274477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01 - Ações e Serviços Públicos de Saúde - ASPS</w:t>
      </w:r>
    </w:p>
    <w:p w14:paraId="4C8A82F3" w14:textId="3AC8A818" w:rsidR="00274477" w:rsidRPr="00274477" w:rsidRDefault="00274477" w:rsidP="00274477">
      <w:pPr>
        <w:pStyle w:val="Recuodecorpodetexto"/>
        <w:ind w:firstLine="1418"/>
        <w:rPr>
          <w:rFonts w:ascii="Times New Roman" w:hAnsi="Times New Roman"/>
          <w:bCs/>
          <w:sz w:val="19"/>
          <w:szCs w:val="19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bCs/>
          <w:sz w:val="20"/>
          <w:szCs w:val="20"/>
        </w:rPr>
        <w:t xml:space="preserve">1011 - </w:t>
      </w:r>
      <w:r w:rsidRPr="00274477">
        <w:rPr>
          <w:rFonts w:ascii="Times New Roman" w:hAnsi="Times New Roman"/>
          <w:bCs/>
          <w:sz w:val="19"/>
          <w:szCs w:val="19"/>
        </w:rPr>
        <w:t>SUBVENCIONAR, AMPLIAR, REF. E EQUIPAR HOSP. COMUNITÁRIO</w:t>
      </w:r>
    </w:p>
    <w:p w14:paraId="32C3D638" w14:textId="3B79D5A3" w:rsidR="00274477" w:rsidRPr="000D17F3" w:rsidRDefault="00274477" w:rsidP="00274477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0D17F3">
        <w:rPr>
          <w:rFonts w:ascii="Times New Roman" w:hAnsi="Times New Roman"/>
          <w:b/>
          <w:sz w:val="20"/>
          <w:szCs w:val="20"/>
        </w:rPr>
        <w:t>FR:</w:t>
      </w:r>
      <w:r w:rsidRPr="000D17F3">
        <w:rPr>
          <w:rFonts w:ascii="Times New Roman" w:hAnsi="Times New Roman"/>
          <w:sz w:val="20"/>
          <w:szCs w:val="20"/>
        </w:rPr>
        <w:t xml:space="preserve"> 1</w:t>
      </w:r>
      <w:r w:rsidR="000D17F3" w:rsidRPr="000D17F3">
        <w:rPr>
          <w:rFonts w:ascii="Times New Roman" w:hAnsi="Times New Roman"/>
          <w:sz w:val="20"/>
          <w:szCs w:val="20"/>
        </w:rPr>
        <w:t>500.0040</w:t>
      </w:r>
      <w:r w:rsidRPr="000D17F3">
        <w:rPr>
          <w:rFonts w:ascii="Times New Roman" w:hAnsi="Times New Roman"/>
          <w:sz w:val="20"/>
          <w:szCs w:val="20"/>
        </w:rPr>
        <w:t xml:space="preserve"> - </w:t>
      </w:r>
      <w:r w:rsidR="00DF2B17" w:rsidRPr="000D17F3">
        <w:rPr>
          <w:rFonts w:ascii="Times New Roman" w:hAnsi="Times New Roman"/>
          <w:bCs/>
          <w:sz w:val="20"/>
          <w:szCs w:val="20"/>
        </w:rPr>
        <w:t>AÇÕES E SERVIÇOS PÚBLICOS DE SAÚDE - ASPS</w:t>
      </w:r>
    </w:p>
    <w:p w14:paraId="1DFDDF30" w14:textId="61A3D5A9" w:rsidR="00274477" w:rsidRDefault="00274477" w:rsidP="00274477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0D17F3">
        <w:rPr>
          <w:rFonts w:ascii="Times New Roman" w:hAnsi="Times New Roman"/>
          <w:b/>
          <w:sz w:val="20"/>
          <w:szCs w:val="20"/>
        </w:rPr>
        <w:t>CO:</w:t>
      </w:r>
      <w:r w:rsidRPr="000D17F3">
        <w:rPr>
          <w:rFonts w:ascii="Times New Roman" w:hAnsi="Times New Roman"/>
          <w:sz w:val="20"/>
          <w:szCs w:val="20"/>
        </w:rPr>
        <w:t xml:space="preserve"> </w:t>
      </w:r>
      <w:r w:rsidR="000D17F3" w:rsidRPr="000D17F3">
        <w:rPr>
          <w:rFonts w:ascii="Times New Roman" w:hAnsi="Times New Roman"/>
          <w:sz w:val="20"/>
          <w:szCs w:val="20"/>
        </w:rPr>
        <w:t>1002</w:t>
      </w:r>
      <w:r w:rsidRPr="000D17F3">
        <w:rPr>
          <w:rFonts w:ascii="Times New Roman" w:hAnsi="Times New Roman"/>
          <w:sz w:val="20"/>
          <w:szCs w:val="20"/>
        </w:rPr>
        <w:t xml:space="preserve"> -  </w:t>
      </w:r>
      <w:r w:rsidR="000D17F3" w:rsidRPr="000D17F3">
        <w:rPr>
          <w:rFonts w:ascii="Times New Roman" w:hAnsi="Times New Roman"/>
          <w:sz w:val="20"/>
          <w:szCs w:val="20"/>
        </w:rPr>
        <w:t>Identificação das Despesas com ações e serviços públicos de saúde</w:t>
      </w:r>
    </w:p>
    <w:p w14:paraId="2F67FACC" w14:textId="02D5660F" w:rsidR="00274477" w:rsidRDefault="00274477" w:rsidP="00274477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4450.42.00.00.00.00 - AUXÍLIOS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-  R$ 200.000,00</w:t>
      </w:r>
    </w:p>
    <w:p w14:paraId="43F28D34" w14:textId="77777777" w:rsidR="00170E56" w:rsidRDefault="00170E56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035DB5" w14:textId="77777777" w:rsidR="00170E56" w:rsidRPr="005A4A25" w:rsidRDefault="00170E56" w:rsidP="00170E56">
      <w:pPr>
        <w:pStyle w:val="Recuodecorpodetexto"/>
        <w:ind w:firstLine="1417"/>
        <w:rPr>
          <w:rFonts w:ascii="Times New Roman" w:hAnsi="Times New Roman"/>
          <w:color w:val="000000"/>
        </w:rPr>
      </w:pPr>
      <w:r w:rsidRPr="005A4A25">
        <w:rPr>
          <w:rFonts w:ascii="Times New Roman" w:hAnsi="Times New Roman"/>
          <w:b/>
          <w:color w:val="000000"/>
        </w:rPr>
        <w:t>Parágrafo Único</w:t>
      </w:r>
      <w:r w:rsidRPr="005A4A25">
        <w:rPr>
          <w:rFonts w:ascii="Times New Roman" w:hAnsi="Times New Roman"/>
          <w:color w:val="000000"/>
        </w:rPr>
        <w:t>: Para a cobertura do crédito adicional especial autorizado, servirá de fonte os recursos decorrentes da redução da seguinte dotação orçamentária:</w:t>
      </w:r>
    </w:p>
    <w:p w14:paraId="2FBBF9DC" w14:textId="4F03E076" w:rsidR="00170E56" w:rsidRDefault="00170E56" w:rsidP="00170E56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Órgão: </w:t>
      </w:r>
      <w:r>
        <w:rPr>
          <w:rFonts w:ascii="Times New Roman" w:hAnsi="Times New Roman"/>
          <w:sz w:val="20"/>
          <w:szCs w:val="20"/>
        </w:rPr>
        <w:t>0</w:t>
      </w:r>
      <w:r w:rsidR="002A469D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- SECRETARIA MUNICIPAL DA </w:t>
      </w:r>
      <w:r w:rsidR="002A469D">
        <w:rPr>
          <w:rFonts w:ascii="Times New Roman" w:hAnsi="Times New Roman"/>
          <w:sz w:val="20"/>
          <w:szCs w:val="20"/>
        </w:rPr>
        <w:t>ADMINISTRAÇÃO</w:t>
      </w:r>
    </w:p>
    <w:p w14:paraId="596D2E1C" w14:textId="03897365" w:rsidR="00170E56" w:rsidRDefault="00170E56" w:rsidP="00170E56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</w:t>
      </w:r>
      <w:r w:rsidR="002A469D">
        <w:rPr>
          <w:rFonts w:ascii="Times New Roman" w:hAnsi="Times New Roman"/>
          <w:bCs/>
          <w:sz w:val="20"/>
          <w:szCs w:val="20"/>
        </w:rPr>
        <w:t xml:space="preserve">1 - </w:t>
      </w:r>
      <w:r w:rsidR="002A469D">
        <w:rPr>
          <w:rFonts w:ascii="Times New Roman" w:hAnsi="Times New Roman"/>
          <w:sz w:val="20"/>
          <w:szCs w:val="20"/>
        </w:rPr>
        <w:t xml:space="preserve">Secretaria Municipal da Administração e órgãos Subordinados </w:t>
      </w:r>
    </w:p>
    <w:p w14:paraId="4C8EC30F" w14:textId="3D1D17F9" w:rsidR="00170E56" w:rsidRPr="00815DF8" w:rsidRDefault="00170E56" w:rsidP="00170E56">
      <w:pPr>
        <w:pStyle w:val="Recuodecorpodetexto"/>
        <w:ind w:firstLine="1418"/>
        <w:rPr>
          <w:rFonts w:ascii="Times New Roman" w:hAnsi="Times New Roman"/>
          <w:bCs/>
          <w:sz w:val="19"/>
          <w:szCs w:val="19"/>
        </w:rPr>
      </w:pPr>
      <w:proofErr w:type="spellStart"/>
      <w:r w:rsidRPr="00815DF8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815DF8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815DF8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815DF8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197FB0" w:rsidRPr="00815DF8">
        <w:rPr>
          <w:rFonts w:ascii="Times New Roman" w:hAnsi="Times New Roman"/>
          <w:bCs/>
          <w:sz w:val="20"/>
          <w:szCs w:val="20"/>
        </w:rPr>
        <w:t>2076</w:t>
      </w:r>
      <w:r w:rsidRPr="00815DF8">
        <w:rPr>
          <w:rFonts w:ascii="Times New Roman" w:hAnsi="Times New Roman"/>
          <w:bCs/>
          <w:sz w:val="20"/>
          <w:szCs w:val="20"/>
        </w:rPr>
        <w:t xml:space="preserve"> </w:t>
      </w:r>
      <w:r w:rsidR="00197FB0" w:rsidRPr="00815DF8">
        <w:rPr>
          <w:rFonts w:ascii="Times New Roman" w:hAnsi="Times New Roman"/>
          <w:bCs/>
          <w:sz w:val="20"/>
          <w:szCs w:val="20"/>
        </w:rPr>
        <w:t>–</w:t>
      </w:r>
      <w:r w:rsidRPr="00815DF8">
        <w:rPr>
          <w:rFonts w:ascii="Times New Roman" w:hAnsi="Times New Roman"/>
          <w:bCs/>
          <w:sz w:val="20"/>
          <w:szCs w:val="20"/>
        </w:rPr>
        <w:t xml:space="preserve"> </w:t>
      </w:r>
      <w:r w:rsidR="00197FB0" w:rsidRPr="00815DF8">
        <w:rPr>
          <w:rFonts w:ascii="Times New Roman" w:hAnsi="Times New Roman"/>
          <w:bCs/>
          <w:sz w:val="19"/>
          <w:szCs w:val="19"/>
        </w:rPr>
        <w:t>MANJTENÇÃO PROGRAMA PRODESE</w:t>
      </w:r>
    </w:p>
    <w:p w14:paraId="1BDDFCF4" w14:textId="2AE5706E" w:rsidR="00170E56" w:rsidRPr="00815DF8" w:rsidRDefault="00170E56" w:rsidP="00170E56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815DF8">
        <w:rPr>
          <w:rFonts w:ascii="Times New Roman" w:hAnsi="Times New Roman"/>
          <w:b/>
          <w:sz w:val="20"/>
          <w:szCs w:val="20"/>
        </w:rPr>
        <w:t>FR:</w:t>
      </w:r>
      <w:r w:rsidR="00DF2B17" w:rsidRPr="00815DF8">
        <w:rPr>
          <w:rFonts w:ascii="Times New Roman" w:hAnsi="Times New Roman"/>
          <w:sz w:val="20"/>
          <w:szCs w:val="20"/>
        </w:rPr>
        <w:t xml:space="preserve"> 1500.0001</w:t>
      </w:r>
      <w:r w:rsidRPr="00815DF8">
        <w:rPr>
          <w:rFonts w:ascii="Times New Roman" w:hAnsi="Times New Roman"/>
          <w:sz w:val="20"/>
          <w:szCs w:val="20"/>
        </w:rPr>
        <w:t xml:space="preserve"> </w:t>
      </w:r>
      <w:r w:rsidR="00DF2B17" w:rsidRPr="00815DF8">
        <w:rPr>
          <w:rFonts w:ascii="Times New Roman" w:hAnsi="Times New Roman"/>
          <w:sz w:val="20"/>
          <w:szCs w:val="20"/>
        </w:rPr>
        <w:t>-</w:t>
      </w:r>
      <w:r w:rsidRPr="00815DF8">
        <w:rPr>
          <w:rFonts w:ascii="Times New Roman" w:hAnsi="Times New Roman"/>
          <w:sz w:val="20"/>
          <w:szCs w:val="20"/>
        </w:rPr>
        <w:t xml:space="preserve"> </w:t>
      </w:r>
      <w:r w:rsidR="00DF2B17" w:rsidRPr="00815DF8">
        <w:rPr>
          <w:rFonts w:ascii="Times New Roman" w:hAnsi="Times New Roman"/>
          <w:sz w:val="20"/>
          <w:szCs w:val="20"/>
        </w:rPr>
        <w:t>RECURSOS LIVRES</w:t>
      </w:r>
    </w:p>
    <w:p w14:paraId="2E3DE2B3" w14:textId="5DBC9E47" w:rsidR="00170E56" w:rsidRPr="00815DF8" w:rsidRDefault="00170E56" w:rsidP="00170E56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815DF8">
        <w:rPr>
          <w:rFonts w:ascii="Times New Roman" w:hAnsi="Times New Roman"/>
          <w:b/>
          <w:sz w:val="20"/>
          <w:szCs w:val="20"/>
        </w:rPr>
        <w:t>CO:</w:t>
      </w:r>
      <w:r w:rsidRPr="00815DF8">
        <w:rPr>
          <w:rFonts w:ascii="Times New Roman" w:hAnsi="Times New Roman"/>
          <w:sz w:val="20"/>
          <w:szCs w:val="20"/>
        </w:rPr>
        <w:t xml:space="preserve"> </w:t>
      </w:r>
      <w:r w:rsidR="00DF2B17" w:rsidRPr="00815DF8">
        <w:rPr>
          <w:rFonts w:ascii="Times New Roman" w:hAnsi="Times New Roman"/>
          <w:sz w:val="20"/>
          <w:szCs w:val="20"/>
        </w:rPr>
        <w:t>0000</w:t>
      </w:r>
      <w:r w:rsidRPr="00815DF8">
        <w:rPr>
          <w:rFonts w:ascii="Times New Roman" w:hAnsi="Times New Roman"/>
          <w:sz w:val="20"/>
          <w:szCs w:val="20"/>
        </w:rPr>
        <w:t xml:space="preserve"> -  </w:t>
      </w:r>
      <w:r w:rsidR="00DF2B17" w:rsidRPr="00815DF8">
        <w:rPr>
          <w:rFonts w:ascii="Times New Roman" w:hAnsi="Times New Roman"/>
          <w:sz w:val="20"/>
          <w:szCs w:val="20"/>
        </w:rPr>
        <w:t>Não se aplica</w:t>
      </w:r>
    </w:p>
    <w:p w14:paraId="172EC080" w14:textId="25ECCF60" w:rsidR="00170E56" w:rsidRDefault="00170E56" w:rsidP="00170E56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815DF8">
        <w:rPr>
          <w:rFonts w:ascii="Times New Roman" w:hAnsi="Times New Roman"/>
          <w:b/>
          <w:sz w:val="20"/>
          <w:szCs w:val="20"/>
        </w:rPr>
        <w:t>Elem.</w:t>
      </w:r>
      <w:r w:rsidRPr="00815DF8">
        <w:rPr>
          <w:rFonts w:ascii="Times New Roman" w:hAnsi="Times New Roman"/>
          <w:sz w:val="20"/>
          <w:szCs w:val="20"/>
        </w:rPr>
        <w:t xml:space="preserve"> </w:t>
      </w:r>
      <w:r w:rsidRPr="00815DF8">
        <w:rPr>
          <w:rFonts w:ascii="Times New Roman" w:hAnsi="Times New Roman"/>
          <w:b/>
          <w:sz w:val="20"/>
          <w:szCs w:val="20"/>
        </w:rPr>
        <w:t>de Desp.:</w:t>
      </w:r>
      <w:r w:rsidRPr="00815DF8">
        <w:rPr>
          <w:rFonts w:ascii="Times New Roman" w:hAnsi="Times New Roman"/>
          <w:sz w:val="20"/>
          <w:szCs w:val="20"/>
        </w:rPr>
        <w:t xml:space="preserve"> 44</w:t>
      </w:r>
      <w:r w:rsidR="00197FB0" w:rsidRPr="00815DF8">
        <w:rPr>
          <w:rFonts w:ascii="Times New Roman" w:hAnsi="Times New Roman"/>
          <w:sz w:val="20"/>
          <w:szCs w:val="20"/>
        </w:rPr>
        <w:t>90.5</w:t>
      </w:r>
      <w:r w:rsidRPr="00815DF8">
        <w:rPr>
          <w:rFonts w:ascii="Times New Roman" w:hAnsi="Times New Roman"/>
          <w:sz w:val="20"/>
          <w:szCs w:val="20"/>
        </w:rPr>
        <w:t>2.00.00</w:t>
      </w:r>
      <w:r>
        <w:rPr>
          <w:rFonts w:ascii="Times New Roman" w:hAnsi="Times New Roman"/>
          <w:sz w:val="20"/>
          <w:szCs w:val="20"/>
        </w:rPr>
        <w:t>.00.00</w:t>
      </w:r>
      <w:r w:rsidR="00197FB0">
        <w:rPr>
          <w:rFonts w:ascii="Times New Roman" w:hAnsi="Times New Roman"/>
          <w:sz w:val="20"/>
          <w:szCs w:val="20"/>
        </w:rPr>
        <w:t xml:space="preserve"> – OBRAS E IN STALAÇÕES</w:t>
      </w:r>
      <w:r>
        <w:rPr>
          <w:rFonts w:ascii="Times New Roman" w:hAnsi="Times New Roman"/>
          <w:sz w:val="20"/>
          <w:szCs w:val="20"/>
        </w:rPr>
        <w:tab/>
        <w:t xml:space="preserve">          -  R$ 200.000,00</w:t>
      </w:r>
    </w:p>
    <w:p w14:paraId="779BAF4F" w14:textId="77777777" w:rsidR="00170E56" w:rsidRDefault="00170E56" w:rsidP="00170E56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EC37F0" w14:textId="77777777" w:rsid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9º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022EA24E" w14:textId="77777777" w:rsidR="00170E56" w:rsidRPr="001C0F42" w:rsidRDefault="00170E56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2AB88C" w14:textId="527B8345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Prefeito de Alpestre, </w:t>
      </w:r>
      <w:r w:rsidR="00E857E1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julho do ano de 2026.</w:t>
      </w:r>
    </w:p>
    <w:p w14:paraId="14F69BD8" w14:textId="77777777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C55DCC" w14:textId="77777777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AC3B04" w14:textId="77777777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60F579" w14:textId="77777777" w:rsidR="001C0F42" w:rsidRPr="001C0F42" w:rsidRDefault="001C0F42" w:rsidP="001C0F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RUDIMAR ARGENTON</w:t>
      </w:r>
    </w:p>
    <w:p w14:paraId="61B607CF" w14:textId="77777777" w:rsidR="001C0F42" w:rsidRDefault="001C0F42" w:rsidP="001C0F4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07436C02" w14:textId="77777777" w:rsidR="009F63F9" w:rsidRDefault="009F63F9" w:rsidP="001C0F4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932CB1" w14:textId="77777777" w:rsidR="009F63F9" w:rsidRDefault="009F63F9" w:rsidP="001C0F4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266355" w14:textId="77777777" w:rsidR="009F63F9" w:rsidRDefault="009F63F9" w:rsidP="001C0F4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BD9657" w14:textId="77777777" w:rsidR="009F63F9" w:rsidRPr="001C0F42" w:rsidRDefault="009F63F9" w:rsidP="001C0F4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14:paraId="09CF4CC1" w14:textId="77777777" w:rsidR="001C0F42" w:rsidRPr="001C0F42" w:rsidRDefault="001C0F42" w:rsidP="001C0F4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lastRenderedPageBreak/>
        <w:t>EXPOSIÇÃO DE MOTIVOS</w:t>
      </w:r>
    </w:p>
    <w:p w14:paraId="70C03E6F" w14:textId="77777777" w:rsidR="001C0F42" w:rsidRPr="001C0F42" w:rsidRDefault="001C0F42" w:rsidP="001C0F42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</w:p>
    <w:p w14:paraId="1A281C9E" w14:textId="77777777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Senhora Presidente,</w:t>
      </w:r>
    </w:p>
    <w:p w14:paraId="0FDE8948" w14:textId="77777777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454541" w14:textId="77777777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Senhores Vereadores,</w:t>
      </w:r>
    </w:p>
    <w:p w14:paraId="677EADFF" w14:textId="77777777" w:rsidR="001C0F42" w:rsidRPr="000C3E0C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E5F23F" w14:textId="3F077429" w:rsidR="001C0F42" w:rsidRPr="009F63F9" w:rsidRDefault="001C0F42" w:rsidP="000C3E0C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3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Submetemos à apreciação dessa Egrégia Câmara Municipal o presente Projeto de Lei que objetiva </w:t>
      </w:r>
      <w:r w:rsidR="001476CC" w:rsidRPr="000C3E0C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1476CC" w:rsidRPr="000C3E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eclarar de </w:t>
      </w:r>
      <w:r w:rsidR="000C3E0C" w:rsidRPr="000C3E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interesse público e autoriza </w:t>
      </w:r>
      <w:r w:rsidR="000C3E0C" w:rsidRPr="009F63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execução de obra para fins de instalação de cozinha hospitalar sobre lote urbano de propriedade do município, autoriza a concessão de auxílio à Associação Hospitalar Nossa Senhora de Fátima para execução da obra, autoriza o recebimento da edificação e sua incorporação ao patrimônio público municipal e dá outras providências</w:t>
      </w:r>
      <w:r w:rsidR="001476CC" w:rsidRPr="009F63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6D8B0FDC" w14:textId="77777777" w:rsidR="001C0F42" w:rsidRPr="001C0F42" w:rsidRDefault="001C0F42" w:rsidP="000C3E0C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>A iniciativa decorre da necessidade de ampliar e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modernizar a infraestrutura hospitalar destinada ao preparo de refeições para pacientes, acompanhantes e colaboradores, garantindo melhores condições de higiene, segurança alimentar, eficiência operacional e atendimento às exigências da Vigilância Sanitária.</w:t>
      </w:r>
    </w:p>
    <w:p w14:paraId="0AEC54E0" w14:textId="77777777" w:rsidR="001C0F42" w:rsidRPr="001C0F42" w:rsidRDefault="001C0F42" w:rsidP="000C3E0C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1C0F42">
        <w:rPr>
          <w:rFonts w:ascii="Times New Roman" w:hAnsi="Times New Roman" w:cs="Times New Roman"/>
          <w:sz w:val="24"/>
          <w:szCs w:val="24"/>
        </w:rPr>
        <w:t>Associação Beneficente Nossa Senhora de Fátima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presta relevantes serviços de assistência à saúde, atuando como importante parceira do Município na execução de ações de interesse público, razão pela qual o fortalecimento de sua estrutura física representa investimento direto na melhoria dos serviços de saúde disponibilizados à população.</w:t>
      </w:r>
    </w:p>
    <w:p w14:paraId="2780D9C9" w14:textId="5A88D302" w:rsidR="001C0F42" w:rsidRPr="001C0F42" w:rsidRDefault="001C0F42" w:rsidP="000C3E0C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>O auxílio financeiro autorizado por esta Lei será destinado exclusivamente à construção da cozinha hospitalar, observadas todas as exigências legais relativas à formalização do instrumento jurídico, fiscalização da aplicação dos recursos e prestação de contas.</w:t>
      </w:r>
    </w:p>
    <w:p w14:paraId="152FC7A4" w14:textId="77777777" w:rsidR="001C0F42" w:rsidRPr="009F63F9" w:rsidRDefault="001C0F42" w:rsidP="000C3E0C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Importa </w:t>
      </w:r>
      <w:r w:rsidRP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destacar que o investimento público resultará na ampliação do patrimônio municipal, pois toda a edificação construída será incorporada ao patrimônio do Município após sua conclusão. Em seguida, será concedido o uso do imóvel à </w:t>
      </w:r>
      <w:r w:rsidRPr="009F63F9">
        <w:rPr>
          <w:rFonts w:ascii="Times New Roman" w:hAnsi="Times New Roman" w:cs="Times New Roman"/>
          <w:sz w:val="24"/>
          <w:szCs w:val="24"/>
        </w:rPr>
        <w:t>Associação Beneficente Nossa Senhora de Fátima</w:t>
      </w:r>
      <w:r w:rsidRP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funcionamento da cozinha hospitalar, assegurando a continuidade dos serviços prestados à comunidade.</w:t>
      </w:r>
    </w:p>
    <w:p w14:paraId="650AAD53" w14:textId="77777777" w:rsidR="001C0F42" w:rsidRPr="001C0F42" w:rsidRDefault="001C0F42" w:rsidP="000C3E0C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F63F9">
        <w:rPr>
          <w:rFonts w:ascii="Times New Roman" w:eastAsia="Times New Roman" w:hAnsi="Times New Roman" w:cs="Times New Roman"/>
          <w:sz w:val="24"/>
          <w:szCs w:val="24"/>
          <w:lang w:eastAsia="pt-BR"/>
        </w:rPr>
        <w:t>O projeto também estabelece mecanismos de proteção ao patrimônio público, prevendo que eventual desvio de finalidade, interrupção das atividades ou descumprimento das condições estabelecidas implicará a revogação da concessão de uso e a reversão integral do imóvel e de todas as benfeitorias ao Município</w:t>
      </w: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5A845AE" w14:textId="77777777" w:rsidR="001C0F42" w:rsidRPr="001C0F42" w:rsidRDefault="001C0F42" w:rsidP="000C3E0C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Trata-se, portanto, de medida que alia responsabilidade na gestão dos recursos públicos, fortalecimento da rede municipal de saúde e valorização do patrimônio público, produzindo benefícios permanentes para toda a população.</w:t>
      </w:r>
    </w:p>
    <w:p w14:paraId="03862012" w14:textId="77777777" w:rsidR="001C0F42" w:rsidRDefault="001C0F42" w:rsidP="000C3E0C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relevante interesse público que envolve a matéria, esperamos contar com o apoio dos Nobres Vereadores para aprovação do presente Projeto de Lei.</w:t>
      </w:r>
    </w:p>
    <w:p w14:paraId="4B890FAE" w14:textId="77777777" w:rsidR="001554F7" w:rsidRPr="001C0F42" w:rsidRDefault="001554F7" w:rsidP="000C3E0C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Atenciosamente,</w:t>
      </w:r>
    </w:p>
    <w:p w14:paraId="642B6871" w14:textId="77777777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5295E8" w14:textId="77777777" w:rsidR="001C0F42" w:rsidRPr="001C0F42" w:rsidRDefault="001C0F42" w:rsidP="001C0F42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4DE3D6" w14:textId="77777777" w:rsidR="001C0F42" w:rsidRPr="001C0F42" w:rsidRDefault="001C0F42" w:rsidP="001C0F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C0F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RUDIMAR ARGENTON</w:t>
      </w:r>
    </w:p>
    <w:p w14:paraId="662A5AA3" w14:textId="77777777" w:rsidR="009E5D98" w:rsidRPr="001C0F42" w:rsidRDefault="001C0F42" w:rsidP="001C0F4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0F42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sectPr w:rsidR="009E5D98" w:rsidRPr="001C0F42" w:rsidSect="001554F7">
      <w:pgSz w:w="11906" w:h="16838"/>
      <w:pgMar w:top="2269" w:right="1133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F42"/>
    <w:rsid w:val="00031077"/>
    <w:rsid w:val="00076541"/>
    <w:rsid w:val="000C3E0C"/>
    <w:rsid w:val="000D17F3"/>
    <w:rsid w:val="0011552B"/>
    <w:rsid w:val="001476CC"/>
    <w:rsid w:val="001554F7"/>
    <w:rsid w:val="00170E56"/>
    <w:rsid w:val="00197FB0"/>
    <w:rsid w:val="001C0F42"/>
    <w:rsid w:val="0023560B"/>
    <w:rsid w:val="00274477"/>
    <w:rsid w:val="002A469D"/>
    <w:rsid w:val="003F680B"/>
    <w:rsid w:val="0052657B"/>
    <w:rsid w:val="005F0D61"/>
    <w:rsid w:val="00614369"/>
    <w:rsid w:val="00667E85"/>
    <w:rsid w:val="006C7E82"/>
    <w:rsid w:val="006F2AD3"/>
    <w:rsid w:val="0071132D"/>
    <w:rsid w:val="00743706"/>
    <w:rsid w:val="00780499"/>
    <w:rsid w:val="0079612B"/>
    <w:rsid w:val="00815DF8"/>
    <w:rsid w:val="008629BC"/>
    <w:rsid w:val="008B7CCD"/>
    <w:rsid w:val="009D6857"/>
    <w:rsid w:val="009E5D98"/>
    <w:rsid w:val="009F63F9"/>
    <w:rsid w:val="00A10F5E"/>
    <w:rsid w:val="00AA707F"/>
    <w:rsid w:val="00B67F91"/>
    <w:rsid w:val="00BA614E"/>
    <w:rsid w:val="00BC4E72"/>
    <w:rsid w:val="00D40C00"/>
    <w:rsid w:val="00DB0932"/>
    <w:rsid w:val="00DF2B17"/>
    <w:rsid w:val="00E6025A"/>
    <w:rsid w:val="00E75D99"/>
    <w:rsid w:val="00E857E1"/>
    <w:rsid w:val="00EA7273"/>
    <w:rsid w:val="00FC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71C74"/>
  <w15:chartTrackingRefBased/>
  <w15:docId w15:val="{678512E9-95DB-483F-AAC3-EA180782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C0F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C0F4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C0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C0F42"/>
    <w:rPr>
      <w:b/>
      <w:bCs/>
    </w:rPr>
  </w:style>
  <w:style w:type="paragraph" w:styleId="Recuodecorpodetexto">
    <w:name w:val="Body Text Indent"/>
    <w:basedOn w:val="Normal"/>
    <w:link w:val="RecuodecorpodetextoChar"/>
    <w:unhideWhenUsed/>
    <w:rsid w:val="00274477"/>
    <w:pPr>
      <w:suppressAutoHyphens/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274477"/>
    <w:rPr>
      <w:rFonts w:ascii="Century Gothic" w:eastAsia="Times New Roman" w:hAnsi="Century Gothic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B6B27-41D8-42CA-9771-A9DB854BA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1143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5</cp:revision>
  <dcterms:created xsi:type="dcterms:W3CDTF">2026-07-24T12:45:00Z</dcterms:created>
  <dcterms:modified xsi:type="dcterms:W3CDTF">2026-07-24T13:02:00Z</dcterms:modified>
</cp:coreProperties>
</file>