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CD" w:rsidRPr="00D3710E" w:rsidRDefault="00EF6120" w:rsidP="00F803DF">
      <w:pPr>
        <w:pStyle w:val="Corpodetexto"/>
        <w:ind w:left="0"/>
        <w:jc w:val="center"/>
        <w:rPr>
          <w:b/>
          <w:lang w:val="pt-BR"/>
        </w:rPr>
      </w:pPr>
      <w:r w:rsidRPr="00D3710E">
        <w:rPr>
          <w:b/>
          <w:lang w:val="pt-BR"/>
        </w:rPr>
        <w:t>PROJETO</w:t>
      </w:r>
      <w:r w:rsidRPr="00D3710E">
        <w:rPr>
          <w:b/>
          <w:spacing w:val="-1"/>
          <w:lang w:val="pt-BR"/>
        </w:rPr>
        <w:t xml:space="preserve"> </w:t>
      </w:r>
      <w:r w:rsidRPr="00D3710E">
        <w:rPr>
          <w:b/>
          <w:lang w:val="pt-BR"/>
        </w:rPr>
        <w:t>DE</w:t>
      </w:r>
      <w:r w:rsidRPr="00D3710E">
        <w:rPr>
          <w:b/>
          <w:spacing w:val="-1"/>
          <w:lang w:val="pt-BR"/>
        </w:rPr>
        <w:t xml:space="preserve"> </w:t>
      </w:r>
      <w:r w:rsidRPr="00D3710E">
        <w:rPr>
          <w:b/>
          <w:lang w:val="pt-BR"/>
        </w:rPr>
        <w:t>LEI</w:t>
      </w:r>
      <w:r w:rsidRPr="00D3710E">
        <w:rPr>
          <w:b/>
          <w:spacing w:val="-5"/>
          <w:lang w:val="pt-BR"/>
        </w:rPr>
        <w:t xml:space="preserve"> </w:t>
      </w:r>
      <w:r w:rsidR="006D65AC" w:rsidRPr="00D3710E">
        <w:rPr>
          <w:b/>
          <w:lang w:val="pt-BR"/>
        </w:rPr>
        <w:t>N</w:t>
      </w:r>
      <w:r w:rsidRPr="00D3710E">
        <w:rPr>
          <w:b/>
          <w:lang w:val="pt-BR"/>
        </w:rPr>
        <w:t>º</w:t>
      </w:r>
      <w:r w:rsidRPr="00D3710E">
        <w:rPr>
          <w:b/>
          <w:spacing w:val="-1"/>
          <w:lang w:val="pt-BR"/>
        </w:rPr>
        <w:t xml:space="preserve"> </w:t>
      </w:r>
      <w:r w:rsidR="006D65AC" w:rsidRPr="00D3710E">
        <w:rPr>
          <w:b/>
          <w:spacing w:val="-2"/>
          <w:lang w:val="pt-BR"/>
        </w:rPr>
        <w:t>0</w:t>
      </w:r>
      <w:r w:rsidR="006C7CDE">
        <w:rPr>
          <w:b/>
          <w:spacing w:val="-2"/>
          <w:lang w:val="pt-BR"/>
        </w:rPr>
        <w:t>3</w:t>
      </w:r>
      <w:r w:rsidR="00884ECC">
        <w:rPr>
          <w:b/>
          <w:spacing w:val="-2"/>
          <w:lang w:val="pt-BR"/>
        </w:rPr>
        <w:t>2</w:t>
      </w:r>
      <w:bookmarkStart w:id="0" w:name="_GoBack"/>
      <w:bookmarkEnd w:id="0"/>
      <w:r w:rsidR="00337954">
        <w:rPr>
          <w:b/>
          <w:spacing w:val="-2"/>
          <w:lang w:val="pt-BR"/>
        </w:rPr>
        <w:t>/</w:t>
      </w:r>
      <w:r w:rsidRPr="00D3710E">
        <w:rPr>
          <w:b/>
          <w:spacing w:val="-2"/>
          <w:lang w:val="pt-BR"/>
        </w:rPr>
        <w:t>2</w:t>
      </w:r>
      <w:r w:rsidR="006D65AC" w:rsidRPr="00D3710E">
        <w:rPr>
          <w:b/>
          <w:spacing w:val="-2"/>
          <w:lang w:val="pt-BR"/>
        </w:rPr>
        <w:t>6</w:t>
      </w:r>
      <w:r w:rsidRPr="00D3710E">
        <w:rPr>
          <w:b/>
          <w:spacing w:val="-2"/>
          <w:lang w:val="pt-BR"/>
        </w:rPr>
        <w:t xml:space="preserve">, DE </w:t>
      </w:r>
      <w:r w:rsidR="00337954">
        <w:rPr>
          <w:b/>
          <w:spacing w:val="-2"/>
          <w:lang w:val="pt-BR"/>
        </w:rPr>
        <w:t>08</w:t>
      </w:r>
      <w:r w:rsidRPr="00D3710E">
        <w:rPr>
          <w:b/>
          <w:spacing w:val="-2"/>
          <w:lang w:val="pt-BR"/>
        </w:rPr>
        <w:t xml:space="preserve"> DE </w:t>
      </w:r>
      <w:r w:rsidR="00337954">
        <w:rPr>
          <w:b/>
          <w:spacing w:val="-2"/>
          <w:lang w:val="pt-BR"/>
        </w:rPr>
        <w:t xml:space="preserve">MAIO </w:t>
      </w:r>
      <w:r w:rsidRPr="00D3710E">
        <w:rPr>
          <w:b/>
          <w:spacing w:val="-2"/>
          <w:lang w:val="pt-BR"/>
        </w:rPr>
        <w:t>DE 2026.</w:t>
      </w:r>
    </w:p>
    <w:p w:rsidR="00631FCD" w:rsidRPr="00D3710E" w:rsidRDefault="00631FCD" w:rsidP="00F803DF">
      <w:pPr>
        <w:pStyle w:val="Corpodetexto"/>
        <w:ind w:left="0"/>
        <w:rPr>
          <w:lang w:val="pt-BR"/>
        </w:rPr>
      </w:pPr>
    </w:p>
    <w:p w:rsidR="00631FCD" w:rsidRPr="00D3710E" w:rsidRDefault="00EF6120" w:rsidP="00F803DF">
      <w:pPr>
        <w:pStyle w:val="Corpodetexto"/>
        <w:ind w:left="4536" w:right="142"/>
        <w:jc w:val="both"/>
        <w:rPr>
          <w:i/>
          <w:lang w:val="pt-BR"/>
        </w:rPr>
      </w:pPr>
      <w:r w:rsidRPr="00D3710E">
        <w:rPr>
          <w:i/>
          <w:lang w:val="pt-BR"/>
        </w:rPr>
        <w:t xml:space="preserve">Institui o Programa Municipal de Incentivo às Agroindústrias </w:t>
      </w:r>
      <w:r w:rsidR="003E772C">
        <w:rPr>
          <w:i/>
          <w:lang w:val="pt-BR"/>
        </w:rPr>
        <w:t xml:space="preserve">familiares </w:t>
      </w:r>
      <w:r w:rsidR="006D65AC" w:rsidRPr="00D3710E">
        <w:rPr>
          <w:i/>
          <w:lang w:val="pt-BR"/>
        </w:rPr>
        <w:t>e dá outras p</w:t>
      </w:r>
      <w:r w:rsidRPr="00D3710E">
        <w:rPr>
          <w:i/>
          <w:lang w:val="pt-BR"/>
        </w:rPr>
        <w:t>rovidências.</w:t>
      </w:r>
    </w:p>
    <w:p w:rsidR="00631FCD" w:rsidRPr="00D3710E" w:rsidRDefault="00631FCD" w:rsidP="00F803DF">
      <w:pPr>
        <w:pStyle w:val="Corpodetexto"/>
        <w:ind w:left="0" w:firstLine="1418"/>
        <w:rPr>
          <w:lang w:val="pt-BR"/>
        </w:rPr>
      </w:pPr>
    </w:p>
    <w:p w:rsidR="00631FCD" w:rsidRPr="00D3710E" w:rsidRDefault="00EF6120" w:rsidP="00F23FEC">
      <w:pPr>
        <w:pStyle w:val="Corpodetexto"/>
        <w:spacing w:line="276" w:lineRule="auto"/>
        <w:ind w:left="0" w:right="142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Art. 1º </w:t>
      </w:r>
      <w:r w:rsidRPr="00D3710E">
        <w:rPr>
          <w:lang w:val="pt-BR"/>
        </w:rPr>
        <w:t>Fica instituído o Programa Municipal de Incentivo às Agroindústrias, destinado a fomentar e incentivar o processo de instalação, re</w:t>
      </w:r>
      <w:r w:rsidR="006D65AC" w:rsidRPr="00D3710E">
        <w:rPr>
          <w:lang w:val="pt-BR"/>
        </w:rPr>
        <w:t>forma, manutenção ou ampliação da</w:t>
      </w:r>
      <w:r w:rsidRPr="00D3710E">
        <w:rPr>
          <w:lang w:val="pt-BR"/>
        </w:rPr>
        <w:t xml:space="preserve"> comercialização, visando a valorização da produção local, o desenvolvimento, a promoção da segurança alimentar e nutricional da população e a geração de trabalho e renda com melhoria da qualidade de vida da </w:t>
      </w:r>
      <w:r w:rsidRPr="00D3710E">
        <w:rPr>
          <w:spacing w:val="-2"/>
          <w:lang w:val="pt-BR"/>
        </w:rPr>
        <w:t>população.</w:t>
      </w:r>
    </w:p>
    <w:p w:rsidR="007A0BE7" w:rsidRPr="00D3710E" w:rsidRDefault="00EF6120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Art. 2º </w:t>
      </w:r>
      <w:r w:rsidRPr="00D3710E">
        <w:rPr>
          <w:lang w:val="pt-BR"/>
        </w:rPr>
        <w:t xml:space="preserve">Para os fins desta Lei, entende-se por agroindústria familiar o empreendimento de propriedade ou posse de agricultor familiar ou </w:t>
      </w:r>
      <w:r w:rsidR="003E772C">
        <w:rPr>
          <w:lang w:val="pt-BR"/>
        </w:rPr>
        <w:t xml:space="preserve">empreendedor </w:t>
      </w:r>
      <w:r w:rsidRPr="00D3710E">
        <w:rPr>
          <w:lang w:val="pt-BR"/>
        </w:rPr>
        <w:t xml:space="preserve">de pequeno </w:t>
      </w:r>
      <w:r w:rsidRPr="00FC1BA3">
        <w:rPr>
          <w:lang w:val="pt-BR"/>
        </w:rPr>
        <w:t>porte, sob gestão individual ou coletiva na forma de associações ou cooperativas, localizados em área rural ou urbana, com</w:t>
      </w:r>
      <w:r w:rsidRPr="00D3710E">
        <w:rPr>
          <w:lang w:val="pt-BR"/>
        </w:rPr>
        <w:t xml:space="preserve"> a finalidade de beneficiar e/ou transformar matérias-primas, abrangendo </w:t>
      </w:r>
      <w:r w:rsidR="007A0BE7" w:rsidRPr="00D3710E">
        <w:rPr>
          <w:lang w:val="pt-BR"/>
        </w:rPr>
        <w:t>todas as etapas do processo</w:t>
      </w:r>
      <w:r w:rsidR="003E772C">
        <w:rPr>
          <w:lang w:val="pt-BR"/>
        </w:rPr>
        <w:t>.</w:t>
      </w:r>
    </w:p>
    <w:p w:rsidR="00631FCD" w:rsidRPr="00D3710E" w:rsidRDefault="00EF6120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D3710E">
        <w:rPr>
          <w:b/>
          <w:lang w:val="pt-BR"/>
        </w:rPr>
        <w:t>Art.</w:t>
      </w:r>
      <w:r w:rsidRPr="00D3710E">
        <w:rPr>
          <w:b/>
          <w:spacing w:val="-4"/>
          <w:lang w:val="pt-BR"/>
        </w:rPr>
        <w:t xml:space="preserve"> </w:t>
      </w:r>
      <w:r w:rsidRPr="00D3710E">
        <w:rPr>
          <w:b/>
          <w:lang w:val="pt-BR"/>
        </w:rPr>
        <w:t>3º</w:t>
      </w:r>
      <w:r w:rsidRPr="00D3710E">
        <w:rPr>
          <w:b/>
          <w:spacing w:val="-1"/>
          <w:lang w:val="pt-BR"/>
        </w:rPr>
        <w:t xml:space="preserve"> </w:t>
      </w:r>
      <w:r w:rsidRPr="00D3710E">
        <w:rPr>
          <w:lang w:val="pt-BR"/>
        </w:rPr>
        <w:t>São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objetivos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do</w:t>
      </w:r>
      <w:r w:rsidRPr="00D3710E">
        <w:rPr>
          <w:spacing w:val="1"/>
          <w:lang w:val="pt-BR"/>
        </w:rPr>
        <w:t xml:space="preserve"> </w:t>
      </w:r>
      <w:r w:rsidRPr="00D3710E">
        <w:rPr>
          <w:lang w:val="pt-BR"/>
        </w:rPr>
        <w:t>Programa</w:t>
      </w:r>
      <w:r w:rsidRPr="00D3710E">
        <w:rPr>
          <w:spacing w:val="-2"/>
          <w:lang w:val="pt-BR"/>
        </w:rPr>
        <w:t>:</w:t>
      </w:r>
    </w:p>
    <w:p w:rsidR="007A0BE7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I </w:t>
      </w:r>
      <w:r w:rsidR="00F54DF0" w:rsidRPr="00D3710E">
        <w:rPr>
          <w:b/>
          <w:lang w:val="pt-BR"/>
        </w:rPr>
        <w:t>-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Apoiar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a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implantação,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instalação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e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legalização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das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agroindústrias</w:t>
      </w:r>
      <w:r w:rsidRPr="00D3710E">
        <w:rPr>
          <w:lang w:val="pt-BR"/>
        </w:rPr>
        <w:t xml:space="preserve"> </w:t>
      </w:r>
      <w:r w:rsidR="00EF6120" w:rsidRPr="00D3710E">
        <w:rPr>
          <w:lang w:val="pt-BR"/>
        </w:rPr>
        <w:t>familiares;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>II -</w:t>
      </w:r>
      <w:r w:rsidR="00EF6120" w:rsidRPr="00D3710E">
        <w:rPr>
          <w:lang w:val="pt-BR"/>
        </w:rPr>
        <w:t xml:space="preserve"> Apoiar a comercialização da produção das agroindústrias;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>III -</w:t>
      </w:r>
      <w:r w:rsidR="00EF6120" w:rsidRPr="00D3710E">
        <w:rPr>
          <w:lang w:val="pt-BR"/>
        </w:rPr>
        <w:t xml:space="preserve"> Qualificar e valorizar a produção local;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>IV -</w:t>
      </w:r>
      <w:r w:rsidR="00EF6120" w:rsidRPr="00D3710E">
        <w:rPr>
          <w:lang w:val="pt-BR"/>
        </w:rPr>
        <w:t xml:space="preserve"> Capacitar trabalhadores e gestores do programa;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>V -</w:t>
      </w:r>
      <w:r w:rsidR="00EF6120" w:rsidRPr="00D3710E">
        <w:rPr>
          <w:lang w:val="pt-BR"/>
        </w:rPr>
        <w:t xml:space="preserve"> Desenvolver ações que visem à valorização da produção local e a segurança alimentar;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VI - </w:t>
      </w:r>
      <w:r w:rsidR="00EF6120" w:rsidRPr="00D3710E">
        <w:rPr>
          <w:lang w:val="pt-BR"/>
        </w:rPr>
        <w:t>Recuperar, melhorar, fortalecer e/ou modernizar unidades agroindustriais familiares já instaladas e em desenvolvimento;</w:t>
      </w:r>
    </w:p>
    <w:p w:rsidR="00631FCD" w:rsidRPr="00D3710E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3710E">
        <w:rPr>
          <w:b/>
          <w:lang w:val="pt-BR"/>
        </w:rPr>
        <w:t>VII -</w:t>
      </w:r>
      <w:r w:rsidR="00EF6120" w:rsidRPr="00D3710E">
        <w:rPr>
          <w:lang w:val="pt-BR"/>
        </w:rPr>
        <w:t xml:space="preserve"> Proporcionar a criação e a manutenção de oportunidades de trabalho no meio rural e urbano.</w:t>
      </w:r>
    </w:p>
    <w:p w:rsidR="00EF6120" w:rsidRPr="00D64932" w:rsidRDefault="00EF6120" w:rsidP="00F23FEC">
      <w:pPr>
        <w:pStyle w:val="Corpodetexto"/>
        <w:spacing w:line="276" w:lineRule="auto"/>
        <w:ind w:left="0" w:right="138" w:firstLine="1418"/>
        <w:jc w:val="both"/>
        <w:rPr>
          <w:spacing w:val="80"/>
          <w:lang w:val="pt-BR"/>
        </w:rPr>
      </w:pPr>
      <w:r w:rsidRPr="00D64932">
        <w:rPr>
          <w:b/>
          <w:lang w:val="pt-BR"/>
        </w:rPr>
        <w:t>Art.</w:t>
      </w:r>
      <w:r w:rsidRPr="00D64932">
        <w:rPr>
          <w:b/>
          <w:spacing w:val="80"/>
          <w:w w:val="150"/>
          <w:lang w:val="pt-BR"/>
        </w:rPr>
        <w:t xml:space="preserve"> </w:t>
      </w:r>
      <w:r w:rsidRPr="00D64932">
        <w:rPr>
          <w:b/>
          <w:lang w:val="pt-BR"/>
        </w:rPr>
        <w:t>4º</w:t>
      </w:r>
      <w:r w:rsidR="00D3710E" w:rsidRPr="00D64932">
        <w:rPr>
          <w:b/>
          <w:spacing w:val="33"/>
          <w:lang w:val="pt-BR"/>
        </w:rPr>
        <w:t xml:space="preserve"> </w:t>
      </w:r>
      <w:r w:rsidR="004D488A" w:rsidRPr="00D64932">
        <w:rPr>
          <w:color w:val="000000"/>
          <w:shd w:val="clear" w:color="auto" w:fill="FFFFFF"/>
          <w:lang w:val="pt-BR"/>
        </w:rPr>
        <w:t>Para a operacionalização do Programa instituído por esta Lei, fica o Poder Executivo Municipal autorizado a conceder incentivo financeiro</w:t>
      </w:r>
      <w:r w:rsidR="007A0BE7" w:rsidRPr="00D64932">
        <w:rPr>
          <w:lang w:val="pt-BR"/>
        </w:rPr>
        <w:t>, a</w:t>
      </w:r>
      <w:r w:rsidR="00F54DF0" w:rsidRPr="00D64932">
        <w:rPr>
          <w:lang w:val="pt-BR"/>
        </w:rPr>
        <w:t>té o valor de 1</w:t>
      </w:r>
      <w:r w:rsidR="002A1A1D" w:rsidRPr="00D64932">
        <w:rPr>
          <w:lang w:val="pt-BR"/>
        </w:rPr>
        <w:t>2.000,00 (doze mil</w:t>
      </w:r>
      <w:r w:rsidR="00D64932" w:rsidRPr="00D64932">
        <w:rPr>
          <w:lang w:val="pt-BR"/>
        </w:rPr>
        <w:t xml:space="preserve"> </w:t>
      </w:r>
      <w:r w:rsidR="002A1A1D" w:rsidRPr="00D64932">
        <w:rPr>
          <w:lang w:val="pt-BR"/>
        </w:rPr>
        <w:t>reais)</w:t>
      </w:r>
      <w:r w:rsidR="007A0BE7" w:rsidRPr="00D64932">
        <w:rPr>
          <w:lang w:val="pt-BR"/>
        </w:rPr>
        <w:t xml:space="preserve"> por empreendimento para</w:t>
      </w:r>
      <w:r w:rsidRPr="00D64932">
        <w:rPr>
          <w:lang w:val="pt-BR"/>
        </w:rPr>
        <w:t>:</w:t>
      </w:r>
    </w:p>
    <w:p w:rsidR="00631FCD" w:rsidRPr="00D64932" w:rsidRDefault="007A0BE7" w:rsidP="00F23FEC">
      <w:pPr>
        <w:pStyle w:val="Corpodetexto"/>
        <w:spacing w:line="276" w:lineRule="auto"/>
        <w:ind w:left="0" w:right="138" w:firstLine="1418"/>
        <w:jc w:val="both"/>
        <w:rPr>
          <w:lang w:val="pt-BR"/>
        </w:rPr>
      </w:pPr>
      <w:r w:rsidRPr="00D64932">
        <w:rPr>
          <w:b/>
          <w:lang w:val="pt-BR"/>
        </w:rPr>
        <w:t xml:space="preserve">I </w:t>
      </w:r>
      <w:r w:rsidR="009464FC" w:rsidRPr="00D64932">
        <w:rPr>
          <w:b/>
          <w:lang w:val="pt-BR"/>
        </w:rPr>
        <w:t>-</w:t>
      </w:r>
      <w:r w:rsidR="00EF6120" w:rsidRPr="00D64932">
        <w:rPr>
          <w:lang w:val="pt-BR"/>
        </w:rPr>
        <w:t xml:space="preserve"> </w:t>
      </w:r>
      <w:r w:rsidR="009464FC" w:rsidRPr="00D64932">
        <w:rPr>
          <w:lang w:val="pt-BR"/>
        </w:rPr>
        <w:t>Aquisição de m</w:t>
      </w:r>
      <w:r w:rsidR="00EF6120" w:rsidRPr="00D64932">
        <w:rPr>
          <w:lang w:val="pt-BR"/>
        </w:rPr>
        <w:t>ate</w:t>
      </w:r>
      <w:r w:rsidR="009464FC" w:rsidRPr="00D64932">
        <w:rPr>
          <w:lang w:val="pt-BR"/>
        </w:rPr>
        <w:t>riais e serviços de construção civil</w:t>
      </w:r>
      <w:r w:rsidR="00EF6120" w:rsidRPr="00D64932">
        <w:rPr>
          <w:lang w:val="pt-BR"/>
        </w:rPr>
        <w:t xml:space="preserve"> para novas construções, melhorias e reformas necessárias </w:t>
      </w:r>
      <w:r w:rsidRPr="00D64932">
        <w:rPr>
          <w:lang w:val="pt-BR"/>
        </w:rPr>
        <w:t>para adequações do local, visando o atendimento da legislação pertinente</w:t>
      </w:r>
      <w:r w:rsidR="00EF6120" w:rsidRPr="00D64932">
        <w:rPr>
          <w:lang w:val="pt-BR"/>
        </w:rPr>
        <w:t>;</w:t>
      </w:r>
    </w:p>
    <w:p w:rsidR="00631FCD" w:rsidRPr="00D64932" w:rsidRDefault="007A0BE7" w:rsidP="00F23FEC">
      <w:pPr>
        <w:pStyle w:val="Corpodetexto"/>
        <w:spacing w:line="276" w:lineRule="auto"/>
        <w:ind w:left="0" w:right="136" w:firstLine="1418"/>
        <w:jc w:val="both"/>
        <w:rPr>
          <w:lang w:val="pt-BR"/>
        </w:rPr>
      </w:pPr>
      <w:r w:rsidRPr="00D64932">
        <w:rPr>
          <w:b/>
          <w:lang w:val="pt-BR"/>
        </w:rPr>
        <w:t xml:space="preserve">II </w:t>
      </w:r>
      <w:r w:rsidR="009464FC" w:rsidRPr="00D64932">
        <w:rPr>
          <w:b/>
          <w:lang w:val="pt-BR"/>
        </w:rPr>
        <w:t>–</w:t>
      </w:r>
      <w:r w:rsidR="00EF6120" w:rsidRPr="00D64932">
        <w:rPr>
          <w:lang w:val="pt-BR"/>
        </w:rPr>
        <w:t xml:space="preserve"> </w:t>
      </w:r>
      <w:r w:rsidR="009464FC" w:rsidRPr="00D64932">
        <w:rPr>
          <w:lang w:val="pt-BR"/>
        </w:rPr>
        <w:t>Aquisição de e</w:t>
      </w:r>
      <w:r w:rsidR="00EF6120" w:rsidRPr="00D64932">
        <w:rPr>
          <w:lang w:val="pt-BR"/>
        </w:rPr>
        <w:t xml:space="preserve">quipamentos para adequações </w:t>
      </w:r>
      <w:r w:rsidRPr="00D64932">
        <w:rPr>
          <w:lang w:val="pt-BR"/>
        </w:rPr>
        <w:t>do processo produtivo</w:t>
      </w:r>
      <w:r w:rsidR="00EF6120" w:rsidRPr="00D64932">
        <w:rPr>
          <w:lang w:val="pt-BR"/>
        </w:rPr>
        <w:t>;</w:t>
      </w:r>
    </w:p>
    <w:p w:rsidR="00FC1BA3" w:rsidRPr="00D64932" w:rsidRDefault="00FC1BA3" w:rsidP="00F23FEC">
      <w:pPr>
        <w:pStyle w:val="Corpodetexto"/>
        <w:spacing w:line="276" w:lineRule="auto"/>
        <w:ind w:left="0" w:right="143" w:firstLine="1418"/>
        <w:jc w:val="both"/>
        <w:rPr>
          <w:b/>
          <w:lang w:val="pt-BR"/>
        </w:rPr>
      </w:pPr>
      <w:r w:rsidRPr="00D64932">
        <w:rPr>
          <w:b/>
          <w:lang w:val="pt-BR"/>
        </w:rPr>
        <w:t xml:space="preserve">§ 1º </w:t>
      </w:r>
      <w:r w:rsidRPr="00D64932">
        <w:rPr>
          <w:lang w:val="pt-BR"/>
        </w:rPr>
        <w:t>Quando tratar-se de</w:t>
      </w:r>
      <w:r w:rsidRPr="00D64932">
        <w:rPr>
          <w:b/>
          <w:lang w:val="pt-BR"/>
        </w:rPr>
        <w:t xml:space="preserve"> </w:t>
      </w:r>
      <w:r w:rsidRPr="00D64932">
        <w:rPr>
          <w:lang w:val="pt-BR"/>
        </w:rPr>
        <w:t>associações ou cooperativas, o valor previsto no caput deste artigo poderá ser aumentado em até 02 (duas) vezes.</w:t>
      </w:r>
    </w:p>
    <w:p w:rsidR="007F2FEB" w:rsidRPr="00D64932" w:rsidRDefault="00FC1BA3" w:rsidP="00F23FEC">
      <w:pPr>
        <w:pStyle w:val="Corpodetexto"/>
        <w:spacing w:line="276" w:lineRule="auto"/>
        <w:ind w:left="0" w:right="143" w:firstLine="1418"/>
        <w:jc w:val="both"/>
        <w:rPr>
          <w:color w:val="000000"/>
          <w:shd w:val="clear" w:color="auto" w:fill="FFFFFF"/>
          <w:lang w:val="pt-BR"/>
        </w:rPr>
      </w:pPr>
      <w:r w:rsidRPr="00D64932">
        <w:rPr>
          <w:b/>
          <w:lang w:val="pt-BR"/>
        </w:rPr>
        <w:t>§ 2</w:t>
      </w:r>
      <w:r w:rsidR="00F54DF0" w:rsidRPr="00D64932">
        <w:rPr>
          <w:b/>
          <w:lang w:val="pt-BR"/>
        </w:rPr>
        <w:t>º</w:t>
      </w:r>
      <w:r w:rsidR="00F54DF0" w:rsidRPr="00D64932">
        <w:rPr>
          <w:lang w:val="pt-BR"/>
        </w:rPr>
        <w:t xml:space="preserve"> </w:t>
      </w:r>
      <w:r w:rsidR="00F54DF0" w:rsidRPr="00D64932">
        <w:rPr>
          <w:color w:val="000000"/>
          <w:shd w:val="clear" w:color="auto" w:fill="FFFFFF"/>
          <w:lang w:val="pt-BR"/>
        </w:rPr>
        <w:t xml:space="preserve">Para a obtenção do incentivo previsto nesta Lei, </w:t>
      </w:r>
      <w:r w:rsidR="007F2FEB" w:rsidRPr="00D64932">
        <w:rPr>
          <w:color w:val="000000"/>
          <w:shd w:val="clear" w:color="auto" w:fill="FFFFFF"/>
          <w:lang w:val="pt-BR"/>
        </w:rPr>
        <w:t xml:space="preserve">além do valor disponibilizado pelo município, </w:t>
      </w:r>
      <w:r w:rsidR="00F54DF0" w:rsidRPr="00D64932">
        <w:rPr>
          <w:color w:val="000000"/>
          <w:shd w:val="clear" w:color="auto" w:fill="FFFFFF"/>
          <w:lang w:val="pt-BR"/>
        </w:rPr>
        <w:t>o beneficiário deverá aplicar</w:t>
      </w:r>
      <w:r w:rsidR="007F2FEB" w:rsidRPr="00D64932">
        <w:rPr>
          <w:color w:val="000000"/>
          <w:shd w:val="clear" w:color="auto" w:fill="FFFFFF"/>
          <w:lang w:val="pt-BR"/>
        </w:rPr>
        <w:t>, no mínimo,</w:t>
      </w:r>
      <w:r w:rsidR="00F54DF0" w:rsidRPr="00D64932">
        <w:rPr>
          <w:color w:val="000000"/>
          <w:shd w:val="clear" w:color="auto" w:fill="FFFFFF"/>
          <w:lang w:val="pt-BR"/>
        </w:rPr>
        <w:t xml:space="preserve"> </w:t>
      </w:r>
      <w:r w:rsidR="004436C7" w:rsidRPr="00D64932">
        <w:rPr>
          <w:color w:val="000000"/>
          <w:shd w:val="clear" w:color="auto" w:fill="FFFFFF"/>
          <w:lang w:val="pt-BR"/>
        </w:rPr>
        <w:t>2/3 (dois terços)</w:t>
      </w:r>
      <w:r w:rsidR="007F2FEB" w:rsidRPr="00D64932">
        <w:rPr>
          <w:color w:val="000000"/>
          <w:shd w:val="clear" w:color="auto" w:fill="FFFFFF"/>
          <w:lang w:val="pt-BR"/>
        </w:rPr>
        <w:t xml:space="preserve"> desse valor à título de contrapartida, comprovados com os documentos fiscais </w:t>
      </w:r>
      <w:r w:rsidR="00D3710E" w:rsidRPr="00D64932">
        <w:rPr>
          <w:color w:val="000000"/>
          <w:shd w:val="clear" w:color="auto" w:fill="FFFFFF"/>
          <w:lang w:val="pt-BR"/>
        </w:rPr>
        <w:t>respectivos</w:t>
      </w:r>
      <w:r w:rsidR="007F2FEB" w:rsidRPr="00D64932">
        <w:rPr>
          <w:color w:val="000000"/>
          <w:shd w:val="clear" w:color="auto" w:fill="FFFFFF"/>
          <w:lang w:val="pt-BR"/>
        </w:rPr>
        <w:t>.</w:t>
      </w:r>
    </w:p>
    <w:p w:rsidR="008C1311" w:rsidRPr="00A86596" w:rsidRDefault="00EF6120" w:rsidP="008C1311">
      <w:pPr>
        <w:pStyle w:val="Corpodetexto"/>
        <w:spacing w:line="276" w:lineRule="auto"/>
        <w:ind w:left="0" w:right="143" w:firstLine="1418"/>
        <w:jc w:val="both"/>
        <w:rPr>
          <w:color w:val="000000"/>
          <w:shd w:val="clear" w:color="auto" w:fill="FFFFFF"/>
          <w:lang w:val="pt-BR"/>
        </w:rPr>
      </w:pPr>
      <w:r w:rsidRPr="00D64932">
        <w:rPr>
          <w:b/>
          <w:lang w:val="pt-BR"/>
        </w:rPr>
        <w:t>§</w:t>
      </w:r>
      <w:r w:rsidR="007A0BE7" w:rsidRPr="00D64932">
        <w:rPr>
          <w:b/>
          <w:lang w:val="pt-BR"/>
        </w:rPr>
        <w:t xml:space="preserve"> </w:t>
      </w:r>
      <w:r w:rsidR="00FC1BA3" w:rsidRPr="00D64932">
        <w:rPr>
          <w:b/>
          <w:lang w:val="pt-BR"/>
        </w:rPr>
        <w:t>3</w:t>
      </w:r>
      <w:r w:rsidRPr="00D64932">
        <w:rPr>
          <w:b/>
          <w:lang w:val="pt-BR"/>
        </w:rPr>
        <w:t>º</w:t>
      </w:r>
      <w:r w:rsidRPr="00D64932">
        <w:rPr>
          <w:lang w:val="pt-BR"/>
        </w:rPr>
        <w:t xml:space="preserve"> </w:t>
      </w:r>
      <w:r w:rsidR="008C1311" w:rsidRPr="00D64932">
        <w:rPr>
          <w:color w:val="000000"/>
          <w:shd w:val="clear" w:color="auto" w:fill="FFFFFF"/>
          <w:lang w:val="pt-BR"/>
        </w:rPr>
        <w:t>Os beneficiários deverão comprovar a aplicação dos recursos públicos e sua contrapartida, conforme projeto apresentado, no prazo de 90 (noventa) dias a contar do recebimento.</w:t>
      </w:r>
    </w:p>
    <w:p w:rsidR="00631FCD" w:rsidRPr="00D3710E" w:rsidRDefault="00EF6120" w:rsidP="008C1311">
      <w:pPr>
        <w:pStyle w:val="Corpodetexto"/>
        <w:spacing w:line="276" w:lineRule="auto"/>
        <w:ind w:left="0" w:right="143" w:firstLine="1418"/>
        <w:jc w:val="both"/>
        <w:rPr>
          <w:color w:val="FF0000"/>
          <w:lang w:val="pt-BR"/>
        </w:rPr>
      </w:pPr>
      <w:r w:rsidRPr="00D3710E">
        <w:rPr>
          <w:b/>
          <w:lang w:val="pt-BR"/>
        </w:rPr>
        <w:lastRenderedPageBreak/>
        <w:t>§</w:t>
      </w:r>
      <w:r w:rsidR="007A0BE7" w:rsidRPr="00D3710E">
        <w:rPr>
          <w:b/>
          <w:lang w:val="pt-BR"/>
        </w:rPr>
        <w:t xml:space="preserve"> </w:t>
      </w:r>
      <w:r w:rsidR="00FC1BA3">
        <w:rPr>
          <w:b/>
          <w:lang w:val="pt-BR"/>
        </w:rPr>
        <w:t>4</w:t>
      </w:r>
      <w:r w:rsidRPr="00D3710E">
        <w:rPr>
          <w:b/>
          <w:lang w:val="pt-BR"/>
        </w:rPr>
        <w:t>º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Os</w:t>
      </w:r>
      <w:r w:rsidRPr="00D3710E">
        <w:rPr>
          <w:spacing w:val="-2"/>
          <w:lang w:val="pt-BR"/>
        </w:rPr>
        <w:t xml:space="preserve"> </w:t>
      </w:r>
      <w:r w:rsidRPr="00D3710E">
        <w:rPr>
          <w:lang w:val="pt-BR"/>
        </w:rPr>
        <w:t>beneficiários,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especialmente</w:t>
      </w:r>
      <w:r w:rsidRPr="00D3710E">
        <w:rPr>
          <w:spacing w:val="-2"/>
          <w:lang w:val="pt-BR"/>
        </w:rPr>
        <w:t xml:space="preserve"> </w:t>
      </w:r>
      <w:r w:rsidRPr="00D3710E">
        <w:rPr>
          <w:lang w:val="pt-BR"/>
        </w:rPr>
        <w:t>quando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destinados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>à construção e reforma, deverão assinar termo comprometendo-se a não alterar a finalidade do imóvel ou vendê-lo pelo período mínimo de 05 (cinco) anos, sob pena das sanções previstas nesta lei</w:t>
      </w:r>
      <w:r w:rsidRPr="00D3710E">
        <w:rPr>
          <w:color w:val="FF0000"/>
          <w:spacing w:val="-4"/>
          <w:lang w:val="pt-BR"/>
        </w:rPr>
        <w:t>.</w:t>
      </w:r>
    </w:p>
    <w:p w:rsidR="00F54DF0" w:rsidRPr="00D3710E" w:rsidRDefault="007F2FEB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Art. 5</w:t>
      </w:r>
      <w:r w:rsidR="00F54DF0" w:rsidRPr="00D3710E">
        <w:rPr>
          <w:b/>
          <w:bCs/>
          <w:color w:val="000000"/>
          <w:shd w:val="clear" w:color="auto" w:fill="FFFFFF"/>
          <w:lang w:val="pt-BR"/>
        </w:rPr>
        <w:t>º </w:t>
      </w:r>
      <w:r w:rsidR="00F54DF0" w:rsidRPr="00D3710E">
        <w:rPr>
          <w:color w:val="000000"/>
          <w:shd w:val="clear" w:color="auto" w:fill="FFFFFF"/>
          <w:lang w:val="pt-BR"/>
        </w:rPr>
        <w:t>A Operacionalização do Programa será através da Secretaria Municipal da Agricultura, Abastecimento e Meio Ambiente e para a participação, sem prejuízo de demais exigências definidas em edital, os interessados deverão:</w:t>
      </w:r>
    </w:p>
    <w:p w:rsidR="00F54DF0" w:rsidRPr="00D3710E" w:rsidRDefault="00F54DF0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shd w:val="clear" w:color="auto" w:fill="FFFFFF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I - </w:t>
      </w:r>
      <w:r w:rsidRPr="00D3710E">
        <w:rPr>
          <w:color w:val="000000"/>
          <w:shd w:val="clear" w:color="auto" w:fill="FFFFFF"/>
          <w:lang w:val="pt-BR"/>
        </w:rPr>
        <w:t>Inscrever-se e ser classificados no programa junto à Secretaria da Agricultura, Abastecimento e Meio Ambiente;</w:t>
      </w:r>
    </w:p>
    <w:p w:rsidR="00F54DF0" w:rsidRPr="00D3710E" w:rsidRDefault="00F54DF0" w:rsidP="00F23FEC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II - </w:t>
      </w:r>
      <w:r w:rsidRPr="00D3710E">
        <w:rPr>
          <w:lang w:val="pt-BR"/>
        </w:rPr>
        <w:t>Apresentar projeto da obra, elaborado por técnico habilitado, quando for o caso;</w:t>
      </w:r>
    </w:p>
    <w:p w:rsidR="00F54DF0" w:rsidRPr="00D3710E" w:rsidRDefault="00D118AB" w:rsidP="00F23FEC">
      <w:pPr>
        <w:pStyle w:val="Corpodetexto"/>
        <w:spacing w:line="276" w:lineRule="auto"/>
        <w:ind w:left="0" w:right="146" w:firstLine="1418"/>
        <w:jc w:val="both"/>
        <w:rPr>
          <w:lang w:val="pt-BR"/>
        </w:rPr>
      </w:pPr>
      <w:r>
        <w:rPr>
          <w:b/>
          <w:lang w:val="pt-BR"/>
        </w:rPr>
        <w:t>II</w:t>
      </w:r>
      <w:r w:rsidR="00F54DF0" w:rsidRPr="00D3710E">
        <w:rPr>
          <w:b/>
          <w:lang w:val="pt-BR"/>
        </w:rPr>
        <w:t xml:space="preserve">I - </w:t>
      </w:r>
      <w:r w:rsidR="00F54DF0" w:rsidRPr="00D3710E">
        <w:rPr>
          <w:lang w:val="pt-BR"/>
        </w:rPr>
        <w:t>Conter no projeto laudo técnico de aprovação pelo Departamento Municipal competente, quando for o caso;</w:t>
      </w:r>
    </w:p>
    <w:p w:rsidR="00F54DF0" w:rsidRPr="00D3710E" w:rsidRDefault="00D118AB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I</w:t>
      </w:r>
      <w:r w:rsidR="00F54DF0" w:rsidRPr="00D3710E">
        <w:rPr>
          <w:b/>
          <w:bCs/>
          <w:color w:val="000000"/>
          <w:shd w:val="clear" w:color="auto" w:fill="FFFFFF"/>
          <w:lang w:val="pt-BR"/>
        </w:rPr>
        <w:t>V -</w:t>
      </w:r>
      <w:r w:rsidR="00F54DF0" w:rsidRPr="00D3710E">
        <w:rPr>
          <w:color w:val="000000"/>
          <w:shd w:val="clear" w:color="auto" w:fill="FFFFFF"/>
          <w:lang w:val="pt-BR"/>
        </w:rPr>
        <w:t> Apresentar projeto técnico de viabilidade do investimento elaborado por profissional com ou sem vínculo funcional com o município;</w:t>
      </w:r>
    </w:p>
    <w:p w:rsidR="00F23FEC" w:rsidRDefault="00F54DF0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V -</w:t>
      </w:r>
      <w:r w:rsidRPr="00D3710E">
        <w:rPr>
          <w:color w:val="000000"/>
          <w:shd w:val="clear" w:color="auto" w:fill="FFFFFF"/>
          <w:lang w:val="pt-BR"/>
        </w:rPr>
        <w:t> Estar adimplente com o Poder Executivo Municipal;</w:t>
      </w:r>
    </w:p>
    <w:p w:rsidR="007F2FEB" w:rsidRPr="00D3710E" w:rsidRDefault="007F2FEB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Art. 6</w:t>
      </w:r>
      <w:r w:rsidR="00F54DF0" w:rsidRPr="00D3710E">
        <w:rPr>
          <w:b/>
          <w:bCs/>
          <w:color w:val="000000"/>
          <w:shd w:val="clear" w:color="auto" w:fill="FFFFFF"/>
          <w:lang w:val="pt-BR"/>
        </w:rPr>
        <w:t>º </w:t>
      </w:r>
      <w:r w:rsidR="00F54DF0" w:rsidRPr="00D3710E">
        <w:rPr>
          <w:color w:val="000000"/>
          <w:shd w:val="clear" w:color="auto" w:fill="FFFFFF"/>
          <w:lang w:val="pt-BR"/>
        </w:rPr>
        <w:t>Respeitadas as disponibilidades orçamentárias e financeiras, a Secretaria Municipal da Agricultura, Abastecimento e Meio ambiente publicará edital contendo as regras do Programa para o período, constando, no mínimo:</w:t>
      </w:r>
    </w:p>
    <w:p w:rsidR="007F2FEB" w:rsidRPr="00D3710E" w:rsidRDefault="00F54DF0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I -</w:t>
      </w:r>
      <w:r w:rsidRPr="00D3710E">
        <w:rPr>
          <w:color w:val="000000"/>
          <w:shd w:val="clear" w:color="auto" w:fill="FFFFFF"/>
          <w:lang w:val="pt-BR"/>
        </w:rPr>
        <w:t> O período e os documentos necessários para as inscrições;</w:t>
      </w:r>
    </w:p>
    <w:p w:rsidR="007F2FEB" w:rsidRPr="00D3710E" w:rsidRDefault="00F54DF0" w:rsidP="00F23FEC">
      <w:pPr>
        <w:pStyle w:val="Corpodetexto"/>
        <w:spacing w:line="276" w:lineRule="auto"/>
        <w:ind w:left="0" w:right="146" w:firstLine="1418"/>
        <w:jc w:val="both"/>
        <w:rPr>
          <w:color w:val="000000"/>
          <w:shd w:val="clear" w:color="auto" w:fill="FFFFFF"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II -</w:t>
      </w:r>
      <w:r w:rsidRPr="00D3710E">
        <w:rPr>
          <w:color w:val="000000"/>
          <w:shd w:val="clear" w:color="auto" w:fill="FFFFFF"/>
          <w:lang w:val="pt-BR"/>
        </w:rPr>
        <w:t> O limite de beneficiários para o período</w:t>
      </w:r>
      <w:r w:rsidR="007F2FEB" w:rsidRPr="00D3710E">
        <w:rPr>
          <w:color w:val="000000"/>
          <w:shd w:val="clear" w:color="auto" w:fill="FFFFFF"/>
          <w:lang w:val="pt-BR"/>
        </w:rPr>
        <w:t>;</w:t>
      </w:r>
    </w:p>
    <w:p w:rsidR="00F54DF0" w:rsidRPr="00D3710E" w:rsidRDefault="00F54DF0" w:rsidP="00F23FEC">
      <w:pPr>
        <w:pStyle w:val="Corpodetexto"/>
        <w:spacing w:line="276" w:lineRule="auto"/>
        <w:ind w:left="0" w:right="146" w:firstLine="1418"/>
        <w:jc w:val="both"/>
        <w:rPr>
          <w:b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t>III -</w:t>
      </w:r>
      <w:r w:rsidRPr="00D3710E">
        <w:rPr>
          <w:color w:val="000000"/>
          <w:shd w:val="clear" w:color="auto" w:fill="FFFFFF"/>
          <w:lang w:val="pt-BR"/>
        </w:rPr>
        <w:t> Os prazos de execução do programa;</w:t>
      </w:r>
    </w:p>
    <w:p w:rsidR="00631FCD" w:rsidRPr="00D3710E" w:rsidRDefault="00EF6120" w:rsidP="00F23FEC">
      <w:pPr>
        <w:pStyle w:val="Corpodetexto"/>
        <w:spacing w:line="276" w:lineRule="auto"/>
        <w:ind w:left="0" w:right="143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Art. 7º </w:t>
      </w:r>
      <w:r w:rsidRPr="00D3710E">
        <w:rPr>
          <w:lang w:val="pt-BR"/>
        </w:rPr>
        <w:t>A Secretaria Municipal da Ag</w:t>
      </w:r>
      <w:r w:rsidR="00902A47" w:rsidRPr="00D3710E">
        <w:rPr>
          <w:lang w:val="pt-BR"/>
        </w:rPr>
        <w:t>ricultura, Abastecimento e Meio</w:t>
      </w:r>
      <w:r w:rsidRPr="00D3710E">
        <w:rPr>
          <w:lang w:val="pt-BR"/>
        </w:rPr>
        <w:t xml:space="preserve"> Ambiente prestará todas as informações necessárias </w:t>
      </w:r>
      <w:r w:rsidR="00902A47" w:rsidRPr="00D3710E">
        <w:rPr>
          <w:lang w:val="pt-BR"/>
        </w:rPr>
        <w:t>sobre</w:t>
      </w:r>
      <w:r w:rsidRPr="00D3710E">
        <w:rPr>
          <w:lang w:val="pt-BR"/>
        </w:rPr>
        <w:t xml:space="preserve"> o desenvolvimento do programa, bem como manterá registro dos beneficiários e fiscalizará o repasse e a aplicação dos incentivos concedidos.</w:t>
      </w:r>
    </w:p>
    <w:p w:rsidR="00631FCD" w:rsidRPr="00D3710E" w:rsidRDefault="00EF6120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D3710E">
        <w:rPr>
          <w:b/>
          <w:lang w:val="pt-BR"/>
        </w:rPr>
        <w:t>Art.</w:t>
      </w:r>
      <w:r w:rsidRPr="00D3710E">
        <w:rPr>
          <w:b/>
          <w:spacing w:val="28"/>
          <w:lang w:val="pt-BR"/>
        </w:rPr>
        <w:t xml:space="preserve">  </w:t>
      </w:r>
      <w:r w:rsidR="007F2FEB" w:rsidRPr="00D3710E">
        <w:rPr>
          <w:b/>
          <w:spacing w:val="28"/>
          <w:lang w:val="pt-BR"/>
        </w:rPr>
        <w:t>8º</w:t>
      </w:r>
      <w:r w:rsidR="00D3710E">
        <w:rPr>
          <w:b/>
          <w:spacing w:val="30"/>
          <w:lang w:val="pt-BR"/>
        </w:rPr>
        <w:t xml:space="preserve"> </w:t>
      </w:r>
      <w:r w:rsidRPr="00D3710E">
        <w:rPr>
          <w:lang w:val="pt-BR"/>
        </w:rPr>
        <w:t>A</w:t>
      </w:r>
      <w:r w:rsidRP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não</w:t>
      </w:r>
      <w:r w:rsidRP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aplicação</w:t>
      </w:r>
      <w:r w:rsidR="00D3710E">
        <w:rPr>
          <w:spacing w:val="28"/>
          <w:lang w:val="pt-BR"/>
        </w:rPr>
        <w:t xml:space="preserve"> </w:t>
      </w:r>
      <w:r w:rsidRPr="00D3710E">
        <w:rPr>
          <w:lang w:val="pt-BR"/>
        </w:rPr>
        <w:t>do</w:t>
      </w:r>
      <w:r w:rsid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benefício</w:t>
      </w:r>
      <w:r w:rsidRPr="00D3710E">
        <w:rPr>
          <w:spacing w:val="30"/>
          <w:lang w:val="pt-BR"/>
        </w:rPr>
        <w:t xml:space="preserve"> </w:t>
      </w:r>
      <w:r w:rsidRPr="00D3710E">
        <w:rPr>
          <w:lang w:val="pt-BR"/>
        </w:rPr>
        <w:t>para</w:t>
      </w:r>
      <w:r w:rsid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o</w:t>
      </w:r>
      <w:r w:rsid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fim</w:t>
      </w:r>
      <w:r w:rsid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requerido</w:t>
      </w:r>
      <w:r w:rsidR="00D3710E">
        <w:rPr>
          <w:spacing w:val="29"/>
          <w:lang w:val="pt-BR"/>
        </w:rPr>
        <w:t xml:space="preserve"> </w:t>
      </w:r>
      <w:r w:rsidRPr="00D3710E">
        <w:rPr>
          <w:lang w:val="pt-BR"/>
        </w:rPr>
        <w:t>e</w:t>
      </w:r>
      <w:r w:rsidRPr="00D3710E">
        <w:rPr>
          <w:spacing w:val="28"/>
          <w:lang w:val="pt-BR"/>
        </w:rPr>
        <w:t xml:space="preserve"> </w:t>
      </w:r>
      <w:r w:rsidRPr="00D3710E">
        <w:rPr>
          <w:lang w:val="pt-BR"/>
        </w:rPr>
        <w:t>concedido</w:t>
      </w:r>
      <w:r w:rsidR="00D3710E">
        <w:rPr>
          <w:spacing w:val="29"/>
          <w:lang w:val="pt-BR"/>
        </w:rPr>
        <w:t xml:space="preserve"> </w:t>
      </w:r>
      <w:r w:rsidRPr="00D3710E">
        <w:rPr>
          <w:spacing w:val="-2"/>
          <w:lang w:val="pt-BR"/>
        </w:rPr>
        <w:t>implicará:</w:t>
      </w:r>
    </w:p>
    <w:p w:rsidR="00631FCD" w:rsidRPr="00D3710E" w:rsidRDefault="00902A47" w:rsidP="00F23FEC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 xml:space="preserve">I - </w:t>
      </w:r>
      <w:r w:rsidR="00EF6120" w:rsidRPr="00D3710E">
        <w:rPr>
          <w:sz w:val="24"/>
          <w:szCs w:val="24"/>
          <w:lang w:val="pt-BR"/>
        </w:rPr>
        <w:t xml:space="preserve"> Devolução dos valores recebidos, devidamente corrigidos;</w:t>
      </w:r>
    </w:p>
    <w:p w:rsidR="00631FCD" w:rsidRPr="00D3710E" w:rsidRDefault="00902A47" w:rsidP="00F23FEC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 xml:space="preserve">II - </w:t>
      </w:r>
      <w:r w:rsidR="00EF6120" w:rsidRPr="00D3710E">
        <w:rPr>
          <w:sz w:val="24"/>
          <w:szCs w:val="24"/>
          <w:lang w:val="pt-BR"/>
        </w:rPr>
        <w:t>Incidência de multa de 10% sobre o valor do débito;</w:t>
      </w:r>
    </w:p>
    <w:p w:rsidR="00631FCD" w:rsidRPr="00D3710E" w:rsidRDefault="00902A47" w:rsidP="00F23FEC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>III -</w:t>
      </w:r>
      <w:r w:rsidR="00EF6120" w:rsidRPr="00D3710E">
        <w:rPr>
          <w:sz w:val="24"/>
          <w:szCs w:val="24"/>
          <w:lang w:val="pt-BR"/>
        </w:rPr>
        <w:t xml:space="preserve"> Impedimento de receber novos incentivos do Município;</w:t>
      </w:r>
    </w:p>
    <w:p w:rsidR="00631FCD" w:rsidRPr="00D3710E" w:rsidRDefault="00902A47" w:rsidP="00F23FEC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 xml:space="preserve">IV - </w:t>
      </w:r>
      <w:r w:rsidR="00EF6120" w:rsidRPr="00D3710E">
        <w:rPr>
          <w:sz w:val="24"/>
          <w:szCs w:val="24"/>
          <w:lang w:val="pt-BR"/>
        </w:rPr>
        <w:t>Sujeição à inscrição do débito em dívida ativa para fins de execução administrativa ou judicial.</w:t>
      </w:r>
    </w:p>
    <w:p w:rsidR="00631FCD" w:rsidRDefault="00EF6120" w:rsidP="00F23FEC">
      <w:pPr>
        <w:pStyle w:val="Corpodetexto"/>
        <w:spacing w:line="276" w:lineRule="auto"/>
        <w:ind w:left="0" w:right="144" w:firstLine="1418"/>
        <w:jc w:val="both"/>
        <w:rPr>
          <w:lang w:val="pt-BR"/>
        </w:rPr>
      </w:pPr>
      <w:r w:rsidRPr="00D3710E">
        <w:rPr>
          <w:b/>
          <w:lang w:val="pt-BR"/>
        </w:rPr>
        <w:t xml:space="preserve">Art. </w:t>
      </w:r>
      <w:r w:rsidR="007F2FEB" w:rsidRPr="00D3710E">
        <w:rPr>
          <w:b/>
          <w:lang w:val="pt-BR"/>
        </w:rPr>
        <w:t>9º</w:t>
      </w:r>
      <w:r w:rsidRPr="00D3710E">
        <w:rPr>
          <w:b/>
          <w:lang w:val="pt-BR"/>
        </w:rPr>
        <w:t xml:space="preserve"> </w:t>
      </w:r>
      <w:r w:rsidRPr="00D3710E">
        <w:rPr>
          <w:lang w:val="pt-BR"/>
        </w:rPr>
        <w:t xml:space="preserve">Os </w:t>
      </w:r>
      <w:r w:rsidR="00902A47" w:rsidRPr="00D3710E">
        <w:rPr>
          <w:lang w:val="pt-BR"/>
        </w:rPr>
        <w:t>beneficiários do</w:t>
      </w:r>
      <w:r w:rsidR="00D3710E">
        <w:rPr>
          <w:lang w:val="pt-BR"/>
        </w:rPr>
        <w:t xml:space="preserve"> </w:t>
      </w:r>
      <w:r w:rsidR="00902A47" w:rsidRPr="00D3710E">
        <w:rPr>
          <w:lang w:val="pt-BR"/>
        </w:rPr>
        <w:t xml:space="preserve">programa </w:t>
      </w:r>
      <w:r w:rsidR="00D3710E" w:rsidRPr="00D3710E">
        <w:rPr>
          <w:lang w:val="pt-BR"/>
        </w:rPr>
        <w:t>instituído</w:t>
      </w:r>
      <w:r w:rsidR="00902A47" w:rsidRPr="00D3710E">
        <w:rPr>
          <w:lang w:val="pt-BR"/>
        </w:rPr>
        <w:t xml:space="preserve"> por esta lei </w:t>
      </w:r>
      <w:r w:rsidRPr="00D3710E">
        <w:rPr>
          <w:lang w:val="pt-BR"/>
        </w:rPr>
        <w:t>deverão observar a função social e econôm</w:t>
      </w:r>
      <w:r w:rsidR="00D3710E">
        <w:rPr>
          <w:lang w:val="pt-BR"/>
        </w:rPr>
        <w:t>ica da agroindústria, mediante o</w:t>
      </w:r>
      <w:r w:rsidRPr="00D3710E">
        <w:rPr>
          <w:lang w:val="pt-BR"/>
        </w:rPr>
        <w:t xml:space="preserve">s seguintes </w:t>
      </w:r>
      <w:r w:rsidR="00D3710E">
        <w:rPr>
          <w:lang w:val="pt-BR"/>
        </w:rPr>
        <w:t>comprometimentos</w:t>
      </w:r>
      <w:r w:rsidRPr="00D3710E">
        <w:rPr>
          <w:lang w:val="pt-BR"/>
        </w:rPr>
        <w:t>:</w:t>
      </w:r>
    </w:p>
    <w:p w:rsidR="003E772C" w:rsidRPr="00D3710E" w:rsidRDefault="003E772C" w:rsidP="00F23FEC">
      <w:pPr>
        <w:pStyle w:val="Corpodetexto"/>
        <w:spacing w:line="276" w:lineRule="auto"/>
        <w:ind w:left="0" w:right="144" w:firstLine="1418"/>
        <w:jc w:val="both"/>
        <w:rPr>
          <w:lang w:val="pt-BR"/>
        </w:rPr>
      </w:pPr>
      <w:r w:rsidRPr="003E772C">
        <w:rPr>
          <w:b/>
          <w:lang w:val="pt-BR"/>
        </w:rPr>
        <w:t>I</w:t>
      </w:r>
      <w:r>
        <w:rPr>
          <w:lang w:val="pt-BR"/>
        </w:rPr>
        <w:t xml:space="preserve"> - Regularizar a atividade perante os órgão </w:t>
      </w:r>
      <w:r w:rsidR="006740B3">
        <w:rPr>
          <w:lang w:val="pt-BR"/>
        </w:rPr>
        <w:t>competentes</w:t>
      </w:r>
      <w:r>
        <w:rPr>
          <w:lang w:val="pt-BR"/>
        </w:rPr>
        <w:t>, no prazo de 12 (doze) meses do recebimento do incentivo,</w:t>
      </w:r>
      <w:r w:rsidR="006740B3">
        <w:rPr>
          <w:lang w:val="pt-BR"/>
        </w:rPr>
        <w:t xml:space="preserve"> sob pena de devolução dos recursos.</w:t>
      </w:r>
      <w:r>
        <w:rPr>
          <w:lang w:val="pt-BR"/>
        </w:rPr>
        <w:t xml:space="preserve"> </w:t>
      </w:r>
    </w:p>
    <w:p w:rsidR="00902A47" w:rsidRPr="00D3710E" w:rsidRDefault="00902A47" w:rsidP="00F23FEC">
      <w:pPr>
        <w:pStyle w:val="PargrafodaLista"/>
        <w:tabs>
          <w:tab w:val="left" w:pos="143"/>
          <w:tab w:val="left" w:pos="851"/>
        </w:tabs>
        <w:spacing w:line="276" w:lineRule="auto"/>
        <w:ind w:left="0" w:right="143" w:firstLine="1418"/>
        <w:jc w:val="both"/>
        <w:rPr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 xml:space="preserve">I - </w:t>
      </w:r>
      <w:r w:rsidR="00EF6120" w:rsidRPr="00D3710E">
        <w:rPr>
          <w:sz w:val="24"/>
          <w:szCs w:val="24"/>
          <w:lang w:val="pt-BR"/>
        </w:rPr>
        <w:t>Participar</w:t>
      </w:r>
      <w:r w:rsidR="00EF6120" w:rsidRPr="00D3710E">
        <w:rPr>
          <w:spacing w:val="70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de</w:t>
      </w:r>
      <w:r w:rsidR="00EF6120" w:rsidRPr="00D3710E">
        <w:rPr>
          <w:spacing w:val="70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feiras,</w:t>
      </w:r>
      <w:r w:rsidR="00EF6120" w:rsidRPr="00D3710E">
        <w:rPr>
          <w:spacing w:val="7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promoções,</w:t>
      </w:r>
      <w:r w:rsidR="00EF6120" w:rsidRPr="00D3710E">
        <w:rPr>
          <w:spacing w:val="7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programas</w:t>
      </w:r>
      <w:r w:rsidR="00EF6120" w:rsidRPr="00D3710E">
        <w:rPr>
          <w:spacing w:val="7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ou</w:t>
      </w:r>
      <w:r w:rsidR="00EF6120" w:rsidRPr="00D3710E">
        <w:rPr>
          <w:spacing w:val="73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cursos</w:t>
      </w:r>
      <w:r w:rsidR="00EF6120" w:rsidRPr="00D3710E">
        <w:rPr>
          <w:spacing w:val="7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de</w:t>
      </w:r>
      <w:r w:rsidR="00EF6120" w:rsidRPr="00D3710E">
        <w:rPr>
          <w:spacing w:val="70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capacitação</w:t>
      </w:r>
      <w:r w:rsidR="00EF6120" w:rsidRPr="00D3710E">
        <w:rPr>
          <w:spacing w:val="73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realizados</w:t>
      </w:r>
      <w:r w:rsidR="00EF6120" w:rsidRPr="00D3710E">
        <w:rPr>
          <w:spacing w:val="7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no Município, com exposição e venda de seus produtos, quando for o caso;</w:t>
      </w:r>
    </w:p>
    <w:p w:rsidR="00631FCD" w:rsidRDefault="00902A47" w:rsidP="00F23FEC">
      <w:pPr>
        <w:pStyle w:val="PargrafodaLista"/>
        <w:tabs>
          <w:tab w:val="left" w:pos="143"/>
          <w:tab w:val="left" w:pos="851"/>
        </w:tabs>
        <w:spacing w:line="276" w:lineRule="auto"/>
        <w:ind w:left="0" w:right="143" w:firstLine="1418"/>
        <w:jc w:val="both"/>
        <w:rPr>
          <w:spacing w:val="-2"/>
          <w:sz w:val="24"/>
          <w:szCs w:val="24"/>
          <w:lang w:val="pt-BR"/>
        </w:rPr>
      </w:pPr>
      <w:r w:rsidRPr="00D3710E">
        <w:rPr>
          <w:b/>
          <w:sz w:val="24"/>
          <w:szCs w:val="24"/>
          <w:lang w:val="pt-BR"/>
        </w:rPr>
        <w:t>II -</w:t>
      </w:r>
      <w:r w:rsidRPr="00D3710E">
        <w:rPr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Manter-se</w:t>
      </w:r>
      <w:r w:rsidR="00EF6120" w:rsidRPr="00D3710E">
        <w:rPr>
          <w:spacing w:val="-4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de</w:t>
      </w:r>
      <w:r w:rsidR="00EF6120" w:rsidRPr="00D3710E">
        <w:rPr>
          <w:spacing w:val="-2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acordo</w:t>
      </w:r>
      <w:r w:rsidR="00EF6120" w:rsidRPr="00D3710E">
        <w:rPr>
          <w:spacing w:val="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com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normas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e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exigências do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SIM – Sistema de Inspeção Municipal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e</w:t>
      </w:r>
      <w:r w:rsidR="00EF6120" w:rsidRPr="00D3710E">
        <w:rPr>
          <w:spacing w:val="-1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>da</w:t>
      </w:r>
      <w:r w:rsidR="00EF6120" w:rsidRPr="00D3710E">
        <w:rPr>
          <w:spacing w:val="-2"/>
          <w:sz w:val="24"/>
          <w:szCs w:val="24"/>
          <w:lang w:val="pt-BR"/>
        </w:rPr>
        <w:t xml:space="preserve"> </w:t>
      </w:r>
      <w:r w:rsidR="00EF6120" w:rsidRPr="00D3710E">
        <w:rPr>
          <w:sz w:val="24"/>
          <w:szCs w:val="24"/>
          <w:lang w:val="pt-BR"/>
        </w:rPr>
        <w:t xml:space="preserve">Vigilância </w:t>
      </w:r>
      <w:r w:rsidR="00EF6120" w:rsidRPr="00D3710E">
        <w:rPr>
          <w:spacing w:val="-2"/>
          <w:sz w:val="24"/>
          <w:szCs w:val="24"/>
          <w:lang w:val="pt-BR"/>
        </w:rPr>
        <w:t>Sanitária.</w:t>
      </w:r>
    </w:p>
    <w:p w:rsidR="006740B3" w:rsidRPr="00D3710E" w:rsidRDefault="006740B3" w:rsidP="00F23FEC">
      <w:pPr>
        <w:pStyle w:val="PargrafodaLista"/>
        <w:tabs>
          <w:tab w:val="left" w:pos="143"/>
          <w:tab w:val="left" w:pos="851"/>
        </w:tabs>
        <w:spacing w:line="276" w:lineRule="auto"/>
        <w:ind w:left="0" w:right="143" w:firstLine="1418"/>
        <w:jc w:val="both"/>
        <w:rPr>
          <w:sz w:val="24"/>
          <w:szCs w:val="24"/>
          <w:lang w:val="pt-BR"/>
        </w:rPr>
      </w:pPr>
      <w:r w:rsidRPr="00CC1E70">
        <w:rPr>
          <w:b/>
          <w:spacing w:val="-2"/>
          <w:sz w:val="24"/>
          <w:szCs w:val="24"/>
          <w:lang w:val="pt-BR"/>
        </w:rPr>
        <w:t>Parágrafo Único.</w:t>
      </w:r>
      <w:r w:rsidRPr="00CC1E70">
        <w:rPr>
          <w:spacing w:val="-2"/>
          <w:sz w:val="24"/>
          <w:szCs w:val="24"/>
          <w:lang w:val="pt-BR"/>
        </w:rPr>
        <w:t xml:space="preserve"> </w:t>
      </w:r>
      <w:r w:rsidR="00F105EB">
        <w:rPr>
          <w:spacing w:val="-2"/>
          <w:sz w:val="24"/>
          <w:szCs w:val="24"/>
          <w:lang w:val="pt-BR"/>
        </w:rPr>
        <w:t xml:space="preserve">Quando o prazo previsto no inc. I não puder ser atendido por motivo alheio ao interesse do beneficiário, o mesmo poderá ser </w:t>
      </w:r>
      <w:r w:rsidR="00FC1BA3" w:rsidRPr="00CC1E70">
        <w:rPr>
          <w:spacing w:val="-2"/>
          <w:sz w:val="24"/>
          <w:szCs w:val="24"/>
          <w:lang w:val="pt-BR"/>
        </w:rPr>
        <w:t>prorrogado por até igual período</w:t>
      </w:r>
      <w:r w:rsidRPr="00CC1E70">
        <w:rPr>
          <w:spacing w:val="-2"/>
          <w:sz w:val="24"/>
          <w:szCs w:val="24"/>
          <w:lang w:val="pt-BR"/>
        </w:rPr>
        <w:t>.</w:t>
      </w:r>
    </w:p>
    <w:p w:rsidR="007F2FEB" w:rsidRPr="00D3710E" w:rsidRDefault="00F54DF0" w:rsidP="00F23FEC">
      <w:pPr>
        <w:pStyle w:val="Corpodetexto"/>
        <w:spacing w:line="276" w:lineRule="auto"/>
        <w:ind w:left="0" w:right="144" w:firstLine="1418"/>
        <w:jc w:val="both"/>
        <w:rPr>
          <w:b/>
          <w:lang w:val="pt-BR"/>
        </w:rPr>
      </w:pPr>
      <w:r w:rsidRPr="00D3710E">
        <w:rPr>
          <w:b/>
          <w:bCs/>
          <w:color w:val="000000"/>
          <w:shd w:val="clear" w:color="auto" w:fill="FFFFFF"/>
          <w:lang w:val="pt-BR"/>
        </w:rPr>
        <w:lastRenderedPageBreak/>
        <w:t>Art. 10. </w:t>
      </w:r>
      <w:r w:rsidRPr="00D3710E">
        <w:rPr>
          <w:color w:val="000000"/>
          <w:shd w:val="clear" w:color="auto" w:fill="FFFFFF"/>
          <w:lang w:val="pt-BR"/>
        </w:rPr>
        <w:t xml:space="preserve">O participante do Programa que tenha comprovada a má-fé na prestação das informações para obtenção do subsídio de que trata esta Lei ou que tenha deixado de seguir qualquer orientação técnica na execução do projeto ficará, garantida a ampla defesa, impedido de receber quaisquer outros benefícios, à exceção dos atendimentos à educação e a saúde, pelo período de cinco (05) anos, além da </w:t>
      </w:r>
      <w:r w:rsidR="00530B8B" w:rsidRPr="00D3710E">
        <w:rPr>
          <w:color w:val="000000"/>
          <w:shd w:val="clear" w:color="auto" w:fill="FFFFFF"/>
          <w:lang w:val="pt-BR"/>
        </w:rPr>
        <w:t>aplicação das demais sanções previstas nesta lei</w:t>
      </w:r>
      <w:r w:rsidRPr="00D3710E">
        <w:rPr>
          <w:color w:val="000000"/>
          <w:shd w:val="clear" w:color="auto" w:fill="FFFFFF"/>
          <w:lang w:val="pt-BR"/>
        </w:rPr>
        <w:t>.</w:t>
      </w:r>
    </w:p>
    <w:p w:rsidR="008770C7" w:rsidRPr="008770C7" w:rsidRDefault="007F2FEB" w:rsidP="00F23FEC">
      <w:pPr>
        <w:pStyle w:val="Corpodetexto"/>
        <w:spacing w:line="276" w:lineRule="auto"/>
        <w:ind w:left="0" w:right="144" w:firstLine="1418"/>
        <w:jc w:val="both"/>
        <w:rPr>
          <w:lang w:val="pt-BR"/>
        </w:rPr>
      </w:pPr>
      <w:r w:rsidRPr="00D3710E">
        <w:rPr>
          <w:b/>
          <w:lang w:val="pt-BR"/>
        </w:rPr>
        <w:t>Art. 1</w:t>
      </w:r>
      <w:r w:rsidR="00D3710E">
        <w:rPr>
          <w:b/>
          <w:lang w:val="pt-BR"/>
        </w:rPr>
        <w:t>1</w:t>
      </w:r>
      <w:r w:rsidRPr="00D3710E">
        <w:rPr>
          <w:b/>
          <w:lang w:val="pt-BR"/>
        </w:rPr>
        <w:t xml:space="preserve">. </w:t>
      </w:r>
      <w:r w:rsidR="008770C7" w:rsidRPr="008770C7">
        <w:rPr>
          <w:lang w:val="pt-BR"/>
        </w:rPr>
        <w:t xml:space="preserve">Para a cobertura as despesas decorrentes desta Lei, fica o Poder Executivo autorizado a abrir crédito adicional </w:t>
      </w:r>
      <w:r w:rsidR="00FF365F">
        <w:rPr>
          <w:lang w:val="pt-BR"/>
        </w:rPr>
        <w:t>suplementar</w:t>
      </w:r>
      <w:r w:rsidR="008770C7" w:rsidRPr="008770C7">
        <w:rPr>
          <w:lang w:val="pt-BR"/>
        </w:rPr>
        <w:t xml:space="preserve"> na lei de meios vigentes, no valor de R$50.000,00 (cinquenta mil reais), com a seguinte caracterização:</w:t>
      </w:r>
    </w:p>
    <w:p w:rsidR="00BA31CF" w:rsidRPr="00E908EF" w:rsidRDefault="002952F6" w:rsidP="00F23FEC">
      <w:pPr>
        <w:pStyle w:val="Recuodecorpodetexto"/>
        <w:spacing w:after="0" w:line="276" w:lineRule="auto"/>
        <w:ind w:left="1418"/>
        <w:rPr>
          <w:sz w:val="20"/>
          <w:szCs w:val="20"/>
        </w:rPr>
      </w:pPr>
      <w:r>
        <w:rPr>
          <w:b/>
          <w:bCs/>
          <w:sz w:val="20"/>
          <w:szCs w:val="20"/>
        </w:rPr>
        <w:t>Ó</w:t>
      </w:r>
      <w:r w:rsidR="00BA31CF" w:rsidRPr="00E908EF">
        <w:rPr>
          <w:b/>
          <w:bCs/>
          <w:sz w:val="20"/>
          <w:szCs w:val="20"/>
        </w:rPr>
        <w:t>rgão:</w:t>
      </w:r>
      <w:r w:rsidR="00BA31CF" w:rsidRPr="00E908EF">
        <w:rPr>
          <w:sz w:val="20"/>
          <w:szCs w:val="20"/>
        </w:rPr>
        <w:t>06 - SECRETARIA MUN</w:t>
      </w:r>
      <w:r w:rsidR="00BA31CF">
        <w:rPr>
          <w:sz w:val="20"/>
          <w:szCs w:val="20"/>
        </w:rPr>
        <w:t>.</w:t>
      </w:r>
      <w:r w:rsidR="00BA31CF" w:rsidRPr="00E908EF">
        <w:rPr>
          <w:sz w:val="20"/>
          <w:szCs w:val="20"/>
        </w:rPr>
        <w:t xml:space="preserve"> DA</w:t>
      </w:r>
      <w:r w:rsidR="00BA31CF">
        <w:rPr>
          <w:sz w:val="20"/>
          <w:szCs w:val="20"/>
        </w:rPr>
        <w:t xml:space="preserve"> </w:t>
      </w:r>
      <w:r w:rsidR="00BA31CF" w:rsidRPr="00E908EF">
        <w:rPr>
          <w:sz w:val="20"/>
          <w:szCs w:val="20"/>
        </w:rPr>
        <w:t>AGRIC</w:t>
      </w:r>
      <w:r w:rsidR="00BA31CF">
        <w:rPr>
          <w:sz w:val="20"/>
          <w:szCs w:val="20"/>
        </w:rPr>
        <w:t>ULTURA</w:t>
      </w:r>
      <w:r w:rsidR="00BA31CF" w:rsidRPr="00E908EF">
        <w:rPr>
          <w:sz w:val="20"/>
          <w:szCs w:val="20"/>
        </w:rPr>
        <w:t>, ABAST</w:t>
      </w:r>
      <w:r w:rsidR="00BA31CF">
        <w:rPr>
          <w:sz w:val="20"/>
          <w:szCs w:val="20"/>
        </w:rPr>
        <w:t>.</w:t>
      </w:r>
      <w:r w:rsidR="00BA31CF" w:rsidRPr="00E908EF">
        <w:rPr>
          <w:sz w:val="20"/>
          <w:szCs w:val="20"/>
        </w:rPr>
        <w:t xml:space="preserve"> E MEIO AMBIENTE</w:t>
      </w:r>
    </w:p>
    <w:p w:rsidR="00BA31CF" w:rsidRPr="00E908EF" w:rsidRDefault="00BA31CF" w:rsidP="00F23FEC">
      <w:pPr>
        <w:pStyle w:val="Recuodecorpodetexto"/>
        <w:spacing w:after="0" w:line="276" w:lineRule="auto"/>
        <w:ind w:left="1418"/>
        <w:rPr>
          <w:sz w:val="20"/>
          <w:szCs w:val="20"/>
        </w:rPr>
      </w:pPr>
      <w:r w:rsidRPr="00E908EF">
        <w:rPr>
          <w:b/>
          <w:bCs/>
          <w:sz w:val="20"/>
          <w:szCs w:val="20"/>
        </w:rPr>
        <w:t>Unidade:</w:t>
      </w:r>
      <w:r w:rsidRPr="00E908EF">
        <w:rPr>
          <w:bCs/>
          <w:sz w:val="20"/>
          <w:szCs w:val="20"/>
        </w:rPr>
        <w:t xml:space="preserve"> 01 - Secretaria Mun. de Agricultura, Abast. e Meio Ambiente e órgãos subordinados</w:t>
      </w:r>
    </w:p>
    <w:p w:rsidR="00467E3D" w:rsidRPr="00467E3D" w:rsidRDefault="00BA31CF" w:rsidP="00467E3D">
      <w:pPr>
        <w:pStyle w:val="Recuodecorpodetexto"/>
        <w:spacing w:after="0" w:line="276" w:lineRule="auto"/>
        <w:ind w:left="1418"/>
        <w:rPr>
          <w:bCs/>
          <w:sz w:val="20"/>
          <w:szCs w:val="20"/>
        </w:rPr>
      </w:pPr>
      <w:r w:rsidRPr="00E908EF">
        <w:rPr>
          <w:b/>
          <w:bCs/>
          <w:sz w:val="20"/>
          <w:szCs w:val="20"/>
        </w:rPr>
        <w:t xml:space="preserve">Proj/Ativ: </w:t>
      </w:r>
      <w:r w:rsidRPr="00BA31CF">
        <w:rPr>
          <w:bCs/>
          <w:sz w:val="20"/>
          <w:szCs w:val="20"/>
        </w:rPr>
        <w:t xml:space="preserve">2038 - </w:t>
      </w:r>
      <w:r w:rsidRPr="00467E3D">
        <w:rPr>
          <w:bCs/>
          <w:sz w:val="20"/>
          <w:szCs w:val="20"/>
        </w:rPr>
        <w:t>INCENTIVO À COOPERATIVAS E AGROINDÚSTRIAS</w:t>
      </w:r>
    </w:p>
    <w:p w:rsidR="00467E3D" w:rsidRPr="00467E3D" w:rsidRDefault="00467E3D" w:rsidP="00467E3D">
      <w:pPr>
        <w:pStyle w:val="Recuodecorpodetexto"/>
        <w:spacing w:after="0" w:line="276" w:lineRule="auto"/>
        <w:ind w:left="1418"/>
        <w:rPr>
          <w:sz w:val="20"/>
          <w:szCs w:val="20"/>
        </w:rPr>
      </w:pPr>
      <w:r w:rsidRPr="00467E3D">
        <w:rPr>
          <w:b/>
          <w:sz w:val="20"/>
          <w:szCs w:val="20"/>
        </w:rPr>
        <w:t>FR</w:t>
      </w:r>
      <w:r>
        <w:rPr>
          <w:b/>
          <w:sz w:val="20"/>
          <w:szCs w:val="20"/>
        </w:rPr>
        <w:t>:</w:t>
      </w:r>
      <w:r w:rsidRPr="00467E3D">
        <w:rPr>
          <w:sz w:val="20"/>
          <w:szCs w:val="20"/>
        </w:rPr>
        <w:t xml:space="preserve"> 1500.0001 - RECURSOS LIVRES</w:t>
      </w:r>
    </w:p>
    <w:p w:rsidR="00BA31CF" w:rsidRPr="00CC1E70" w:rsidRDefault="00BA31CF" w:rsidP="00F23FEC">
      <w:pPr>
        <w:pStyle w:val="Textbodyindent"/>
        <w:spacing w:line="276" w:lineRule="auto"/>
        <w:ind w:firstLine="1418"/>
        <w:rPr>
          <w:sz w:val="20"/>
          <w:szCs w:val="20"/>
        </w:rPr>
      </w:pPr>
      <w:r w:rsidRPr="00CC1E70">
        <w:rPr>
          <w:rFonts w:ascii="Times New Roman" w:hAnsi="Times New Roman"/>
          <w:b/>
          <w:bCs/>
          <w:sz w:val="20"/>
          <w:szCs w:val="20"/>
        </w:rPr>
        <w:t>Ele</w:t>
      </w:r>
      <w:r w:rsidRPr="00CC1E70">
        <w:rPr>
          <w:rFonts w:ascii="Times New Roman" w:hAnsi="Times New Roman"/>
          <w:b/>
          <w:sz w:val="20"/>
          <w:szCs w:val="20"/>
        </w:rPr>
        <w:t>m.</w:t>
      </w:r>
      <w:r w:rsidRPr="00CC1E70">
        <w:rPr>
          <w:rFonts w:ascii="Times New Roman" w:hAnsi="Times New Roman"/>
          <w:sz w:val="20"/>
          <w:szCs w:val="20"/>
        </w:rPr>
        <w:t xml:space="preserve"> </w:t>
      </w:r>
      <w:r w:rsidRPr="00CC1E70">
        <w:rPr>
          <w:rFonts w:ascii="Times New Roman" w:hAnsi="Times New Roman"/>
          <w:b/>
          <w:sz w:val="20"/>
          <w:szCs w:val="20"/>
        </w:rPr>
        <w:t>de Desp.:</w:t>
      </w:r>
      <w:r w:rsidR="00996415" w:rsidRPr="00CC1E70">
        <w:rPr>
          <w:rFonts w:ascii="Times New Roman" w:hAnsi="Times New Roman"/>
          <w:b/>
          <w:sz w:val="20"/>
          <w:szCs w:val="20"/>
        </w:rPr>
        <w:t xml:space="preserve"> </w:t>
      </w:r>
      <w:r w:rsidR="00996415" w:rsidRPr="00CC1E70">
        <w:rPr>
          <w:rFonts w:ascii="Times New Roman" w:hAnsi="Times New Roman"/>
          <w:sz w:val="20"/>
          <w:szCs w:val="20"/>
        </w:rPr>
        <w:t>3.3.90.48.00.00.00.00 - OUTROS AUX. FINAN. P. FÍSICA    - R$ 20.000,00</w:t>
      </w:r>
    </w:p>
    <w:p w:rsidR="00996415" w:rsidRPr="00996415" w:rsidRDefault="00D118AB" w:rsidP="00F23FEC">
      <w:pPr>
        <w:pStyle w:val="Textbodyindent"/>
        <w:spacing w:line="276" w:lineRule="auto"/>
        <w:ind w:firstLine="1418"/>
        <w:rPr>
          <w:rFonts w:ascii="Times New Roman" w:hAnsi="Times New Roman"/>
          <w:sz w:val="20"/>
          <w:szCs w:val="20"/>
        </w:rPr>
      </w:pPr>
      <w:r w:rsidRPr="00CC1E70">
        <w:rPr>
          <w:rFonts w:ascii="Times New Roman" w:hAnsi="Times New Roman"/>
          <w:b/>
          <w:bCs/>
          <w:sz w:val="20"/>
          <w:szCs w:val="20"/>
        </w:rPr>
        <w:t>Ele</w:t>
      </w:r>
      <w:r w:rsidRPr="00CC1E70">
        <w:rPr>
          <w:rFonts w:ascii="Times New Roman" w:hAnsi="Times New Roman"/>
          <w:b/>
          <w:sz w:val="20"/>
          <w:szCs w:val="20"/>
        </w:rPr>
        <w:t>m.</w:t>
      </w:r>
      <w:r w:rsidRPr="00CC1E70">
        <w:rPr>
          <w:rFonts w:ascii="Times New Roman" w:hAnsi="Times New Roman"/>
          <w:sz w:val="20"/>
          <w:szCs w:val="20"/>
        </w:rPr>
        <w:t xml:space="preserve"> </w:t>
      </w:r>
      <w:r w:rsidRPr="00CC1E70">
        <w:rPr>
          <w:rFonts w:ascii="Times New Roman" w:hAnsi="Times New Roman"/>
          <w:b/>
          <w:sz w:val="20"/>
          <w:szCs w:val="20"/>
        </w:rPr>
        <w:t>de Desp.:</w:t>
      </w:r>
      <w:r w:rsidR="00996415" w:rsidRPr="00CC1E70">
        <w:rPr>
          <w:rFonts w:ascii="Times New Roman" w:hAnsi="Times New Roman"/>
          <w:b/>
          <w:sz w:val="20"/>
          <w:szCs w:val="20"/>
        </w:rPr>
        <w:t xml:space="preserve"> </w:t>
      </w:r>
      <w:r w:rsidR="00996415" w:rsidRPr="00CC1E70">
        <w:rPr>
          <w:rFonts w:ascii="Times New Roman" w:hAnsi="Times New Roman"/>
          <w:sz w:val="20"/>
          <w:szCs w:val="20"/>
        </w:rPr>
        <w:t xml:space="preserve">3.3.50.41.00.00.00.00 - CONTRIBUIÇÕES </w:t>
      </w:r>
      <w:r w:rsidR="00996415" w:rsidRPr="00CC1E70">
        <w:rPr>
          <w:rFonts w:ascii="Times New Roman" w:hAnsi="Times New Roman"/>
          <w:sz w:val="20"/>
          <w:szCs w:val="20"/>
        </w:rPr>
        <w:tab/>
      </w:r>
      <w:r w:rsidR="00996415" w:rsidRPr="00CC1E70">
        <w:rPr>
          <w:rFonts w:ascii="Times New Roman" w:hAnsi="Times New Roman"/>
          <w:sz w:val="20"/>
          <w:szCs w:val="20"/>
        </w:rPr>
        <w:tab/>
        <w:t xml:space="preserve">             - R$ 15.000,00</w:t>
      </w:r>
    </w:p>
    <w:p w:rsidR="00996415" w:rsidRDefault="00996415" w:rsidP="00F23FEC">
      <w:pPr>
        <w:pStyle w:val="Textbodyindent"/>
        <w:spacing w:line="276" w:lineRule="auto"/>
        <w:ind w:firstLine="141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Elem. de Desp.: </w:t>
      </w:r>
      <w:r w:rsidRPr="00996415">
        <w:rPr>
          <w:rFonts w:ascii="Times New Roman" w:hAnsi="Times New Roman"/>
          <w:sz w:val="20"/>
          <w:szCs w:val="20"/>
        </w:rPr>
        <w:t>4.4.90.42.00.00.00.0</w:t>
      </w:r>
      <w:r>
        <w:rPr>
          <w:rFonts w:ascii="Times New Roman" w:hAnsi="Times New Roman"/>
          <w:sz w:val="20"/>
          <w:szCs w:val="20"/>
        </w:rPr>
        <w:t>0 - AUXÍ</w:t>
      </w:r>
      <w:r w:rsidRPr="00996415">
        <w:rPr>
          <w:rFonts w:ascii="Times New Roman" w:hAnsi="Times New Roman"/>
          <w:sz w:val="20"/>
          <w:szCs w:val="20"/>
        </w:rPr>
        <w:t>LIOS</w:t>
      </w:r>
      <w:r w:rsidRPr="00996415">
        <w:rPr>
          <w:rFonts w:ascii="Times New Roman" w:hAnsi="Times New Roman"/>
          <w:sz w:val="20"/>
          <w:szCs w:val="20"/>
        </w:rPr>
        <w:tab/>
      </w:r>
      <w:r w:rsidRPr="00996415">
        <w:rPr>
          <w:rFonts w:ascii="Times New Roman" w:hAnsi="Times New Roman"/>
          <w:sz w:val="20"/>
          <w:szCs w:val="20"/>
        </w:rPr>
        <w:tab/>
      </w:r>
      <w:r w:rsidRPr="00996415">
        <w:rPr>
          <w:rFonts w:ascii="Times New Roman" w:hAnsi="Times New Roman"/>
          <w:sz w:val="20"/>
          <w:szCs w:val="20"/>
        </w:rPr>
        <w:tab/>
        <w:t xml:space="preserve">             - R$ 15.000,00</w:t>
      </w:r>
      <w:r>
        <w:rPr>
          <w:rFonts w:ascii="Times New Roman" w:hAnsi="Times New Roman"/>
          <w:b/>
          <w:sz w:val="20"/>
          <w:szCs w:val="20"/>
        </w:rPr>
        <w:tab/>
      </w:r>
    </w:p>
    <w:p w:rsidR="008770C7" w:rsidRDefault="008770C7" w:rsidP="00F23FEC">
      <w:pPr>
        <w:pStyle w:val="Textbodyindent"/>
        <w:spacing w:line="276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</w:t>
      </w:r>
      <w:r w:rsidR="00FF365F">
        <w:rPr>
          <w:rFonts w:ascii="Times New Roman" w:hAnsi="Times New Roman"/>
        </w:rPr>
        <w:t>suplementar</w:t>
      </w:r>
      <w:r>
        <w:rPr>
          <w:rFonts w:ascii="Times New Roman" w:hAnsi="Times New Roman"/>
        </w:rPr>
        <w:t>, ora autorizado, servirá de fonte os recursos decorrente da dedução da seguinte dotação orçamentária:</w:t>
      </w:r>
    </w:p>
    <w:p w:rsidR="008770C7" w:rsidRPr="00E908EF" w:rsidRDefault="008770C7" w:rsidP="00F23FEC">
      <w:pPr>
        <w:pStyle w:val="Recuodecorpodetexto"/>
        <w:spacing w:after="0" w:line="276" w:lineRule="auto"/>
        <w:ind w:left="1418"/>
        <w:rPr>
          <w:sz w:val="20"/>
          <w:szCs w:val="20"/>
        </w:rPr>
      </w:pPr>
      <w:r>
        <w:rPr>
          <w:b/>
          <w:bCs/>
          <w:sz w:val="20"/>
          <w:szCs w:val="20"/>
        </w:rPr>
        <w:t>Ó</w:t>
      </w:r>
      <w:r w:rsidRPr="00E908EF">
        <w:rPr>
          <w:b/>
          <w:bCs/>
          <w:sz w:val="20"/>
          <w:szCs w:val="20"/>
        </w:rPr>
        <w:t>rgão:</w:t>
      </w:r>
      <w:r w:rsidRPr="00E908EF">
        <w:rPr>
          <w:sz w:val="20"/>
          <w:szCs w:val="20"/>
        </w:rPr>
        <w:t>06 - SECRETARIA MUN</w:t>
      </w:r>
      <w:r>
        <w:rPr>
          <w:sz w:val="20"/>
          <w:szCs w:val="20"/>
        </w:rPr>
        <w:t>.</w:t>
      </w:r>
      <w:r w:rsidRPr="00E908EF">
        <w:rPr>
          <w:sz w:val="20"/>
          <w:szCs w:val="20"/>
        </w:rPr>
        <w:t xml:space="preserve"> DA</w:t>
      </w:r>
      <w:r>
        <w:rPr>
          <w:sz w:val="20"/>
          <w:szCs w:val="20"/>
        </w:rPr>
        <w:t xml:space="preserve"> </w:t>
      </w:r>
      <w:r w:rsidRPr="00E908EF">
        <w:rPr>
          <w:sz w:val="20"/>
          <w:szCs w:val="20"/>
        </w:rPr>
        <w:t>AGRIC</w:t>
      </w:r>
      <w:r>
        <w:rPr>
          <w:sz w:val="20"/>
          <w:szCs w:val="20"/>
        </w:rPr>
        <w:t>ULTURA</w:t>
      </w:r>
      <w:r w:rsidRPr="00E908EF">
        <w:rPr>
          <w:sz w:val="20"/>
          <w:szCs w:val="20"/>
        </w:rPr>
        <w:t>, ABAST</w:t>
      </w:r>
      <w:r>
        <w:rPr>
          <w:sz w:val="20"/>
          <w:szCs w:val="20"/>
        </w:rPr>
        <w:t>.</w:t>
      </w:r>
      <w:r w:rsidRPr="00E908EF">
        <w:rPr>
          <w:sz w:val="20"/>
          <w:szCs w:val="20"/>
        </w:rPr>
        <w:t xml:space="preserve"> E MEIO AMBIENTE</w:t>
      </w:r>
    </w:p>
    <w:p w:rsidR="008770C7" w:rsidRPr="00E908EF" w:rsidRDefault="008770C7" w:rsidP="00F23FEC">
      <w:pPr>
        <w:pStyle w:val="Recuodecorpodetexto"/>
        <w:spacing w:after="0" w:line="276" w:lineRule="auto"/>
        <w:ind w:left="1418"/>
        <w:rPr>
          <w:sz w:val="20"/>
          <w:szCs w:val="20"/>
        </w:rPr>
      </w:pPr>
      <w:r w:rsidRPr="00E908EF">
        <w:rPr>
          <w:b/>
          <w:bCs/>
          <w:sz w:val="20"/>
          <w:szCs w:val="20"/>
        </w:rPr>
        <w:t>Unidade:</w:t>
      </w:r>
      <w:r w:rsidRPr="00E908EF">
        <w:rPr>
          <w:bCs/>
          <w:sz w:val="20"/>
          <w:szCs w:val="20"/>
        </w:rPr>
        <w:t xml:space="preserve"> 01 - Secretaria Mun. de Agricultura, Abast. e Meio Ambiente e órgãos subordinados</w:t>
      </w:r>
    </w:p>
    <w:p w:rsidR="008770C7" w:rsidRPr="00E908EF" w:rsidRDefault="008770C7" w:rsidP="00F23FEC">
      <w:pPr>
        <w:pStyle w:val="Recuodecorpodetexto"/>
        <w:spacing w:after="0" w:line="276" w:lineRule="auto"/>
        <w:ind w:left="1418"/>
        <w:rPr>
          <w:sz w:val="20"/>
          <w:szCs w:val="20"/>
        </w:rPr>
      </w:pPr>
      <w:r w:rsidRPr="00E908EF">
        <w:rPr>
          <w:b/>
          <w:bCs/>
          <w:sz w:val="20"/>
          <w:szCs w:val="20"/>
        </w:rPr>
        <w:t xml:space="preserve">Proj/Ativ: </w:t>
      </w:r>
      <w:r w:rsidRPr="00BA31CF">
        <w:rPr>
          <w:bCs/>
          <w:sz w:val="20"/>
          <w:szCs w:val="20"/>
        </w:rPr>
        <w:t>2038 - INCENTIVO À COOPERATIVAS E AGROINDÚSTRIAS</w:t>
      </w:r>
    </w:p>
    <w:p w:rsidR="00F93A91" w:rsidRPr="00467E3D" w:rsidRDefault="00F93A91" w:rsidP="00F93A91">
      <w:pPr>
        <w:pStyle w:val="Recuodecorpodetexto"/>
        <w:spacing w:after="0" w:line="276" w:lineRule="auto"/>
        <w:ind w:left="1418"/>
        <w:rPr>
          <w:sz w:val="20"/>
          <w:szCs w:val="20"/>
        </w:rPr>
      </w:pPr>
      <w:r w:rsidRPr="00467E3D">
        <w:rPr>
          <w:b/>
          <w:sz w:val="20"/>
          <w:szCs w:val="20"/>
        </w:rPr>
        <w:t>FR</w:t>
      </w:r>
      <w:r>
        <w:rPr>
          <w:b/>
          <w:sz w:val="20"/>
          <w:szCs w:val="20"/>
        </w:rPr>
        <w:t>:</w:t>
      </w:r>
      <w:r w:rsidRPr="00467E3D">
        <w:rPr>
          <w:sz w:val="20"/>
          <w:szCs w:val="20"/>
        </w:rPr>
        <w:t xml:space="preserve"> 1500.0001 - RECURSOS LIVRES</w:t>
      </w:r>
    </w:p>
    <w:p w:rsidR="008770C7" w:rsidRDefault="008770C7" w:rsidP="00F23FEC">
      <w:pPr>
        <w:pStyle w:val="Textbodyindent"/>
        <w:spacing w:line="276" w:lineRule="auto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4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90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51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00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00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00</w:t>
      </w:r>
      <w:r w:rsidR="00D118A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00 </w:t>
      </w:r>
      <w:r w:rsidR="0090235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EQUIP. E MAT. PERMANENTE             - R$ 50.000,00</w:t>
      </w:r>
    </w:p>
    <w:p w:rsidR="00D118AB" w:rsidRDefault="00D118AB" w:rsidP="00F23FEC">
      <w:pPr>
        <w:pStyle w:val="Corpodetexto"/>
        <w:spacing w:line="276" w:lineRule="auto"/>
        <w:ind w:left="0" w:right="144" w:firstLine="1418"/>
        <w:jc w:val="both"/>
        <w:rPr>
          <w:b/>
          <w:lang w:val="pt-BR"/>
        </w:rPr>
      </w:pPr>
    </w:p>
    <w:p w:rsidR="007F2FEB" w:rsidRPr="00D3710E" w:rsidRDefault="00EF6120" w:rsidP="00F23FEC">
      <w:pPr>
        <w:pStyle w:val="Corpodetexto"/>
        <w:spacing w:line="276" w:lineRule="auto"/>
        <w:ind w:left="0" w:right="144" w:firstLine="1418"/>
        <w:jc w:val="both"/>
        <w:rPr>
          <w:lang w:val="pt-BR"/>
        </w:rPr>
      </w:pPr>
      <w:r w:rsidRPr="00D3710E">
        <w:rPr>
          <w:b/>
          <w:lang w:val="pt-BR"/>
        </w:rPr>
        <w:t>Art.</w:t>
      </w:r>
      <w:r w:rsidRPr="00D3710E">
        <w:rPr>
          <w:b/>
          <w:spacing w:val="-3"/>
          <w:lang w:val="pt-BR"/>
        </w:rPr>
        <w:t xml:space="preserve"> </w:t>
      </w:r>
      <w:r w:rsidR="007F2FEB" w:rsidRPr="00D3710E">
        <w:rPr>
          <w:b/>
          <w:lang w:val="pt-BR"/>
        </w:rPr>
        <w:t>1</w:t>
      </w:r>
      <w:r w:rsidR="00D3710E">
        <w:rPr>
          <w:b/>
          <w:lang w:val="pt-BR"/>
        </w:rPr>
        <w:t>2</w:t>
      </w:r>
      <w:r w:rsidRPr="00D3710E">
        <w:rPr>
          <w:b/>
          <w:lang w:val="pt-BR"/>
        </w:rPr>
        <w:t>.</w:t>
      </w:r>
      <w:r w:rsidRPr="00D3710E">
        <w:rPr>
          <w:b/>
          <w:spacing w:val="-2"/>
          <w:lang w:val="pt-BR"/>
        </w:rPr>
        <w:t xml:space="preserve"> </w:t>
      </w:r>
      <w:r w:rsidRPr="00D3710E">
        <w:rPr>
          <w:lang w:val="pt-BR"/>
        </w:rPr>
        <w:t>Esta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 xml:space="preserve">Lei </w:t>
      </w:r>
      <w:r w:rsidR="00902A47" w:rsidRPr="00D3710E">
        <w:rPr>
          <w:lang w:val="pt-BR"/>
        </w:rPr>
        <w:t>poderá ser</w:t>
      </w:r>
      <w:r w:rsidRPr="00D3710E">
        <w:rPr>
          <w:lang w:val="pt-BR"/>
        </w:rPr>
        <w:t xml:space="preserve"> regulamentada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por Decreto</w:t>
      </w:r>
      <w:r w:rsidRPr="00D3710E">
        <w:rPr>
          <w:spacing w:val="1"/>
          <w:lang w:val="pt-BR"/>
        </w:rPr>
        <w:t xml:space="preserve"> </w:t>
      </w:r>
      <w:r w:rsidRPr="00D3710E">
        <w:rPr>
          <w:lang w:val="pt-BR"/>
        </w:rPr>
        <w:t>do</w:t>
      </w:r>
      <w:r w:rsidRPr="00D3710E">
        <w:rPr>
          <w:spacing w:val="-1"/>
          <w:lang w:val="pt-BR"/>
        </w:rPr>
        <w:t xml:space="preserve"> </w:t>
      </w:r>
      <w:r w:rsidRPr="00D3710E">
        <w:rPr>
          <w:lang w:val="pt-BR"/>
        </w:rPr>
        <w:t xml:space="preserve">Poder </w:t>
      </w:r>
      <w:r w:rsidRPr="00D3710E">
        <w:rPr>
          <w:spacing w:val="-2"/>
          <w:lang w:val="pt-BR"/>
        </w:rPr>
        <w:t>Executivo.</w:t>
      </w:r>
    </w:p>
    <w:p w:rsidR="00D118AB" w:rsidRDefault="00D118AB" w:rsidP="00F23FEC">
      <w:pPr>
        <w:pStyle w:val="Corpodetexto"/>
        <w:spacing w:line="276" w:lineRule="auto"/>
        <w:ind w:left="0" w:firstLine="1418"/>
        <w:jc w:val="both"/>
        <w:rPr>
          <w:b/>
          <w:lang w:val="pt-BR"/>
        </w:rPr>
      </w:pPr>
    </w:p>
    <w:p w:rsidR="00631FCD" w:rsidRDefault="00902A47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  <w:r w:rsidRPr="00D3710E">
        <w:rPr>
          <w:b/>
          <w:lang w:val="pt-BR"/>
        </w:rPr>
        <w:t>Art. 1</w:t>
      </w:r>
      <w:r w:rsidR="00D3710E">
        <w:rPr>
          <w:b/>
          <w:lang w:val="pt-BR"/>
        </w:rPr>
        <w:t>3</w:t>
      </w:r>
      <w:r w:rsidRPr="00D3710E">
        <w:rPr>
          <w:b/>
          <w:lang w:val="pt-BR"/>
        </w:rPr>
        <w:t xml:space="preserve">. </w:t>
      </w:r>
      <w:r w:rsidR="00EF6120" w:rsidRPr="00D3710E">
        <w:rPr>
          <w:lang w:val="pt-BR"/>
        </w:rPr>
        <w:t xml:space="preserve">Esta Lei entrará em vigor na data de </w:t>
      </w:r>
      <w:r w:rsidRPr="00D3710E">
        <w:rPr>
          <w:lang w:val="pt-BR"/>
        </w:rPr>
        <w:t>sua</w:t>
      </w:r>
      <w:r w:rsidR="00F23FEC">
        <w:rPr>
          <w:lang w:val="pt-BR"/>
        </w:rPr>
        <w:t xml:space="preserve"> publicação,</w:t>
      </w:r>
    </w:p>
    <w:p w:rsidR="00F23FEC" w:rsidRDefault="00F23FEC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:rsidR="00F23FEC" w:rsidRDefault="00F23FEC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  <w:r>
        <w:rPr>
          <w:lang w:val="pt-BR"/>
        </w:rPr>
        <w:t xml:space="preserve">Gabinete do Prefeito de Alpestre, aos </w:t>
      </w:r>
      <w:r w:rsidR="00337954">
        <w:rPr>
          <w:lang w:val="pt-BR"/>
        </w:rPr>
        <w:t>08</w:t>
      </w:r>
      <w:r>
        <w:rPr>
          <w:lang w:val="pt-BR"/>
        </w:rPr>
        <w:t xml:space="preserve"> dias do mês de </w:t>
      </w:r>
      <w:r w:rsidR="00337954">
        <w:rPr>
          <w:lang w:val="pt-BR"/>
        </w:rPr>
        <w:t>maio</w:t>
      </w:r>
      <w:r w:rsidR="00EC59B5">
        <w:rPr>
          <w:lang w:val="pt-BR"/>
        </w:rPr>
        <w:t xml:space="preserve"> do ano de</w:t>
      </w:r>
      <w:r>
        <w:rPr>
          <w:lang w:val="pt-BR"/>
        </w:rPr>
        <w:t xml:space="preserve"> 2026.</w:t>
      </w:r>
    </w:p>
    <w:p w:rsidR="00F23FEC" w:rsidRDefault="00F23FEC" w:rsidP="00F23FEC">
      <w:pPr>
        <w:pStyle w:val="Corpodetexto"/>
        <w:spacing w:line="276" w:lineRule="auto"/>
        <w:ind w:left="0" w:firstLine="1418"/>
        <w:jc w:val="both"/>
        <w:rPr>
          <w:lang w:val="pt-BR"/>
        </w:rPr>
      </w:pPr>
    </w:p>
    <w:p w:rsidR="00F23FEC" w:rsidRDefault="00F23FEC" w:rsidP="00F23FEC">
      <w:pPr>
        <w:pStyle w:val="Corpodetexto"/>
        <w:ind w:left="0" w:firstLine="1418"/>
        <w:jc w:val="both"/>
        <w:rPr>
          <w:lang w:val="pt-BR"/>
        </w:rPr>
      </w:pPr>
    </w:p>
    <w:p w:rsidR="00F23FEC" w:rsidRDefault="00F23FEC" w:rsidP="00F23FEC">
      <w:pPr>
        <w:pStyle w:val="Corpodetexto"/>
        <w:ind w:left="0" w:firstLine="1418"/>
        <w:jc w:val="both"/>
        <w:rPr>
          <w:lang w:val="pt-BR"/>
        </w:rPr>
      </w:pPr>
    </w:p>
    <w:p w:rsidR="00F23FEC" w:rsidRPr="00D3710E" w:rsidRDefault="00F23FEC" w:rsidP="00F23FEC">
      <w:pPr>
        <w:pStyle w:val="Textbody"/>
        <w:spacing w:after="0"/>
        <w:jc w:val="center"/>
        <w:rPr>
          <w:b/>
        </w:rPr>
      </w:pPr>
      <w:r w:rsidRPr="00D3710E">
        <w:rPr>
          <w:b/>
        </w:rPr>
        <w:t>RUDIMAR ARGENTON</w:t>
      </w:r>
    </w:p>
    <w:p w:rsidR="00F23FEC" w:rsidRPr="00D3710E" w:rsidRDefault="00F23FEC" w:rsidP="00F23FEC">
      <w:pPr>
        <w:pStyle w:val="Textbody"/>
        <w:spacing w:after="0"/>
        <w:jc w:val="center"/>
      </w:pPr>
      <w:r w:rsidRPr="00D3710E">
        <w:t>Prefeito Municipal</w:t>
      </w:r>
    </w:p>
    <w:p w:rsidR="00F23FEC" w:rsidRDefault="00F23FEC" w:rsidP="00F23FEC">
      <w:pPr>
        <w:pStyle w:val="Corpodetexto"/>
        <w:spacing w:before="1" w:line="360" w:lineRule="auto"/>
        <w:ind w:left="0" w:firstLine="1418"/>
        <w:jc w:val="both"/>
      </w:pPr>
    </w:p>
    <w:p w:rsidR="00F23FEC" w:rsidRPr="00D3710E" w:rsidRDefault="00F23FEC" w:rsidP="00F23FEC">
      <w:pPr>
        <w:pStyle w:val="Corpodetexto"/>
        <w:ind w:left="0" w:firstLine="1418"/>
        <w:jc w:val="both"/>
        <w:rPr>
          <w:lang w:val="pt-BR"/>
        </w:rPr>
        <w:sectPr w:rsidR="00F23FEC" w:rsidRPr="00D3710E" w:rsidSect="00EA771D">
          <w:pgSz w:w="11910" w:h="16850"/>
          <w:pgMar w:top="2410" w:right="1137" w:bottom="1135" w:left="1701" w:header="720" w:footer="720" w:gutter="0"/>
          <w:cols w:space="720"/>
        </w:sectPr>
      </w:pPr>
    </w:p>
    <w:p w:rsidR="00BB719A" w:rsidRPr="00D3710E" w:rsidRDefault="00BB719A" w:rsidP="00BB719A">
      <w:pPr>
        <w:pStyle w:val="Textbody"/>
        <w:spacing w:after="0"/>
        <w:jc w:val="center"/>
        <w:rPr>
          <w:b/>
        </w:rPr>
      </w:pPr>
      <w:r w:rsidRPr="00D3710E">
        <w:rPr>
          <w:b/>
        </w:rPr>
        <w:lastRenderedPageBreak/>
        <w:t>EXPOSIÇÃO DE MOTIVOS</w:t>
      </w:r>
    </w:p>
    <w:p w:rsidR="00BB719A" w:rsidRPr="00D3710E" w:rsidRDefault="00BB719A" w:rsidP="00BB719A">
      <w:pPr>
        <w:pStyle w:val="Textbody"/>
        <w:spacing w:after="0"/>
        <w:jc w:val="center"/>
        <w:rPr>
          <w:b/>
        </w:rPr>
      </w:pPr>
    </w:p>
    <w:p w:rsidR="00BB719A" w:rsidRPr="00D3710E" w:rsidRDefault="00BB719A" w:rsidP="00BB719A">
      <w:pPr>
        <w:pStyle w:val="Textbody"/>
        <w:spacing w:after="0"/>
      </w:pPr>
    </w:p>
    <w:p w:rsidR="00BB719A" w:rsidRPr="00D3710E" w:rsidRDefault="00BB719A" w:rsidP="00BB719A">
      <w:pPr>
        <w:pStyle w:val="Textbody"/>
        <w:spacing w:after="0"/>
        <w:ind w:left="1416"/>
      </w:pPr>
      <w:r w:rsidRPr="00D3710E">
        <w:t>Senhora Presidente</w:t>
      </w:r>
      <w:r w:rsidR="00A15EEF">
        <w:t>,</w:t>
      </w:r>
    </w:p>
    <w:p w:rsidR="00BB719A" w:rsidRPr="00D3710E" w:rsidRDefault="00BB719A" w:rsidP="00BB719A">
      <w:pPr>
        <w:pStyle w:val="Textbody"/>
        <w:spacing w:after="0"/>
        <w:ind w:left="1416"/>
      </w:pPr>
    </w:p>
    <w:p w:rsidR="00BB719A" w:rsidRPr="00D3710E" w:rsidRDefault="00BB719A" w:rsidP="00BB719A">
      <w:pPr>
        <w:pStyle w:val="Textbody"/>
        <w:spacing w:after="0"/>
        <w:ind w:left="1416"/>
      </w:pPr>
      <w:r w:rsidRPr="00D3710E">
        <w:t>Senhores Vereadores</w:t>
      </w:r>
      <w:r w:rsidR="00A15EEF">
        <w:t>,</w:t>
      </w:r>
    </w:p>
    <w:p w:rsidR="00BB719A" w:rsidRPr="00D3710E" w:rsidRDefault="00BB719A" w:rsidP="00BB719A">
      <w:pPr>
        <w:pStyle w:val="Textbody"/>
        <w:spacing w:after="0"/>
        <w:ind w:left="1416"/>
      </w:pPr>
    </w:p>
    <w:p w:rsidR="00BB719A" w:rsidRPr="00D3710E" w:rsidRDefault="00BB719A" w:rsidP="00BB719A">
      <w:pPr>
        <w:pStyle w:val="Textbody"/>
        <w:spacing w:after="0"/>
        <w:ind w:firstLine="1418"/>
      </w:pPr>
    </w:p>
    <w:p w:rsidR="00631FCD" w:rsidRPr="00D3710E" w:rsidRDefault="00BB719A" w:rsidP="00BB719A">
      <w:pPr>
        <w:pStyle w:val="Corpodetexto"/>
        <w:spacing w:before="1" w:line="360" w:lineRule="auto"/>
        <w:ind w:left="0" w:firstLine="1418"/>
        <w:jc w:val="both"/>
        <w:rPr>
          <w:lang w:val="pt-BR"/>
        </w:rPr>
      </w:pPr>
      <w:r w:rsidRPr="00D3710E">
        <w:rPr>
          <w:lang w:val="pt-BR"/>
        </w:rPr>
        <w:t xml:space="preserve">O Projeto de Lei que ora colocamos à </w:t>
      </w:r>
      <w:r w:rsidR="00874625">
        <w:rPr>
          <w:lang w:val="pt-BR"/>
        </w:rPr>
        <w:t xml:space="preserve">vossa </w:t>
      </w:r>
      <w:r w:rsidRPr="00D3710E">
        <w:rPr>
          <w:lang w:val="pt-BR"/>
        </w:rPr>
        <w:t xml:space="preserve">apreciação tem a finalidade de </w:t>
      </w:r>
      <w:r w:rsidR="00EF6120" w:rsidRPr="00D3710E">
        <w:rPr>
          <w:lang w:val="pt-BR"/>
        </w:rPr>
        <w:t xml:space="preserve">instituir, no âmbito do Município de </w:t>
      </w:r>
      <w:r w:rsidR="000D4541" w:rsidRPr="00D3710E">
        <w:rPr>
          <w:lang w:val="pt-BR"/>
        </w:rPr>
        <w:t>Alpestre</w:t>
      </w:r>
      <w:r w:rsidR="00EF6120" w:rsidRPr="00D3710E">
        <w:rPr>
          <w:lang w:val="pt-BR"/>
        </w:rPr>
        <w:t>, o Programa Municipal de Incentivo às Agroindústrias, com o objetivo de fomentar, fortalecer e consolidar as agroindústrias familiares e de pequeno porte, reconhecendo sua relevante função social, econômica e produtiva para o desenvolvimento local.</w:t>
      </w:r>
    </w:p>
    <w:p w:rsidR="00631FCD" w:rsidRPr="00D3710E" w:rsidRDefault="00EF6120" w:rsidP="00BB719A">
      <w:pPr>
        <w:pStyle w:val="Corpodetexto"/>
        <w:spacing w:line="360" w:lineRule="auto"/>
        <w:ind w:left="0" w:firstLine="1418"/>
        <w:jc w:val="both"/>
        <w:rPr>
          <w:lang w:val="pt-BR"/>
        </w:rPr>
      </w:pPr>
      <w:r w:rsidRPr="00D3710E">
        <w:rPr>
          <w:lang w:val="pt-BR"/>
        </w:rPr>
        <w:t>A agroindústria familiar representa um importante vetor de geração de trabalho e renda, tanto no meio rural quanto urbano, agregando valor à produção primária, estimulando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a</w:t>
      </w:r>
      <w:r w:rsidRPr="00D3710E">
        <w:rPr>
          <w:spacing w:val="-4"/>
          <w:lang w:val="pt-BR"/>
        </w:rPr>
        <w:t xml:space="preserve"> </w:t>
      </w:r>
      <w:r w:rsidRPr="00D3710E">
        <w:rPr>
          <w:lang w:val="pt-BR"/>
        </w:rPr>
        <w:t>permanência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das</w:t>
      </w:r>
      <w:r w:rsidRPr="00D3710E">
        <w:rPr>
          <w:spacing w:val="-2"/>
          <w:lang w:val="pt-BR"/>
        </w:rPr>
        <w:t xml:space="preserve"> </w:t>
      </w:r>
      <w:r w:rsidRPr="00D3710E">
        <w:rPr>
          <w:lang w:val="pt-BR"/>
        </w:rPr>
        <w:t>famílias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no</w:t>
      </w:r>
      <w:r w:rsidRPr="00D3710E">
        <w:rPr>
          <w:spacing w:val="-2"/>
          <w:lang w:val="pt-BR"/>
        </w:rPr>
        <w:t xml:space="preserve"> </w:t>
      </w:r>
      <w:r w:rsidR="00BB719A" w:rsidRPr="00D3710E">
        <w:rPr>
          <w:lang w:val="pt-BR"/>
        </w:rPr>
        <w:t>município</w:t>
      </w:r>
      <w:r w:rsidRPr="00D3710E">
        <w:rPr>
          <w:lang w:val="pt-BR"/>
        </w:rPr>
        <w:t>,</w:t>
      </w:r>
      <w:r w:rsidRPr="00D3710E">
        <w:rPr>
          <w:spacing w:val="-2"/>
          <w:lang w:val="pt-BR"/>
        </w:rPr>
        <w:t xml:space="preserve"> </w:t>
      </w:r>
      <w:r w:rsidRPr="00D3710E">
        <w:rPr>
          <w:lang w:val="pt-BR"/>
        </w:rPr>
        <w:t>promovendo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o</w:t>
      </w:r>
      <w:r w:rsidRPr="00D3710E">
        <w:rPr>
          <w:spacing w:val="-2"/>
          <w:lang w:val="pt-BR"/>
        </w:rPr>
        <w:t xml:space="preserve"> </w:t>
      </w:r>
      <w:r w:rsidRPr="00D3710E">
        <w:rPr>
          <w:lang w:val="pt-BR"/>
        </w:rPr>
        <w:t>desenvolvimento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sustentável</w:t>
      </w:r>
      <w:r w:rsidRPr="00D3710E">
        <w:rPr>
          <w:spacing w:val="-3"/>
          <w:lang w:val="pt-BR"/>
        </w:rPr>
        <w:t xml:space="preserve"> </w:t>
      </w:r>
      <w:r w:rsidRPr="00D3710E">
        <w:rPr>
          <w:lang w:val="pt-BR"/>
        </w:rPr>
        <w:t>e contribuindo significativamente para a segurança alimentar e nutricional da população. Nesse contexto, o Município assume papel estratégico ao criar instrumentos de incentivo que</w:t>
      </w:r>
      <w:r w:rsidRPr="00D3710E">
        <w:rPr>
          <w:spacing w:val="40"/>
          <w:lang w:val="pt-BR"/>
        </w:rPr>
        <w:t xml:space="preserve"> </w:t>
      </w:r>
      <w:r w:rsidRPr="00D3710E">
        <w:rPr>
          <w:lang w:val="pt-BR"/>
        </w:rPr>
        <w:t>viabilizem a implantação, a regularização, a modernização e a ampliação dessas atividades.</w:t>
      </w:r>
    </w:p>
    <w:p w:rsidR="00631FCD" w:rsidRPr="00D3710E" w:rsidRDefault="00EF6120" w:rsidP="00BB719A">
      <w:pPr>
        <w:pStyle w:val="Corpodetexto"/>
        <w:spacing w:before="1" w:line="360" w:lineRule="auto"/>
        <w:ind w:left="0" w:firstLine="1418"/>
        <w:jc w:val="both"/>
        <w:rPr>
          <w:lang w:val="pt-BR"/>
        </w:rPr>
      </w:pPr>
      <w:r w:rsidRPr="00D3710E">
        <w:rPr>
          <w:lang w:val="pt-BR"/>
        </w:rPr>
        <w:t>Além disso, o Projeto de Lei estabelece critérios claros para o acesso aos incentivos, garantindo transparência, controle e responsabilidade na aplicação dos recursos públicos, bem como mecanismos de fiscalização. Prevê, ainda, sanções para os casos de descumprimento das finalidades do programa, assegurando a correta utilização dos benefícios concedidos e a observância da função social e econômica da agroindústria.</w:t>
      </w:r>
    </w:p>
    <w:p w:rsidR="00631FCD" w:rsidRPr="00D3710E" w:rsidRDefault="00EF6120" w:rsidP="00BB719A">
      <w:pPr>
        <w:pStyle w:val="Corpodetexto"/>
        <w:spacing w:line="360" w:lineRule="auto"/>
        <w:ind w:left="0" w:firstLine="1418"/>
        <w:jc w:val="both"/>
        <w:rPr>
          <w:lang w:val="pt-BR"/>
        </w:rPr>
      </w:pPr>
      <w:r w:rsidRPr="00D3710E">
        <w:rPr>
          <w:lang w:val="pt-BR"/>
        </w:rPr>
        <w:t>A iniciativa também estimula a valorização da produção local, a qualificação dos produtores e trabalhadores, a participação em feiras e eventos municipais e o fortalecimento dos canais de comercialização, contribuindo para o crescimento econômico do Município e a melhoria da qualidade de vida da população.</w:t>
      </w:r>
    </w:p>
    <w:p w:rsidR="00BB719A" w:rsidRPr="00D3710E" w:rsidRDefault="00BB719A" w:rsidP="00BB719A">
      <w:pPr>
        <w:pStyle w:val="Textbodyindent"/>
        <w:ind w:firstLine="1416"/>
        <w:rPr>
          <w:rFonts w:ascii="Times New Roman" w:hAnsi="Times New Roman"/>
        </w:rPr>
      </w:pPr>
      <w:r w:rsidRPr="00D3710E">
        <w:rPr>
          <w:rFonts w:ascii="Times New Roman" w:hAnsi="Times New Roman"/>
        </w:rPr>
        <w:t>Diante de sua clareza e importância, espera-se a aprovação unânime deste Projeto de Lei.</w:t>
      </w:r>
    </w:p>
    <w:p w:rsidR="00BB719A" w:rsidRPr="00D3710E" w:rsidRDefault="00BB719A" w:rsidP="00BB719A">
      <w:pPr>
        <w:pStyle w:val="Textbodyindent"/>
        <w:ind w:firstLine="1416"/>
        <w:rPr>
          <w:rFonts w:ascii="Times New Roman" w:hAnsi="Times New Roman"/>
        </w:rPr>
      </w:pPr>
    </w:p>
    <w:p w:rsidR="00BB719A" w:rsidRPr="00D3710E" w:rsidRDefault="00BB719A" w:rsidP="00BB719A">
      <w:pPr>
        <w:pStyle w:val="Textbodyindent"/>
        <w:ind w:firstLine="1416"/>
        <w:rPr>
          <w:rFonts w:ascii="Times New Roman" w:hAnsi="Times New Roman"/>
        </w:rPr>
      </w:pPr>
      <w:r w:rsidRPr="00D3710E">
        <w:rPr>
          <w:rFonts w:ascii="Times New Roman" w:hAnsi="Times New Roman"/>
        </w:rPr>
        <w:t>Atenciosamente,</w:t>
      </w:r>
    </w:p>
    <w:p w:rsidR="00BB719A" w:rsidRPr="00D3710E" w:rsidRDefault="00BB719A" w:rsidP="00BB719A">
      <w:pPr>
        <w:pStyle w:val="Textbodyindent"/>
        <w:ind w:firstLine="2124"/>
        <w:rPr>
          <w:rFonts w:ascii="Times New Roman" w:hAnsi="Times New Roman"/>
        </w:rPr>
      </w:pPr>
    </w:p>
    <w:p w:rsidR="00BB719A" w:rsidRPr="00D3710E" w:rsidRDefault="00BB719A" w:rsidP="00BB719A">
      <w:pPr>
        <w:pStyle w:val="Textbodyindent"/>
        <w:ind w:firstLine="2124"/>
        <w:rPr>
          <w:rFonts w:ascii="Times New Roman" w:hAnsi="Times New Roman"/>
        </w:rPr>
      </w:pPr>
    </w:p>
    <w:p w:rsidR="00BB719A" w:rsidRPr="00D3710E" w:rsidRDefault="00BB719A" w:rsidP="00BB719A">
      <w:pPr>
        <w:pStyle w:val="Textbodyindent"/>
        <w:ind w:firstLine="2124"/>
        <w:rPr>
          <w:rFonts w:ascii="Times New Roman" w:hAnsi="Times New Roman"/>
        </w:rPr>
      </w:pPr>
    </w:p>
    <w:p w:rsidR="00BB719A" w:rsidRPr="00D3710E" w:rsidRDefault="00BB719A" w:rsidP="00BB719A">
      <w:pPr>
        <w:pStyle w:val="Textbody"/>
        <w:spacing w:after="0"/>
        <w:jc w:val="center"/>
        <w:rPr>
          <w:b/>
        </w:rPr>
      </w:pPr>
      <w:r w:rsidRPr="00D3710E">
        <w:rPr>
          <w:b/>
        </w:rPr>
        <w:t>RUDIMAR ARGENTON</w:t>
      </w:r>
    </w:p>
    <w:p w:rsidR="00BB719A" w:rsidRPr="00D3710E" w:rsidRDefault="00BB719A" w:rsidP="00BB719A">
      <w:pPr>
        <w:pStyle w:val="Textbody"/>
        <w:spacing w:after="0"/>
        <w:jc w:val="center"/>
      </w:pPr>
      <w:r w:rsidRPr="00D3710E">
        <w:t>Prefeito Municipal</w:t>
      </w:r>
    </w:p>
    <w:p w:rsidR="00631FCD" w:rsidRDefault="00631FCD" w:rsidP="00BB719A">
      <w:pPr>
        <w:pStyle w:val="Corpodetexto"/>
        <w:spacing w:before="1" w:line="360" w:lineRule="auto"/>
        <w:ind w:left="0" w:firstLine="1418"/>
        <w:jc w:val="both"/>
      </w:pPr>
    </w:p>
    <w:sectPr w:rsidR="00631FCD" w:rsidSect="00F23FEC">
      <w:pgSz w:w="11910" w:h="16850"/>
      <w:pgMar w:top="2268" w:right="1137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23F1"/>
    <w:multiLevelType w:val="hybridMultilevel"/>
    <w:tmpl w:val="3B14D628"/>
    <w:lvl w:ilvl="0" w:tplc="5F04AB46">
      <w:start w:val="1"/>
      <w:numFmt w:val="upperRoman"/>
      <w:lvlText w:val="%1"/>
      <w:lvlJc w:val="left"/>
      <w:pPr>
        <w:ind w:left="28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E6536">
      <w:start w:val="1"/>
      <w:numFmt w:val="lowerLetter"/>
      <w:lvlText w:val="%2)"/>
      <w:lvlJc w:val="left"/>
      <w:pPr>
        <w:ind w:left="14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4CC646A">
      <w:numFmt w:val="bullet"/>
      <w:lvlText w:val="•"/>
      <w:lvlJc w:val="left"/>
      <w:pPr>
        <w:ind w:left="1319" w:hanging="720"/>
      </w:pPr>
      <w:rPr>
        <w:rFonts w:hint="default"/>
        <w:lang w:val="pt-PT" w:eastAsia="en-US" w:bidi="ar-SA"/>
      </w:rPr>
    </w:lvl>
    <w:lvl w:ilvl="3" w:tplc="B9FED938">
      <w:numFmt w:val="bullet"/>
      <w:lvlText w:val="•"/>
      <w:lvlJc w:val="left"/>
      <w:pPr>
        <w:ind w:left="2359" w:hanging="720"/>
      </w:pPr>
      <w:rPr>
        <w:rFonts w:hint="default"/>
        <w:lang w:val="pt-PT" w:eastAsia="en-US" w:bidi="ar-SA"/>
      </w:rPr>
    </w:lvl>
    <w:lvl w:ilvl="4" w:tplc="C7221E84">
      <w:numFmt w:val="bullet"/>
      <w:lvlText w:val="•"/>
      <w:lvlJc w:val="left"/>
      <w:pPr>
        <w:ind w:left="3399" w:hanging="720"/>
      </w:pPr>
      <w:rPr>
        <w:rFonts w:hint="default"/>
        <w:lang w:val="pt-PT" w:eastAsia="en-US" w:bidi="ar-SA"/>
      </w:rPr>
    </w:lvl>
    <w:lvl w:ilvl="5" w:tplc="048483B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6" w:tplc="EC529A38">
      <w:numFmt w:val="bullet"/>
      <w:lvlText w:val="•"/>
      <w:lvlJc w:val="left"/>
      <w:pPr>
        <w:ind w:left="5479" w:hanging="720"/>
      </w:pPr>
      <w:rPr>
        <w:rFonts w:hint="default"/>
        <w:lang w:val="pt-PT" w:eastAsia="en-US" w:bidi="ar-SA"/>
      </w:rPr>
    </w:lvl>
    <w:lvl w:ilvl="7" w:tplc="C7A80D2E">
      <w:numFmt w:val="bullet"/>
      <w:lvlText w:val="•"/>
      <w:lvlJc w:val="left"/>
      <w:pPr>
        <w:ind w:left="6519" w:hanging="720"/>
      </w:pPr>
      <w:rPr>
        <w:rFonts w:hint="default"/>
        <w:lang w:val="pt-PT" w:eastAsia="en-US" w:bidi="ar-SA"/>
      </w:rPr>
    </w:lvl>
    <w:lvl w:ilvl="8" w:tplc="06286DDA">
      <w:numFmt w:val="bullet"/>
      <w:lvlText w:val="•"/>
      <w:lvlJc w:val="left"/>
      <w:pPr>
        <w:ind w:left="7559" w:hanging="720"/>
      </w:pPr>
      <w:rPr>
        <w:rFonts w:hint="default"/>
        <w:lang w:val="pt-PT" w:eastAsia="en-US" w:bidi="ar-SA"/>
      </w:rPr>
    </w:lvl>
  </w:abstractNum>
  <w:abstractNum w:abstractNumId="1">
    <w:nsid w:val="27D546BB"/>
    <w:multiLevelType w:val="hybridMultilevel"/>
    <w:tmpl w:val="82B4AC2C"/>
    <w:lvl w:ilvl="0" w:tplc="C7105E50">
      <w:start w:val="1"/>
      <w:numFmt w:val="upperRoman"/>
      <w:lvlText w:val="%1"/>
      <w:lvlJc w:val="left"/>
      <w:pPr>
        <w:ind w:left="45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208C4">
      <w:numFmt w:val="bullet"/>
      <w:lvlText w:val="•"/>
      <w:lvlJc w:val="left"/>
      <w:pPr>
        <w:ind w:left="1377" w:hanging="308"/>
      </w:pPr>
      <w:rPr>
        <w:rFonts w:hint="default"/>
        <w:lang w:val="pt-PT" w:eastAsia="en-US" w:bidi="ar-SA"/>
      </w:rPr>
    </w:lvl>
    <w:lvl w:ilvl="2" w:tplc="A8BA58DC">
      <w:numFmt w:val="bullet"/>
      <w:lvlText w:val="•"/>
      <w:lvlJc w:val="left"/>
      <w:pPr>
        <w:ind w:left="2295" w:hanging="308"/>
      </w:pPr>
      <w:rPr>
        <w:rFonts w:hint="default"/>
        <w:lang w:val="pt-PT" w:eastAsia="en-US" w:bidi="ar-SA"/>
      </w:rPr>
    </w:lvl>
    <w:lvl w:ilvl="3" w:tplc="6EDA340C">
      <w:numFmt w:val="bullet"/>
      <w:lvlText w:val="•"/>
      <w:lvlJc w:val="left"/>
      <w:pPr>
        <w:ind w:left="3213" w:hanging="308"/>
      </w:pPr>
      <w:rPr>
        <w:rFonts w:hint="default"/>
        <w:lang w:val="pt-PT" w:eastAsia="en-US" w:bidi="ar-SA"/>
      </w:rPr>
    </w:lvl>
    <w:lvl w:ilvl="4" w:tplc="FD52C57E">
      <w:numFmt w:val="bullet"/>
      <w:lvlText w:val="•"/>
      <w:lvlJc w:val="left"/>
      <w:pPr>
        <w:ind w:left="4131" w:hanging="308"/>
      </w:pPr>
      <w:rPr>
        <w:rFonts w:hint="default"/>
        <w:lang w:val="pt-PT" w:eastAsia="en-US" w:bidi="ar-SA"/>
      </w:rPr>
    </w:lvl>
    <w:lvl w:ilvl="5" w:tplc="1D48BADE">
      <w:numFmt w:val="bullet"/>
      <w:lvlText w:val="•"/>
      <w:lvlJc w:val="left"/>
      <w:pPr>
        <w:ind w:left="5049" w:hanging="308"/>
      </w:pPr>
      <w:rPr>
        <w:rFonts w:hint="default"/>
        <w:lang w:val="pt-PT" w:eastAsia="en-US" w:bidi="ar-SA"/>
      </w:rPr>
    </w:lvl>
    <w:lvl w:ilvl="6" w:tplc="663EE72E">
      <w:numFmt w:val="bullet"/>
      <w:lvlText w:val="•"/>
      <w:lvlJc w:val="left"/>
      <w:pPr>
        <w:ind w:left="5967" w:hanging="308"/>
      </w:pPr>
      <w:rPr>
        <w:rFonts w:hint="default"/>
        <w:lang w:val="pt-PT" w:eastAsia="en-US" w:bidi="ar-SA"/>
      </w:rPr>
    </w:lvl>
    <w:lvl w:ilvl="7" w:tplc="59C43298">
      <w:numFmt w:val="bullet"/>
      <w:lvlText w:val="•"/>
      <w:lvlJc w:val="left"/>
      <w:pPr>
        <w:ind w:left="6885" w:hanging="308"/>
      </w:pPr>
      <w:rPr>
        <w:rFonts w:hint="default"/>
        <w:lang w:val="pt-PT" w:eastAsia="en-US" w:bidi="ar-SA"/>
      </w:rPr>
    </w:lvl>
    <w:lvl w:ilvl="8" w:tplc="6F8605A6">
      <w:numFmt w:val="bullet"/>
      <w:lvlText w:val="•"/>
      <w:lvlJc w:val="left"/>
      <w:pPr>
        <w:ind w:left="7803" w:hanging="308"/>
      </w:pPr>
      <w:rPr>
        <w:rFonts w:hint="default"/>
        <w:lang w:val="pt-PT" w:eastAsia="en-US" w:bidi="ar-SA"/>
      </w:rPr>
    </w:lvl>
  </w:abstractNum>
  <w:abstractNum w:abstractNumId="2">
    <w:nsid w:val="6EE10ACF"/>
    <w:multiLevelType w:val="hybridMultilevel"/>
    <w:tmpl w:val="8B1ACDC4"/>
    <w:lvl w:ilvl="0" w:tplc="94227A2C">
      <w:start w:val="1"/>
      <w:numFmt w:val="upperRoman"/>
      <w:lvlText w:val="%1"/>
      <w:lvlJc w:val="left"/>
      <w:pPr>
        <w:ind w:left="29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E68F5E">
      <w:numFmt w:val="bullet"/>
      <w:lvlText w:val="•"/>
      <w:lvlJc w:val="left"/>
      <w:pPr>
        <w:ind w:left="1233" w:hanging="147"/>
      </w:pPr>
      <w:rPr>
        <w:rFonts w:hint="default"/>
        <w:lang w:val="pt-PT" w:eastAsia="en-US" w:bidi="ar-SA"/>
      </w:rPr>
    </w:lvl>
    <w:lvl w:ilvl="2" w:tplc="87B6D878">
      <w:numFmt w:val="bullet"/>
      <w:lvlText w:val="•"/>
      <w:lvlJc w:val="left"/>
      <w:pPr>
        <w:ind w:left="2167" w:hanging="147"/>
      </w:pPr>
      <w:rPr>
        <w:rFonts w:hint="default"/>
        <w:lang w:val="pt-PT" w:eastAsia="en-US" w:bidi="ar-SA"/>
      </w:rPr>
    </w:lvl>
    <w:lvl w:ilvl="3" w:tplc="041AD0F6">
      <w:numFmt w:val="bullet"/>
      <w:lvlText w:val="•"/>
      <w:lvlJc w:val="left"/>
      <w:pPr>
        <w:ind w:left="3101" w:hanging="147"/>
      </w:pPr>
      <w:rPr>
        <w:rFonts w:hint="default"/>
        <w:lang w:val="pt-PT" w:eastAsia="en-US" w:bidi="ar-SA"/>
      </w:rPr>
    </w:lvl>
    <w:lvl w:ilvl="4" w:tplc="23E08F02">
      <w:numFmt w:val="bullet"/>
      <w:lvlText w:val="•"/>
      <w:lvlJc w:val="left"/>
      <w:pPr>
        <w:ind w:left="4035" w:hanging="147"/>
      </w:pPr>
      <w:rPr>
        <w:rFonts w:hint="default"/>
        <w:lang w:val="pt-PT" w:eastAsia="en-US" w:bidi="ar-SA"/>
      </w:rPr>
    </w:lvl>
    <w:lvl w:ilvl="5" w:tplc="AF1E80FE">
      <w:numFmt w:val="bullet"/>
      <w:lvlText w:val="•"/>
      <w:lvlJc w:val="left"/>
      <w:pPr>
        <w:ind w:left="4969" w:hanging="147"/>
      </w:pPr>
      <w:rPr>
        <w:rFonts w:hint="default"/>
        <w:lang w:val="pt-PT" w:eastAsia="en-US" w:bidi="ar-SA"/>
      </w:rPr>
    </w:lvl>
    <w:lvl w:ilvl="6" w:tplc="2E7CA844">
      <w:numFmt w:val="bullet"/>
      <w:lvlText w:val="•"/>
      <w:lvlJc w:val="left"/>
      <w:pPr>
        <w:ind w:left="5903" w:hanging="147"/>
      </w:pPr>
      <w:rPr>
        <w:rFonts w:hint="default"/>
        <w:lang w:val="pt-PT" w:eastAsia="en-US" w:bidi="ar-SA"/>
      </w:rPr>
    </w:lvl>
    <w:lvl w:ilvl="7" w:tplc="EB04BF2A">
      <w:numFmt w:val="bullet"/>
      <w:lvlText w:val="•"/>
      <w:lvlJc w:val="left"/>
      <w:pPr>
        <w:ind w:left="6837" w:hanging="147"/>
      </w:pPr>
      <w:rPr>
        <w:rFonts w:hint="default"/>
        <w:lang w:val="pt-PT" w:eastAsia="en-US" w:bidi="ar-SA"/>
      </w:rPr>
    </w:lvl>
    <w:lvl w:ilvl="8" w:tplc="31DC26D6">
      <w:numFmt w:val="bullet"/>
      <w:lvlText w:val="•"/>
      <w:lvlJc w:val="left"/>
      <w:pPr>
        <w:ind w:left="7771" w:hanging="1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CD"/>
    <w:rsid w:val="000D1218"/>
    <w:rsid w:val="000D4541"/>
    <w:rsid w:val="00267E7B"/>
    <w:rsid w:val="002952F6"/>
    <w:rsid w:val="002A1A1D"/>
    <w:rsid w:val="00337954"/>
    <w:rsid w:val="003E772C"/>
    <w:rsid w:val="00415474"/>
    <w:rsid w:val="004436C7"/>
    <w:rsid w:val="00467E3D"/>
    <w:rsid w:val="004D488A"/>
    <w:rsid w:val="00530B8B"/>
    <w:rsid w:val="00631FCD"/>
    <w:rsid w:val="006740B3"/>
    <w:rsid w:val="006C7CDE"/>
    <w:rsid w:val="006D65AC"/>
    <w:rsid w:val="00715186"/>
    <w:rsid w:val="007374F8"/>
    <w:rsid w:val="007A0BE7"/>
    <w:rsid w:val="007E4A64"/>
    <w:rsid w:val="007F2FEB"/>
    <w:rsid w:val="00874625"/>
    <w:rsid w:val="008770C7"/>
    <w:rsid w:val="008844DD"/>
    <w:rsid w:val="00884ECC"/>
    <w:rsid w:val="008C1311"/>
    <w:rsid w:val="00902352"/>
    <w:rsid w:val="00902A47"/>
    <w:rsid w:val="009464FC"/>
    <w:rsid w:val="00996415"/>
    <w:rsid w:val="009E0B9D"/>
    <w:rsid w:val="00A15EEF"/>
    <w:rsid w:val="00BA31CF"/>
    <w:rsid w:val="00BB719A"/>
    <w:rsid w:val="00CC1E70"/>
    <w:rsid w:val="00D00724"/>
    <w:rsid w:val="00D118AB"/>
    <w:rsid w:val="00D30A20"/>
    <w:rsid w:val="00D3710E"/>
    <w:rsid w:val="00D64932"/>
    <w:rsid w:val="00E30234"/>
    <w:rsid w:val="00EA771D"/>
    <w:rsid w:val="00EC59B5"/>
    <w:rsid w:val="00EF6120"/>
    <w:rsid w:val="00F105EB"/>
    <w:rsid w:val="00F23FEC"/>
    <w:rsid w:val="00F53EAC"/>
    <w:rsid w:val="00F54DF0"/>
    <w:rsid w:val="00F803DF"/>
    <w:rsid w:val="00F90DF2"/>
    <w:rsid w:val="00F93A91"/>
    <w:rsid w:val="00FC1BA3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A1010-277D-40CF-A609-DCE96FA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ta">
    <w:name w:val="nota"/>
    <w:basedOn w:val="Fontepargpadro"/>
    <w:rsid w:val="00F54DF0"/>
  </w:style>
  <w:style w:type="character" w:styleId="Hyperlink">
    <w:name w:val="Hyperlink"/>
    <w:basedOn w:val="Fontepargpadro"/>
    <w:uiPriority w:val="99"/>
    <w:semiHidden/>
    <w:unhideWhenUsed/>
    <w:rsid w:val="00F54DF0"/>
    <w:rPr>
      <w:color w:val="0000FF"/>
      <w:u w:val="single"/>
    </w:rPr>
  </w:style>
  <w:style w:type="paragraph" w:customStyle="1" w:styleId="Textbody">
    <w:name w:val="Text body"/>
    <w:basedOn w:val="Normal"/>
    <w:rsid w:val="00BB719A"/>
    <w:pPr>
      <w:widowControl/>
      <w:suppressAutoHyphens/>
      <w:autoSpaceDE/>
      <w:spacing w:after="120"/>
      <w:textAlignment w:val="baseline"/>
    </w:pPr>
    <w:rPr>
      <w:sz w:val="24"/>
      <w:szCs w:val="24"/>
      <w:lang w:val="pt-BR" w:eastAsia="pt-BR"/>
    </w:rPr>
  </w:style>
  <w:style w:type="paragraph" w:customStyle="1" w:styleId="Textbodyindent">
    <w:name w:val="Text body indent"/>
    <w:basedOn w:val="Normal"/>
    <w:rsid w:val="00BB719A"/>
    <w:pPr>
      <w:widowControl/>
      <w:suppressAutoHyphens/>
      <w:autoSpaceDE/>
      <w:ind w:firstLine="1980"/>
      <w:jc w:val="both"/>
      <w:textAlignment w:val="baseline"/>
    </w:pPr>
    <w:rPr>
      <w:rFonts w:ascii="Century Gothic" w:hAnsi="Century Gothic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31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31C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D12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67E3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1419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creator>Prefeitura Municipal Selbach</dc:creator>
  <cp:lastModifiedBy>ADM 01</cp:lastModifiedBy>
  <cp:revision>48</cp:revision>
  <dcterms:created xsi:type="dcterms:W3CDTF">2026-04-23T11:55:00Z</dcterms:created>
  <dcterms:modified xsi:type="dcterms:W3CDTF">2026-05-08T19:51:00Z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