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CD49B0" w14:textId="0043AB9F" w:rsidR="00912865" w:rsidRPr="00880D80" w:rsidRDefault="007D42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LEI Nº 0</w:t>
      </w:r>
      <w:r w:rsidR="00B50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A0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B50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A0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MARÇO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A0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E90C4EC" w14:textId="77777777" w:rsidR="00912865" w:rsidRPr="00880D80" w:rsidRDefault="00912865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2DF5F5C" w14:textId="142FA893" w:rsidR="00912865" w:rsidRPr="00880D80" w:rsidRDefault="005C20DA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Altera a </w:t>
      </w:r>
      <w:r w:rsidR="00213301" w:rsidRPr="00880D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Lei Municipal nº2.578, de 24 de dezembro de 2021, que consolida e atualiza a legislação tributária, dando nova redação ao Código Tributário Municipal e dá outras providências.</w:t>
      </w:r>
    </w:p>
    <w:p w14:paraId="3E5A2D28" w14:textId="77777777" w:rsidR="00912865" w:rsidRPr="00880D80" w:rsidRDefault="00912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8E1AA6" w14:textId="47B1BC02" w:rsidR="000F5A9D" w:rsidRDefault="00213301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="000F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5A9D" w:rsidRPr="005063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 inserido o § 7º no art. 267 da</w:t>
      </w:r>
      <w:r w:rsidRPr="00A04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Municipal nº2.578, de 24 de dezembro de 2021, que consolida e atualiza a legislação tributária, dando nova redação ao Código Tributário Municipal e dá outras providências</w:t>
      </w:r>
      <w:r w:rsidR="000F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a seguinte redação: </w:t>
      </w:r>
    </w:p>
    <w:p w14:paraId="46C956EE" w14:textId="77777777" w:rsidR="000F5A9D" w:rsidRDefault="000F5A9D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5271C6B" w14:textId="12A10855" w:rsidR="00912865" w:rsidRPr="00A04268" w:rsidRDefault="00880D80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0426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Art. 267.......................................................</w:t>
      </w:r>
    </w:p>
    <w:p w14:paraId="13D13F67" w14:textId="77777777" w:rsidR="000F5A9D" w:rsidRDefault="000F5A9D" w:rsidP="007D42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99CD055" w14:textId="7B586D92" w:rsidR="00506385" w:rsidRDefault="00F649D0" w:rsidP="007D42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2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7º</w:t>
      </w:r>
      <w:r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Mediante </w:t>
      </w:r>
      <w:r w:rsidR="000F5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requerimento </w:t>
      </w:r>
      <w:r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contribuinte, o parcelamento previsto no </w:t>
      </w:r>
      <w:r w:rsidRPr="00A0426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1º p</w:t>
      </w:r>
      <w:r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oder</w:t>
      </w:r>
      <w:r w:rsidR="008F59E5"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 </w:t>
      </w:r>
      <w:r w:rsidR="0096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</w:t>
      </w:r>
      <w:r w:rsidR="000F5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parcela anual, mediante </w:t>
      </w:r>
      <w:r w:rsidR="008F59E5"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agrupamento </w:t>
      </w:r>
      <w:r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0F5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parcela</w:t>
      </w:r>
      <w:r w:rsidR="000F5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B2D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mensais vincendas no mesmo exercício financeiro</w:t>
      </w:r>
      <w:r w:rsidR="000F5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F59E5"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mantida</w:t>
      </w:r>
      <w:r w:rsid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periodicidade mensal nos</w:t>
      </w:r>
      <w:r w:rsidR="008F59E5" w:rsidRPr="00A042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casos de reparcelamento.</w:t>
      </w:r>
    </w:p>
    <w:p w14:paraId="3BDFE498" w14:textId="77777777" w:rsidR="00506385" w:rsidRDefault="0050638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2820DE" w14:textId="4CB2E6BD" w:rsidR="00506385" w:rsidRPr="00A04268" w:rsidRDefault="00B864B5" w:rsidP="0050638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385">
        <w:rPr>
          <w:rFonts w:ascii="Times New Roman" w:hAnsi="Times New Roman" w:cs="Times New Roman"/>
          <w:color w:val="000000" w:themeColor="text1"/>
          <w:sz w:val="24"/>
          <w:szCs w:val="24"/>
        </w:rPr>
        <w:t>As alterações desta Lei aplicam-se também aos parcelamentos pactuad</w:t>
      </w:r>
      <w:r w:rsidR="00170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com fulcro na Lei Municipal </w:t>
      </w:r>
      <w:r w:rsidR="00506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nº</w:t>
      </w:r>
      <w:r w:rsidR="0017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6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7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06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892/2025</w:t>
      </w:r>
      <w:r w:rsidR="0017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suas alterações.</w:t>
      </w:r>
      <w:r w:rsidR="00506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8A8ED48" w14:textId="4E81E17A" w:rsidR="00506385" w:rsidRDefault="0050638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4A06C" w14:textId="47B72F6F" w:rsidR="00912865" w:rsidRPr="00880D80" w:rsidRDefault="00967B33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="00506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276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14:paraId="01FB4301" w14:textId="77777777"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F4622D4" w14:textId="20884110" w:rsidR="00912865" w:rsidRPr="00880D80" w:rsidRDefault="00213301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B50C6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bookmarkStart w:id="0" w:name="_GoBack"/>
      <w:bookmarkEnd w:id="0"/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A04268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A0426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B2F1F6" w14:textId="77777777"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F95E22" w14:textId="77777777"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D0A2E" w14:textId="77777777"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C59A7" w14:textId="77777777" w:rsidR="00912865" w:rsidRPr="00880D80" w:rsidRDefault="00880D80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14:paraId="38285ECB" w14:textId="77777777" w:rsidR="00912865" w:rsidRPr="00880D80" w:rsidRDefault="00213301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880D80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14:paraId="7FC966C9" w14:textId="77777777"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14:paraId="6C793370" w14:textId="77777777"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00B74ACD" w14:textId="77777777"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12BD385F" w14:textId="77777777"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00285A33" w14:textId="77777777"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271912A9" w14:textId="77777777"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07ED9B1A" w14:textId="77777777" w:rsid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14:paraId="4163F96B" w14:textId="77777777"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14:paraId="33644C36" w14:textId="77777777"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14:paraId="0A7067F6" w14:textId="77777777" w:rsidR="005C20DA" w:rsidRDefault="005C20DA">
      <w:pPr>
        <w:pStyle w:val="Corpodetexto"/>
        <w:rPr>
          <w:rFonts w:ascii="Times New Roman" w:hAnsi="Times New Roman" w:cs="Times New Roman"/>
          <w:szCs w:val="24"/>
        </w:rPr>
      </w:pPr>
    </w:p>
    <w:p w14:paraId="29CC769B" w14:textId="77777777"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14:paraId="09CBF991" w14:textId="77777777" w:rsidR="00912865" w:rsidRPr="00880D80" w:rsidRDefault="00880D80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80D80">
        <w:rPr>
          <w:rFonts w:ascii="Times New Roman" w:hAnsi="Times New Roman" w:cs="Times New Roman"/>
          <w:b/>
          <w:szCs w:val="24"/>
        </w:rPr>
        <w:lastRenderedPageBreak/>
        <w:t>EXPOSIÇÃO DE MOTIVOS</w:t>
      </w:r>
    </w:p>
    <w:p w14:paraId="7131DD74" w14:textId="77777777"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14:paraId="2109AAAC" w14:textId="77777777"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</w:t>
      </w:r>
      <w:r w:rsidR="00174214">
        <w:rPr>
          <w:rFonts w:ascii="Times New Roman" w:hAnsi="Times New Roman" w:cs="Times New Roman"/>
          <w:sz w:val="24"/>
          <w:szCs w:val="24"/>
        </w:rPr>
        <w:t>a</w:t>
      </w:r>
      <w:r w:rsidRPr="00880D80">
        <w:rPr>
          <w:rFonts w:ascii="Times New Roman" w:hAnsi="Times New Roman" w:cs="Times New Roman"/>
          <w:sz w:val="24"/>
          <w:szCs w:val="24"/>
        </w:rPr>
        <w:t xml:space="preserve"> Presidente</w:t>
      </w:r>
    </w:p>
    <w:p w14:paraId="76573F23" w14:textId="77777777" w:rsidR="00967B33" w:rsidRDefault="00967B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2013B2" w14:textId="77777777"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Senhores Vereadores</w:t>
      </w:r>
    </w:p>
    <w:p w14:paraId="21A05647" w14:textId="77777777"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F1AA7A1" w14:textId="77777777" w:rsidR="00912865" w:rsidRPr="00266E7F" w:rsidRDefault="00213301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E7F">
        <w:rPr>
          <w:rFonts w:ascii="Times New Roman" w:hAnsi="Times New Roman" w:cs="Times New Roman"/>
          <w:sz w:val="24"/>
          <w:szCs w:val="24"/>
        </w:rPr>
        <w:t>O Projeto de Lei que ora colocamos a vossa apreciação visa a</w:t>
      </w:r>
      <w:r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>lterar a Lei Municipal nº 2.578, de 24 de dezembro de 2021, que consolida e atualiza a legislação tributária, dando nova redação ao Código Tributário Municipal e dá outras providências.</w:t>
      </w:r>
    </w:p>
    <w:p w14:paraId="5C9D8A0D" w14:textId="6807458F" w:rsidR="00174214" w:rsidRPr="005C20DA" w:rsidRDefault="00213301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presente projeto </w:t>
      </w:r>
      <w:r w:rsidR="00174214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pretendemos possibilitar, em casos de </w:t>
      </w:r>
      <w:r w:rsidR="00266E7F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>parcelamento</w:t>
      </w:r>
      <w:r w:rsidR="00174214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="00174214" w:rsidRPr="002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créditos tributários e não tributários, inscritos em Dívida </w:t>
      </w:r>
      <w:r w:rsidR="00174214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Ativa ou não, o pagamento de parcelas agrupadas dentro do mesmo exercício fiscal</w:t>
      </w:r>
      <w:r w:rsidR="00967B33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C20DA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vencimento</w:t>
      </w:r>
      <w:r w:rsidR="00967B33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anual</w:t>
      </w:r>
      <w:r w:rsidR="00174214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C60844" w14:textId="77777777" w:rsidR="00E01588" w:rsidRPr="00266E7F" w:rsidRDefault="00174214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forma prevista em parcelas mensais e sucessivas torna-se difícil a firmatura de parcelamentos </w:t>
      </w:r>
      <w:r w:rsidR="00266E7F"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aqueles </w:t>
      </w:r>
      <w:r w:rsidRPr="005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contribuintes que não possuem uma renda fixa mensal e com </w:t>
      </w:r>
      <w:r w:rsidR="00E01588" w:rsidRPr="005C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proposta </w:t>
      </w:r>
      <w:r w:rsidR="00DE0843" w:rsidRPr="005C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aprovada pretende-se </w:t>
      </w:r>
      <w:r w:rsidR="00A5002E" w:rsidRPr="005C20DA">
        <w:rPr>
          <w:rFonts w:ascii="Times New Roman" w:hAnsi="Times New Roman" w:cs="Times New Roman"/>
          <w:color w:val="000000" w:themeColor="text1"/>
          <w:sz w:val="24"/>
          <w:szCs w:val="24"/>
        </w:rPr>
        <w:t>atrair</w:t>
      </w:r>
      <w:r w:rsidR="00DE0843" w:rsidRPr="005C20DA">
        <w:rPr>
          <w:rFonts w:ascii="Times New Roman" w:hAnsi="Times New Roman" w:cs="Times New Roman"/>
          <w:color w:val="000000" w:themeColor="text1"/>
          <w:sz w:val="24"/>
          <w:szCs w:val="24"/>
        </w:rPr>
        <w:t>, dentro de Programas de Recuperações</w:t>
      </w:r>
      <w:r w:rsidR="00DE0843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Fiscais,</w:t>
      </w:r>
      <w:r w:rsidR="00A5002E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devedores </w:t>
      </w:r>
      <w:r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>com esse perfil</w:t>
      </w:r>
      <w:r w:rsidR="00A5002E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com isso, incrementar a receita e diminuir a inadimplência </w:t>
      </w:r>
      <w:r w:rsidR="00DE0843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="00A5002E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>o erário</w:t>
      </w:r>
      <w:r w:rsidR="00DE0843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</w:t>
      </w:r>
      <w:r w:rsidR="00A5002E" w:rsidRPr="00266E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37CFA1" w14:textId="77777777" w:rsidR="00912865" w:rsidRPr="00266E7F" w:rsidRDefault="00213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E7F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14:paraId="52250C6F" w14:textId="77777777" w:rsidR="00912865" w:rsidRPr="00266E7F" w:rsidRDefault="0091286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5AD9F5" w14:textId="77777777" w:rsidR="00912865" w:rsidRPr="00266E7F" w:rsidRDefault="00213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E7F">
        <w:rPr>
          <w:rFonts w:ascii="Times New Roman" w:hAnsi="Times New Roman" w:cs="Times New Roman"/>
          <w:sz w:val="24"/>
          <w:szCs w:val="24"/>
        </w:rPr>
        <w:t>Atenciosamente,</w:t>
      </w:r>
    </w:p>
    <w:p w14:paraId="226891D4" w14:textId="77777777" w:rsidR="00912865" w:rsidRPr="00880D80" w:rsidRDefault="0091286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F3561" w14:textId="77777777" w:rsidR="00912865" w:rsidRPr="00880D80" w:rsidRDefault="00233A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7C9F8906" w14:textId="77777777" w:rsidR="00912865" w:rsidRPr="00880D80" w:rsidRDefault="002133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Prefeito Municipal</w:t>
      </w:r>
      <w:r w:rsidRPr="00880D80">
        <w:rPr>
          <w:rFonts w:ascii="Times New Roman" w:hAnsi="Times New Roman"/>
          <w:sz w:val="24"/>
          <w:szCs w:val="24"/>
        </w:rPr>
        <w:t xml:space="preserve"> </w:t>
      </w:r>
    </w:p>
    <w:p w14:paraId="0F58B3A1" w14:textId="77777777" w:rsidR="00912865" w:rsidRPr="00880D80" w:rsidRDefault="00912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FD21F" w14:textId="77777777"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35CD6AB" w14:textId="77777777"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BA404B6" w14:textId="77777777"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55827F" w14:textId="77777777"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7C2DCF" w14:textId="77777777" w:rsidR="00912865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912865">
      <w:footerReference w:type="default" r:id="rId9"/>
      <w:pgSz w:w="11906" w:h="16838"/>
      <w:pgMar w:top="2268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9FDF" w14:textId="77777777" w:rsidR="00650DCC" w:rsidRDefault="00650DCC">
      <w:pPr>
        <w:spacing w:after="0" w:line="240" w:lineRule="auto"/>
      </w:pPr>
      <w:r>
        <w:separator/>
      </w:r>
    </w:p>
  </w:endnote>
  <w:endnote w:type="continuationSeparator" w:id="0">
    <w:p w14:paraId="6A451B94" w14:textId="77777777" w:rsidR="00650DCC" w:rsidRDefault="006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6CB1" w14:textId="77777777" w:rsidR="00912865" w:rsidRDefault="009128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C45D3" w14:textId="77777777" w:rsidR="00650DCC" w:rsidRDefault="00650DCC">
      <w:pPr>
        <w:spacing w:after="0" w:line="240" w:lineRule="auto"/>
      </w:pPr>
      <w:r>
        <w:separator/>
      </w:r>
    </w:p>
  </w:footnote>
  <w:footnote w:type="continuationSeparator" w:id="0">
    <w:p w14:paraId="7DB633FD" w14:textId="77777777" w:rsidR="00650DCC" w:rsidRDefault="006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813"/>
    <w:multiLevelType w:val="multilevel"/>
    <w:tmpl w:val="D81AF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4645F62"/>
    <w:multiLevelType w:val="multilevel"/>
    <w:tmpl w:val="E45AF7A4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65"/>
    <w:rsid w:val="000C5E50"/>
    <w:rsid w:val="000F5A9D"/>
    <w:rsid w:val="001130DE"/>
    <w:rsid w:val="00170E1F"/>
    <w:rsid w:val="00174214"/>
    <w:rsid w:val="00213301"/>
    <w:rsid w:val="00233AF6"/>
    <w:rsid w:val="00266E7F"/>
    <w:rsid w:val="00293343"/>
    <w:rsid w:val="00383854"/>
    <w:rsid w:val="003C3021"/>
    <w:rsid w:val="0040704F"/>
    <w:rsid w:val="00437F3C"/>
    <w:rsid w:val="00506385"/>
    <w:rsid w:val="00556F1F"/>
    <w:rsid w:val="005C20DA"/>
    <w:rsid w:val="00650DCC"/>
    <w:rsid w:val="006D00F5"/>
    <w:rsid w:val="006F4D59"/>
    <w:rsid w:val="007A7B8F"/>
    <w:rsid w:val="007C37F8"/>
    <w:rsid w:val="007D4276"/>
    <w:rsid w:val="00821761"/>
    <w:rsid w:val="00880D80"/>
    <w:rsid w:val="008F59E5"/>
    <w:rsid w:val="00912865"/>
    <w:rsid w:val="00967B33"/>
    <w:rsid w:val="009848EC"/>
    <w:rsid w:val="00993D48"/>
    <w:rsid w:val="009A3AF9"/>
    <w:rsid w:val="009C3155"/>
    <w:rsid w:val="00A04268"/>
    <w:rsid w:val="00A32E8E"/>
    <w:rsid w:val="00A5002E"/>
    <w:rsid w:val="00A8159B"/>
    <w:rsid w:val="00A815C0"/>
    <w:rsid w:val="00AE5694"/>
    <w:rsid w:val="00B50C6D"/>
    <w:rsid w:val="00B864B5"/>
    <w:rsid w:val="00BC0B86"/>
    <w:rsid w:val="00C1697A"/>
    <w:rsid w:val="00D341EB"/>
    <w:rsid w:val="00DE0843"/>
    <w:rsid w:val="00E01588"/>
    <w:rsid w:val="00E04319"/>
    <w:rsid w:val="00E70859"/>
    <w:rsid w:val="00F649D0"/>
    <w:rsid w:val="00F76B42"/>
    <w:rsid w:val="00F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51E"/>
  <w15:docId w15:val="{9C8972ED-5EC3-46AC-8358-E5FBF8E1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EC5F1C-04D9-487B-AC5E-47D47B0E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6</cp:revision>
  <cp:lastPrinted>2025-09-16T16:44:00Z</cp:lastPrinted>
  <dcterms:created xsi:type="dcterms:W3CDTF">2026-03-18T09:42:00Z</dcterms:created>
  <dcterms:modified xsi:type="dcterms:W3CDTF">2026-03-19T12:16:00Z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