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9171A" w14:textId="219DF1AD" w:rsidR="001F04B5" w:rsidRPr="001571AC" w:rsidRDefault="00CF4A2B" w:rsidP="001F04B5">
      <w:pPr>
        <w:jc w:val="center"/>
        <w:rPr>
          <w:rFonts w:ascii="Times New Roman" w:hAnsi="Times New Roman"/>
          <w:b/>
          <w:sz w:val="24"/>
          <w:szCs w:val="24"/>
        </w:rPr>
      </w:pPr>
      <w:r w:rsidRPr="001571AC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7C4683">
        <w:rPr>
          <w:rFonts w:ascii="Times New Roman" w:hAnsi="Times New Roman"/>
          <w:b/>
          <w:sz w:val="24"/>
          <w:szCs w:val="24"/>
        </w:rPr>
        <w:t>06/26, DE 04</w:t>
      </w:r>
      <w:r w:rsidR="001F04B5" w:rsidRPr="001571AC">
        <w:rPr>
          <w:rFonts w:ascii="Times New Roman" w:hAnsi="Times New Roman"/>
          <w:b/>
          <w:sz w:val="24"/>
          <w:szCs w:val="24"/>
        </w:rPr>
        <w:t xml:space="preserve"> DE MARÇO DE 2026.</w:t>
      </w:r>
    </w:p>
    <w:p w14:paraId="71D13F99" w14:textId="3678254D" w:rsidR="00CF4A2B" w:rsidRPr="001571AC" w:rsidRDefault="00CF4A2B" w:rsidP="001F04B5">
      <w:pPr>
        <w:rPr>
          <w:rFonts w:ascii="Times New Roman" w:hAnsi="Times New Roman"/>
          <w:sz w:val="24"/>
          <w:szCs w:val="24"/>
        </w:rPr>
      </w:pPr>
      <w:r w:rsidRPr="001571AC">
        <w:rPr>
          <w:rFonts w:ascii="Times New Roman" w:hAnsi="Times New Roman"/>
          <w:sz w:val="24"/>
          <w:szCs w:val="24"/>
        </w:rPr>
        <w:tab/>
      </w:r>
      <w:r w:rsidRPr="001571AC">
        <w:rPr>
          <w:rFonts w:ascii="Times New Roman" w:hAnsi="Times New Roman"/>
          <w:sz w:val="24"/>
          <w:szCs w:val="24"/>
        </w:rPr>
        <w:tab/>
      </w:r>
      <w:r w:rsidRPr="001571AC">
        <w:rPr>
          <w:rFonts w:ascii="Times New Roman" w:hAnsi="Times New Roman"/>
          <w:sz w:val="24"/>
          <w:szCs w:val="24"/>
        </w:rPr>
        <w:tab/>
      </w:r>
    </w:p>
    <w:p w14:paraId="1394142D" w14:textId="09DB937E" w:rsidR="00CF4A2B" w:rsidRPr="001571AC" w:rsidRDefault="001F04B5" w:rsidP="001F04B5">
      <w:pPr>
        <w:ind w:left="453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571AC">
        <w:rPr>
          <w:rFonts w:ascii="Times New Roman" w:hAnsi="Times New Roman"/>
          <w:i/>
          <w:sz w:val="24"/>
          <w:szCs w:val="24"/>
        </w:rPr>
        <w:t xml:space="preserve">Adequa a tabela de alíquotas de amortização do passivo atuarial do anexo I à lei municipal nº 2.906/2025 que dispõe sobre </w:t>
      </w:r>
      <w:r w:rsidRPr="001571AC">
        <w:rPr>
          <w:rFonts w:ascii="Times New Roman" w:eastAsia="Times New Roman" w:hAnsi="Times New Roman"/>
          <w:i/>
          <w:sz w:val="24"/>
          <w:szCs w:val="24"/>
        </w:rPr>
        <w:t xml:space="preserve">o plano de custeio do Regime Próprio de Previdência Social dos servidores efetivos do município de Alpestre e dá outras providencias. </w:t>
      </w:r>
    </w:p>
    <w:p w14:paraId="7C7B6489" w14:textId="24CCE0D8" w:rsidR="00CF4A2B" w:rsidRPr="001571AC" w:rsidRDefault="00CF4A2B" w:rsidP="001F04B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2DA88B9" w14:textId="4B3D21EA" w:rsidR="00CF4A2B" w:rsidRPr="001571AC" w:rsidRDefault="001F04B5" w:rsidP="001571AC">
      <w:pPr>
        <w:spacing w:line="276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571AC">
        <w:rPr>
          <w:rFonts w:ascii="Times New Roman" w:eastAsia="Times New Roman" w:hAnsi="Times New Roman"/>
          <w:b/>
          <w:sz w:val="24"/>
          <w:szCs w:val="24"/>
        </w:rPr>
        <w:t>Art. 1º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 xml:space="preserve"> É adequada ao </w:t>
      </w:r>
      <w:r w:rsidR="004C1E78">
        <w:rPr>
          <w:rFonts w:ascii="Times New Roman" w:eastAsia="Times New Roman" w:hAnsi="Times New Roman"/>
          <w:sz w:val="24"/>
          <w:szCs w:val="24"/>
        </w:rPr>
        <w:t xml:space="preserve">Relatório de Avaliação Atuarial 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>2026</w:t>
      </w:r>
      <w:r w:rsidRPr="001571AC">
        <w:rPr>
          <w:rFonts w:ascii="Times New Roman" w:eastAsia="Times New Roman" w:hAnsi="Times New Roman"/>
          <w:sz w:val="24"/>
          <w:szCs w:val="24"/>
        </w:rPr>
        <w:t>,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 xml:space="preserve"> elaborado com base dos dados d</w:t>
      </w:r>
      <w:r w:rsidR="00ED28EA" w:rsidRPr="001571AC">
        <w:rPr>
          <w:rFonts w:ascii="Times New Roman" w:eastAsia="Times New Roman" w:hAnsi="Times New Roman"/>
          <w:sz w:val="24"/>
          <w:szCs w:val="24"/>
        </w:rPr>
        <w:t xml:space="preserve">ata base de 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>31/12/2025</w:t>
      </w:r>
      <w:r w:rsidRPr="001571AC">
        <w:rPr>
          <w:rFonts w:ascii="Times New Roman" w:eastAsia="Times New Roman" w:hAnsi="Times New Roman"/>
          <w:sz w:val="24"/>
          <w:szCs w:val="24"/>
        </w:rPr>
        <w:t>,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571AC">
        <w:rPr>
          <w:rFonts w:ascii="Times New Roman" w:eastAsia="Times New Roman" w:hAnsi="Times New Roman"/>
          <w:sz w:val="24"/>
          <w:szCs w:val="24"/>
        </w:rPr>
        <w:t xml:space="preserve">a 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>tabela de alíquotas de amortização do passivo atuarial do Anexo I a que se refere o art.6º da Lei Municipal nº 2</w:t>
      </w:r>
      <w:r w:rsidRPr="001571AC">
        <w:rPr>
          <w:rFonts w:ascii="Times New Roman" w:eastAsia="Times New Roman" w:hAnsi="Times New Roman"/>
          <w:sz w:val="24"/>
          <w:szCs w:val="24"/>
        </w:rPr>
        <w:t>.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 xml:space="preserve">906/2025 </w:t>
      </w:r>
      <w:r w:rsidR="00CF4A2B" w:rsidRPr="001571AC">
        <w:rPr>
          <w:rFonts w:ascii="Times New Roman" w:hAnsi="Times New Roman"/>
          <w:sz w:val="24"/>
          <w:szCs w:val="24"/>
        </w:rPr>
        <w:t xml:space="preserve">que </w:t>
      </w:r>
      <w:r w:rsidRPr="001571AC">
        <w:rPr>
          <w:rFonts w:ascii="Times New Roman" w:hAnsi="Times New Roman"/>
          <w:sz w:val="24"/>
          <w:szCs w:val="24"/>
        </w:rPr>
        <w:t>d</w:t>
      </w:r>
      <w:r w:rsidR="00CF4A2B" w:rsidRPr="001571AC">
        <w:rPr>
          <w:rFonts w:ascii="Times New Roman" w:hAnsi="Times New Roman"/>
          <w:sz w:val="24"/>
          <w:szCs w:val="24"/>
        </w:rPr>
        <w:t xml:space="preserve">ispõe sobre 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>o Plano de Custeio do Regime Próprio de Previdência Social (RRPS) dos servidores efetivos do município de Alpestre e dá outras providencias, que passa a ser a seguinte</w:t>
      </w:r>
      <w:r w:rsidR="00ED28EA" w:rsidRPr="001571AC">
        <w:rPr>
          <w:rFonts w:ascii="Times New Roman" w:eastAsia="Times New Roman" w:hAnsi="Times New Roman"/>
          <w:sz w:val="24"/>
          <w:szCs w:val="24"/>
        </w:rPr>
        <w:t xml:space="preserve"> a contar de 01 de março de 2026</w:t>
      </w:r>
      <w:r w:rsidR="00CF4A2B" w:rsidRPr="001571AC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2D12BB2B" w14:textId="77777777" w:rsidR="00361621" w:rsidRPr="001571AC" w:rsidRDefault="00361621" w:rsidP="00361621">
      <w:pPr>
        <w:ind w:left="15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571A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ANEXO I À LEI 2.906/2025</w:t>
      </w:r>
    </w:p>
    <w:p w14:paraId="25946A68" w14:textId="11375BF0" w:rsidR="00CF4A2B" w:rsidRDefault="00361621" w:rsidP="00361621">
      <w:pPr>
        <w:ind w:left="15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571AC">
        <w:rPr>
          <w:rFonts w:ascii="Times New Roman" w:eastAsia="Times New Roman" w:hAnsi="Times New Roman"/>
          <w:b/>
          <w:color w:val="000000"/>
          <w:sz w:val="24"/>
          <w:szCs w:val="24"/>
        </w:rPr>
        <w:t>ART. 6º DA LEI MU</w:t>
      </w:r>
      <w:r w:rsidR="001D1C62">
        <w:rPr>
          <w:rFonts w:ascii="Times New Roman" w:eastAsia="Times New Roman" w:hAnsi="Times New Roman"/>
          <w:b/>
          <w:color w:val="000000"/>
          <w:sz w:val="24"/>
          <w:szCs w:val="24"/>
        </w:rPr>
        <w:t>NICIPAL Nº 2.906, DE 05/06/2025</w:t>
      </w:r>
    </w:p>
    <w:p w14:paraId="13CEB03A" w14:textId="77777777" w:rsidR="001D1C62" w:rsidRPr="001571AC" w:rsidRDefault="001D1C62" w:rsidP="00361621">
      <w:pPr>
        <w:ind w:left="15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7371" w:type="dxa"/>
        <w:tblInd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3539"/>
      </w:tblGrid>
      <w:tr w:rsidR="00361621" w:rsidRPr="001571AC" w14:paraId="1D8936CE" w14:textId="77777777" w:rsidTr="001571AC">
        <w:trPr>
          <w:trHeight w:val="312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8069" w14:textId="53A86B2B" w:rsidR="00361621" w:rsidRPr="001571AC" w:rsidRDefault="00361621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ALIQUOTAS DE AMORTIZAÇÃO PASSIVO ATUARIAL</w:t>
            </w:r>
          </w:p>
        </w:tc>
      </w:tr>
      <w:tr w:rsidR="00ED28EA" w:rsidRPr="001571AC" w14:paraId="04932C3A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DA6" w14:textId="2C6C00C9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E7B7" w14:textId="7720E4B2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ALIQUOTA %</w:t>
            </w:r>
          </w:p>
        </w:tc>
      </w:tr>
      <w:tr w:rsidR="00ED28EA" w:rsidRPr="001571AC" w14:paraId="09E5F46B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7142" w14:textId="20B3985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01/2026 a 12/2026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FB1" w14:textId="1483C744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12,00</w:t>
            </w:r>
          </w:p>
        </w:tc>
      </w:tr>
      <w:tr w:rsidR="00ED28EA" w:rsidRPr="001571AC" w14:paraId="7C5C6EBF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5B8D" w14:textId="35E3F1CA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01/2027 a 12/2027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048" w14:textId="4813BA52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11,50</w:t>
            </w:r>
          </w:p>
        </w:tc>
      </w:tr>
      <w:tr w:rsidR="00ED28EA" w:rsidRPr="001571AC" w14:paraId="26E9C964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985E" w14:textId="19FA6DA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01/2028 a 12/2028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EEBF" w14:textId="4F08562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11,00</w:t>
            </w:r>
          </w:p>
        </w:tc>
      </w:tr>
      <w:tr w:rsidR="00ED28EA" w:rsidRPr="001571AC" w14:paraId="5E207F97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C28D" w14:textId="3B63C33C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01/2029 a 12/2029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8CC7" w14:textId="76494960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10,50</w:t>
            </w:r>
          </w:p>
        </w:tc>
      </w:tr>
      <w:tr w:rsidR="00ED28EA" w:rsidRPr="001571AC" w14:paraId="6B34BD26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A0C5" w14:textId="72DCBEC6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01/2030 a 12/2030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6208" w14:textId="360B329F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ED28EA" w:rsidRPr="001571AC" w14:paraId="4E0B41D4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3863" w14:textId="6718C04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01/2031 a 12/2031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2939" w14:textId="0BABFFEF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9,50</w:t>
            </w:r>
          </w:p>
        </w:tc>
      </w:tr>
      <w:tr w:rsidR="00ED28EA" w:rsidRPr="001571AC" w14:paraId="088AC674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3EDB" w14:textId="16539E80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01/2032 a 12/2032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0D0F" w14:textId="57BEE4E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9,00</w:t>
            </w:r>
          </w:p>
        </w:tc>
      </w:tr>
      <w:tr w:rsidR="00ED28EA" w:rsidRPr="001571AC" w14:paraId="3711A702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06FD" w14:textId="52EB5A65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01/2033 a 12/2033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F040" w14:textId="1F6DB7E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8,50</w:t>
            </w:r>
          </w:p>
        </w:tc>
      </w:tr>
      <w:tr w:rsidR="00ED28EA" w:rsidRPr="001571AC" w14:paraId="0DE11912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6D0" w14:textId="191B8F3A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01/2034 a 12/2034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B04C" w14:textId="61652B77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ED28EA" w:rsidRPr="001571AC" w14:paraId="5FC8BFB1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89A1" w14:textId="45424D56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01/2035 a 12/2035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A0E7" w14:textId="0AB893C7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7,50</w:t>
            </w:r>
          </w:p>
        </w:tc>
      </w:tr>
      <w:tr w:rsidR="00ED28EA" w:rsidRPr="001571AC" w14:paraId="7670BE76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DA38" w14:textId="29146D7A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01/2036 a 12/2036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5EB" w14:textId="3AC33EA8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7,00</w:t>
            </w:r>
          </w:p>
        </w:tc>
      </w:tr>
      <w:tr w:rsidR="00ED28EA" w:rsidRPr="001571AC" w14:paraId="33B58C85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9C1" w14:textId="25F7241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01/2037 a 12/2037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38BC" w14:textId="563861DA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ED28EA" w:rsidRPr="001571AC" w14:paraId="1B2F2B94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867C" w14:textId="7010C417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01/2038 a 12/2038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176A" w14:textId="7930A15A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ED28EA" w:rsidRPr="001571AC" w14:paraId="0D2DCF2A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A015" w14:textId="0C5EFF9E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01/2039 a 12/2039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453B" w14:textId="77421CC2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5,50</w:t>
            </w:r>
          </w:p>
        </w:tc>
      </w:tr>
      <w:tr w:rsidR="00ED28EA" w:rsidRPr="001571AC" w14:paraId="76D099D7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32DC" w14:textId="0F16BAB8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01/2040 a 12/2040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E907" w14:textId="5C818E58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ED28EA" w:rsidRPr="001571AC" w14:paraId="0B75DB86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750" w14:textId="0B714F45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01/2041 a 12/2041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BCB" w14:textId="734EC344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ED28EA" w:rsidRPr="001571AC" w14:paraId="0A9FFA00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4FD0" w14:textId="10255A0C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01/2042 a 12/2042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B7E1" w14:textId="7F2FF7F8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312F6835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B83" w14:textId="7BC29B40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01/2043 a 12/2043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1C31" w14:textId="47F2592A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7C765C64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C05" w14:textId="1B6B4122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01/2044 a 12/2044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7939" w14:textId="4A4E9ACF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549E1F58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739E" w14:textId="41284DD3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01/2045 a 12/2045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6803" w14:textId="6FE28876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3037206F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4E28" w14:textId="106E769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01/2046 a 12/2046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308C" w14:textId="13A9C459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3C2EC8F5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74B" w14:textId="53ED34C0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01/2047 a 12/2047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7156" w14:textId="760E1A14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6ACDE2F7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3B3D" w14:textId="4E8BABAB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01/2048 a 12/2048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8400" w14:textId="0F48A1AB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1347920F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E4E" w14:textId="65F1F30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01/2049 a 12/2049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AD9" w14:textId="55C7A094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2E05CE01" w14:textId="77777777" w:rsidTr="00B30C4A">
        <w:trPr>
          <w:trHeight w:val="288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A27" w14:textId="45D82A9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01/2050 a 12/2050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868F" w14:textId="5A862D17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1A847CE1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CBA" w14:textId="15918A86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01/2051 a 12/2051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0688" w14:textId="2B151AB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4E4A00D8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85BF" w14:textId="63D360FF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01/2052 a 12/2052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191" w14:textId="23DBDC36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79A26AC5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F04" w14:textId="2A5225C4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01/2053 a 12/2053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F92F" w14:textId="33B4B2D5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068B2AAB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FA94" w14:textId="6AD2AC3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01/2054 a 12/2054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913" w14:textId="2E56F09E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582BAA38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90A7" w14:textId="03985F3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01/2055 a 12/2055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8CA" w14:textId="1C45B149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2D938FD3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235" w14:textId="2F1A61D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01/2056 a 12/2056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7941" w14:textId="208C0DF3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47CFB2FD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9FF" w14:textId="6CCA5CB0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01/2057 a 12/2057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1507" w14:textId="43F0041A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7A8A3069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116" w14:textId="70DA811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01/2058 a 12/2058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F0F" w14:textId="2E864E84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5499BD5B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34AB" w14:textId="2CBEB1E6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01/2059 a 12/2059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5CC" w14:textId="75D8D27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4EDD10C0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3BA1" w14:textId="717543A5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01/2060 a 12/2060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54B9" w14:textId="33EEC128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4,18</w:t>
            </w:r>
          </w:p>
        </w:tc>
      </w:tr>
      <w:tr w:rsidR="00ED28EA" w:rsidRPr="001571AC" w14:paraId="1459BDCE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3E6" w14:textId="434FD937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01/2061 a 12/2061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27B" w14:textId="46936C8E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4,19</w:t>
            </w:r>
          </w:p>
        </w:tc>
      </w:tr>
      <w:tr w:rsidR="00ED28EA" w:rsidRPr="001571AC" w14:paraId="2890FB72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4880" w14:textId="5E93F15C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01/2062 a 12/2062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6F9" w14:textId="33DA1731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4,19</w:t>
            </w:r>
          </w:p>
        </w:tc>
      </w:tr>
      <w:tr w:rsidR="00ED28EA" w:rsidRPr="001571AC" w14:paraId="24269D9A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7D9" w14:textId="5137D56D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01/2063 a 12/2063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FBF5" w14:textId="30533B2C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4,19</w:t>
            </w:r>
          </w:p>
        </w:tc>
      </w:tr>
      <w:tr w:rsidR="00ED28EA" w:rsidRPr="001571AC" w14:paraId="2C9C8E28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EE3D" w14:textId="3CA5D36E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01/2064 a 12/2064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9D6F" w14:textId="44ECF2DB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4,19</w:t>
            </w:r>
          </w:p>
        </w:tc>
      </w:tr>
      <w:tr w:rsidR="00ED28EA" w:rsidRPr="001571AC" w14:paraId="42A83DC1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5E6A" w14:textId="5BD7C697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01/2065 a 12/2065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FBB" w14:textId="5ED0858F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4,20</w:t>
            </w:r>
          </w:p>
        </w:tc>
      </w:tr>
      <w:tr w:rsidR="00ED28EA" w:rsidRPr="001571AC" w14:paraId="0BDA3BE3" w14:textId="77777777" w:rsidTr="001571AC">
        <w:trPr>
          <w:trHeight w:val="288"/>
        </w:trPr>
        <w:tc>
          <w:tcPr>
            <w:tcW w:w="3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E044" w14:textId="2E0C384B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01/2066 a 12/2066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71A9" w14:textId="7BA336BB" w:rsidR="00ED28EA" w:rsidRPr="001571AC" w:rsidRDefault="00ED28EA" w:rsidP="001571AC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1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3245BD1" w14:textId="77777777" w:rsidR="00CF4A2B" w:rsidRPr="001571AC" w:rsidRDefault="00CF4A2B" w:rsidP="001F04B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2FF4AAC" w14:textId="48CED7BC" w:rsidR="00AD58F1" w:rsidRPr="001571AC" w:rsidRDefault="00ED28EA" w:rsidP="004C1E78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71AC">
        <w:rPr>
          <w:rFonts w:ascii="Times New Roman" w:hAnsi="Times New Roman"/>
          <w:b/>
          <w:bCs/>
          <w:sz w:val="24"/>
          <w:szCs w:val="24"/>
        </w:rPr>
        <w:t>Art. 2º</w:t>
      </w:r>
      <w:r w:rsidRPr="001571AC">
        <w:rPr>
          <w:rFonts w:ascii="Times New Roman" w:hAnsi="Times New Roman"/>
          <w:sz w:val="24"/>
          <w:szCs w:val="24"/>
        </w:rPr>
        <w:t xml:space="preserve"> É alterad</w:t>
      </w:r>
      <w:r w:rsidR="001F04B5" w:rsidRPr="001571AC">
        <w:rPr>
          <w:rFonts w:ascii="Times New Roman" w:hAnsi="Times New Roman"/>
          <w:sz w:val="24"/>
          <w:szCs w:val="24"/>
        </w:rPr>
        <w:t>a redação do parágrafo único do</w:t>
      </w:r>
      <w:r w:rsidRPr="001571AC">
        <w:rPr>
          <w:rFonts w:ascii="Times New Roman" w:hAnsi="Times New Roman"/>
          <w:sz w:val="24"/>
          <w:szCs w:val="24"/>
        </w:rPr>
        <w:t xml:space="preserve"> art. 6º da Lei Municipal nº 2</w:t>
      </w:r>
      <w:r w:rsidR="004C1E78">
        <w:rPr>
          <w:rFonts w:ascii="Times New Roman" w:hAnsi="Times New Roman"/>
          <w:sz w:val="24"/>
          <w:szCs w:val="24"/>
        </w:rPr>
        <w:t>.</w:t>
      </w:r>
      <w:r w:rsidRPr="001571AC">
        <w:rPr>
          <w:rFonts w:ascii="Times New Roman" w:hAnsi="Times New Roman"/>
          <w:sz w:val="24"/>
          <w:szCs w:val="24"/>
        </w:rPr>
        <w:t xml:space="preserve">906/2025 que passa a ser a seguinte: </w:t>
      </w:r>
    </w:p>
    <w:p w14:paraId="505954A6" w14:textId="01A41F9B" w:rsidR="00ED28EA" w:rsidRPr="001571AC" w:rsidRDefault="00ED28EA" w:rsidP="004C1E78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1571AC">
        <w:rPr>
          <w:rFonts w:ascii="Times New Roman" w:hAnsi="Times New Roman"/>
          <w:bCs/>
          <w:sz w:val="24"/>
          <w:szCs w:val="24"/>
        </w:rPr>
        <w:t>Parágrafo Único</w:t>
      </w:r>
      <w:r w:rsidR="001F04B5" w:rsidRPr="001571AC">
        <w:rPr>
          <w:rFonts w:ascii="Times New Roman" w:hAnsi="Times New Roman"/>
          <w:sz w:val="24"/>
          <w:szCs w:val="24"/>
        </w:rPr>
        <w:t>.</w:t>
      </w:r>
      <w:r w:rsidRPr="001571AC">
        <w:rPr>
          <w:rFonts w:ascii="Times New Roman" w:hAnsi="Times New Roman"/>
          <w:sz w:val="24"/>
          <w:szCs w:val="24"/>
        </w:rPr>
        <w:t xml:space="preserve"> O período de amortização será até 31/12/2025 e as alíquotas serão adequadas periodicamente toda vez que houver sua alteração no laudo atuarial </w:t>
      </w:r>
      <w:r w:rsidR="00B176C2" w:rsidRPr="001571AC">
        <w:rPr>
          <w:rFonts w:ascii="Times New Roman" w:hAnsi="Times New Roman"/>
          <w:sz w:val="24"/>
          <w:szCs w:val="24"/>
        </w:rPr>
        <w:t xml:space="preserve">anualmente </w:t>
      </w:r>
      <w:r w:rsidRPr="001571AC">
        <w:rPr>
          <w:rFonts w:ascii="Times New Roman" w:hAnsi="Times New Roman"/>
          <w:sz w:val="24"/>
          <w:szCs w:val="24"/>
        </w:rPr>
        <w:t xml:space="preserve">elaborado por profissional habilitado. </w:t>
      </w:r>
    </w:p>
    <w:p w14:paraId="408E2289" w14:textId="77777777" w:rsidR="004C1E78" w:rsidRDefault="004C1E78" w:rsidP="004C1E78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9D55EF" w14:textId="0C16267A" w:rsidR="00B176C2" w:rsidRPr="001571AC" w:rsidRDefault="00B176C2" w:rsidP="004C1E78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71AC">
        <w:rPr>
          <w:rFonts w:ascii="Times New Roman" w:hAnsi="Times New Roman"/>
          <w:b/>
          <w:bCs/>
          <w:sz w:val="24"/>
          <w:szCs w:val="24"/>
        </w:rPr>
        <w:t>Art.</w:t>
      </w:r>
      <w:r w:rsidR="001F04B5" w:rsidRPr="001571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571AC">
        <w:rPr>
          <w:rFonts w:ascii="Times New Roman" w:hAnsi="Times New Roman"/>
          <w:b/>
          <w:bCs/>
          <w:sz w:val="24"/>
          <w:szCs w:val="24"/>
        </w:rPr>
        <w:t>3º</w:t>
      </w:r>
      <w:r w:rsidRPr="001571AC">
        <w:rPr>
          <w:rFonts w:ascii="Times New Roman" w:hAnsi="Times New Roman"/>
          <w:sz w:val="24"/>
          <w:szCs w:val="24"/>
        </w:rPr>
        <w:t xml:space="preserve"> São convalidadas as amortizações feitas com base na alíquota estabelecida pela Lei 2</w:t>
      </w:r>
      <w:r w:rsidR="004C1E78">
        <w:rPr>
          <w:rFonts w:ascii="Times New Roman" w:hAnsi="Times New Roman"/>
          <w:sz w:val="24"/>
          <w:szCs w:val="24"/>
        </w:rPr>
        <w:t>.</w:t>
      </w:r>
      <w:r w:rsidRPr="001571AC">
        <w:rPr>
          <w:rFonts w:ascii="Times New Roman" w:hAnsi="Times New Roman"/>
          <w:sz w:val="24"/>
          <w:szCs w:val="24"/>
        </w:rPr>
        <w:t>906/2025 relativa</w:t>
      </w:r>
      <w:r w:rsidR="000C591B" w:rsidRPr="001571AC">
        <w:rPr>
          <w:rFonts w:ascii="Times New Roman" w:hAnsi="Times New Roman"/>
          <w:sz w:val="24"/>
          <w:szCs w:val="24"/>
        </w:rPr>
        <w:t>s</w:t>
      </w:r>
      <w:r w:rsidR="004C1E78">
        <w:rPr>
          <w:rFonts w:ascii="Times New Roman" w:hAnsi="Times New Roman"/>
          <w:sz w:val="24"/>
          <w:szCs w:val="24"/>
        </w:rPr>
        <w:t xml:space="preserve"> aos meses de janeiro e fevereiro de 2026.</w:t>
      </w:r>
    </w:p>
    <w:p w14:paraId="0990AB44" w14:textId="77777777" w:rsidR="001F04B5" w:rsidRPr="001571AC" w:rsidRDefault="001F04B5" w:rsidP="001571A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D54BE64" w14:textId="701C2813" w:rsidR="00B176C2" w:rsidRPr="001571AC" w:rsidRDefault="001F04B5" w:rsidP="001571A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71AC">
        <w:rPr>
          <w:rFonts w:ascii="Times New Roman" w:hAnsi="Times New Roman"/>
          <w:b/>
          <w:bCs/>
          <w:sz w:val="24"/>
          <w:szCs w:val="24"/>
        </w:rPr>
        <w:t>Art. 4º</w:t>
      </w:r>
      <w:r w:rsidRPr="001571AC">
        <w:rPr>
          <w:rFonts w:ascii="Times New Roman" w:hAnsi="Times New Roman"/>
          <w:sz w:val="24"/>
          <w:szCs w:val="24"/>
        </w:rPr>
        <w:t xml:space="preserve"> </w:t>
      </w:r>
      <w:r w:rsidR="00B176C2" w:rsidRPr="001571AC">
        <w:rPr>
          <w:rFonts w:ascii="Times New Roman" w:hAnsi="Times New Roman"/>
          <w:sz w:val="24"/>
          <w:szCs w:val="24"/>
        </w:rPr>
        <w:t xml:space="preserve">Esta Lei entra em vigor na data de sua publicação. </w:t>
      </w:r>
    </w:p>
    <w:p w14:paraId="26BA3160" w14:textId="77777777" w:rsidR="00ED28EA" w:rsidRDefault="00ED28EA" w:rsidP="00ED28EA">
      <w:pPr>
        <w:autoSpaceDE w:val="0"/>
        <w:autoSpaceDN w:val="0"/>
        <w:adjustRightInd w:val="0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AEE49AA" w14:textId="7CB0A5FB" w:rsidR="00E60763" w:rsidRDefault="00E60763" w:rsidP="00E60763">
      <w:pPr>
        <w:pStyle w:val="Textbodyindent"/>
        <w:ind w:firstLine="1418"/>
      </w:pPr>
      <w:r>
        <w:rPr>
          <w:rFonts w:ascii="Times New Roman" w:hAnsi="Times New Roman"/>
        </w:rPr>
        <w:t xml:space="preserve">Gabinete do Prefeito de Alpestre, aos </w:t>
      </w:r>
      <w:r w:rsidR="007C4683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dias do mês de março de 2026.</w:t>
      </w:r>
    </w:p>
    <w:p w14:paraId="728CB082" w14:textId="77777777" w:rsidR="00E60763" w:rsidRDefault="00E60763" w:rsidP="00E60763">
      <w:pPr>
        <w:pStyle w:val="Textbodyindent"/>
        <w:ind w:firstLine="0"/>
        <w:rPr>
          <w:rFonts w:ascii="Times New Roman" w:hAnsi="Times New Roman"/>
        </w:rPr>
      </w:pPr>
    </w:p>
    <w:p w14:paraId="1A5C5C72" w14:textId="77777777" w:rsidR="00E60763" w:rsidRDefault="00E60763" w:rsidP="00E60763">
      <w:pPr>
        <w:pStyle w:val="Textbodyindent"/>
        <w:ind w:firstLine="0"/>
        <w:rPr>
          <w:rFonts w:ascii="Times New Roman" w:hAnsi="Times New Roman"/>
        </w:rPr>
      </w:pPr>
      <w:bookmarkStart w:id="0" w:name="_GoBack"/>
      <w:bookmarkEnd w:id="0"/>
    </w:p>
    <w:p w14:paraId="64534692" w14:textId="77777777" w:rsidR="00E60763" w:rsidRDefault="00E60763" w:rsidP="00E60763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14:paraId="69C741FA" w14:textId="77777777" w:rsidR="00E60763" w:rsidRDefault="00E60763" w:rsidP="00E60763">
      <w:pPr>
        <w:pStyle w:val="Textbody"/>
        <w:spacing w:after="0"/>
        <w:jc w:val="center"/>
      </w:pPr>
      <w:r>
        <w:t>Prefeito Municipal</w:t>
      </w:r>
    </w:p>
    <w:p w14:paraId="1C3B0617" w14:textId="77777777" w:rsidR="00E60763" w:rsidRDefault="00E60763" w:rsidP="00E60763">
      <w:pPr>
        <w:pStyle w:val="Textbody"/>
        <w:spacing w:after="0"/>
        <w:jc w:val="center"/>
      </w:pPr>
    </w:p>
    <w:p w14:paraId="1F6553E9" w14:textId="77777777" w:rsidR="00E60763" w:rsidRDefault="00E60763" w:rsidP="00E60763">
      <w:pPr>
        <w:pStyle w:val="Textbody"/>
        <w:spacing w:after="0"/>
        <w:jc w:val="center"/>
      </w:pPr>
    </w:p>
    <w:p w14:paraId="0D50C3ED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6E790A00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348196F7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6A894A09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2FEA1FF9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43D97217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07FAC602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3A8AF28C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750E9273" w14:textId="77777777" w:rsidR="00E60763" w:rsidRDefault="00E60763" w:rsidP="00E60763">
      <w:pPr>
        <w:pStyle w:val="Textbody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14:paraId="4B153AE4" w14:textId="77777777" w:rsidR="00E60763" w:rsidRDefault="00E60763" w:rsidP="00E60763">
      <w:pPr>
        <w:pStyle w:val="Textbody"/>
        <w:spacing w:after="0"/>
        <w:jc w:val="center"/>
        <w:rPr>
          <w:b/>
        </w:rPr>
      </w:pPr>
    </w:p>
    <w:p w14:paraId="08811313" w14:textId="77777777" w:rsidR="00E60763" w:rsidRDefault="00E60763" w:rsidP="00E60763">
      <w:pPr>
        <w:pStyle w:val="Textbody"/>
        <w:spacing w:after="0"/>
      </w:pPr>
    </w:p>
    <w:p w14:paraId="5AC57600" w14:textId="77777777" w:rsidR="00E60763" w:rsidRDefault="00E60763" w:rsidP="00E60763">
      <w:pPr>
        <w:pStyle w:val="Textbody"/>
        <w:spacing w:after="0"/>
        <w:ind w:left="1416"/>
      </w:pPr>
      <w:r>
        <w:t>Senhora Presidente</w:t>
      </w:r>
    </w:p>
    <w:p w14:paraId="644CBD62" w14:textId="77777777" w:rsidR="00E60763" w:rsidRDefault="00E60763" w:rsidP="00E60763">
      <w:pPr>
        <w:pStyle w:val="Textbody"/>
        <w:spacing w:after="0"/>
        <w:ind w:left="1416"/>
      </w:pPr>
    </w:p>
    <w:p w14:paraId="28F4F1C4" w14:textId="77777777" w:rsidR="00E60763" w:rsidRDefault="00E60763" w:rsidP="00E60763">
      <w:pPr>
        <w:pStyle w:val="Textbody"/>
        <w:spacing w:after="0"/>
        <w:ind w:left="1416"/>
      </w:pPr>
      <w:r>
        <w:t>Senhores Vereadores</w:t>
      </w:r>
    </w:p>
    <w:p w14:paraId="0A0B31D4" w14:textId="77777777" w:rsidR="00E60763" w:rsidRDefault="00E60763" w:rsidP="00E60763">
      <w:pPr>
        <w:pStyle w:val="Textbody"/>
        <w:spacing w:after="0"/>
        <w:ind w:left="1416"/>
      </w:pPr>
    </w:p>
    <w:p w14:paraId="02A6FC1C" w14:textId="1FA28DCE" w:rsidR="00D74800" w:rsidRDefault="00E60763" w:rsidP="00D74800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D74800">
        <w:rPr>
          <w:rFonts w:ascii="Times New Roman" w:hAnsi="Times New Roman"/>
          <w:sz w:val="24"/>
          <w:szCs w:val="24"/>
        </w:rPr>
        <w:t>O Projeto de Lei que ora colocamos à vossa apreciação</w:t>
      </w:r>
      <w:r w:rsidR="00D74800" w:rsidRPr="00D74800">
        <w:rPr>
          <w:rFonts w:ascii="Times New Roman" w:hAnsi="Times New Roman"/>
          <w:sz w:val="24"/>
          <w:szCs w:val="24"/>
        </w:rPr>
        <w:t xml:space="preserve"> visa </w:t>
      </w:r>
      <w:r w:rsidR="00D74800" w:rsidRPr="00D74800">
        <w:rPr>
          <w:rFonts w:ascii="Times New Roman" w:eastAsia="Times New Roman" w:hAnsi="Times New Roman"/>
          <w:sz w:val="24"/>
          <w:szCs w:val="24"/>
        </w:rPr>
        <w:t xml:space="preserve">adequar, ao Relatório de Avaliação Atuarial 2026, elaborado com base dos dados data base de 31/12/2025, a tabela de alíquotas de amortização do passivo atuarial do Anexo I a que se refere o art.6º da Lei Municipal nº 2.906/2025 </w:t>
      </w:r>
      <w:r w:rsidR="00D74800" w:rsidRPr="00D74800">
        <w:rPr>
          <w:rFonts w:ascii="Times New Roman" w:hAnsi="Times New Roman"/>
          <w:sz w:val="24"/>
          <w:szCs w:val="24"/>
        </w:rPr>
        <w:t xml:space="preserve">que dispõe sobre </w:t>
      </w:r>
      <w:r w:rsidR="00D74800" w:rsidRPr="00D74800">
        <w:rPr>
          <w:rFonts w:ascii="Times New Roman" w:eastAsia="Times New Roman" w:hAnsi="Times New Roman"/>
          <w:sz w:val="24"/>
          <w:szCs w:val="24"/>
        </w:rPr>
        <w:t>o Plano de Custeio do Regime Próprio de Previdência Social (RRPS) dos servidores efetivos do município de Alpestre</w:t>
      </w:r>
      <w:r w:rsidR="00D74800">
        <w:rPr>
          <w:rFonts w:ascii="Times New Roman" w:eastAsia="Times New Roman" w:hAnsi="Times New Roman"/>
          <w:sz w:val="24"/>
          <w:szCs w:val="24"/>
        </w:rPr>
        <w:t xml:space="preserve"> e dá outras providencias. </w:t>
      </w:r>
    </w:p>
    <w:p w14:paraId="2D265B48" w14:textId="77777777" w:rsidR="00D74800" w:rsidRDefault="00D74800" w:rsidP="00D74800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D74800">
        <w:rPr>
          <w:rFonts w:ascii="Times New Roman" w:eastAsia="Times New Roman" w:hAnsi="Times New Roman"/>
          <w:sz w:val="24"/>
          <w:szCs w:val="24"/>
        </w:rPr>
        <w:t>medida de impõe para que a alíquota complementar de amortização do passivo atuarial de reponsabilidade do município seja adequada conforme Avaliação atuarial 2026 realizada.</w:t>
      </w:r>
    </w:p>
    <w:p w14:paraId="3F300F18" w14:textId="3388AEF3" w:rsidR="00D74800" w:rsidRPr="00D74800" w:rsidRDefault="00D74800" w:rsidP="00D74800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D74800">
        <w:rPr>
          <w:rFonts w:ascii="Times New Roman" w:hAnsi="Times New Roman"/>
          <w:sz w:val="24"/>
          <w:szCs w:val="24"/>
        </w:rPr>
        <w:t>Diante de sua importância, espera-se a aprovação unânime deste Projeto de Lei.</w:t>
      </w:r>
    </w:p>
    <w:p w14:paraId="7CB603FD" w14:textId="77777777" w:rsidR="00D74800" w:rsidRDefault="00D74800" w:rsidP="00D74800">
      <w:pPr>
        <w:jc w:val="both"/>
        <w:rPr>
          <w:rFonts w:ascii="Times New Roman" w:hAnsi="Times New Roman"/>
          <w:sz w:val="24"/>
          <w:szCs w:val="24"/>
        </w:rPr>
      </w:pPr>
      <w:r w:rsidRPr="00D74800">
        <w:rPr>
          <w:rFonts w:ascii="Times New Roman" w:hAnsi="Times New Roman"/>
          <w:sz w:val="24"/>
          <w:szCs w:val="24"/>
        </w:rPr>
        <w:tab/>
      </w:r>
      <w:r w:rsidRPr="00D74800">
        <w:rPr>
          <w:rFonts w:ascii="Times New Roman" w:hAnsi="Times New Roman"/>
          <w:sz w:val="24"/>
          <w:szCs w:val="24"/>
        </w:rPr>
        <w:tab/>
      </w:r>
    </w:p>
    <w:p w14:paraId="31BFEB41" w14:textId="6DC407A1" w:rsidR="00D74800" w:rsidRDefault="00D74800" w:rsidP="00D74800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74800">
        <w:rPr>
          <w:rFonts w:ascii="Times New Roman" w:hAnsi="Times New Roman"/>
          <w:sz w:val="24"/>
          <w:szCs w:val="24"/>
        </w:rPr>
        <w:t>Atenciosamente,</w:t>
      </w:r>
    </w:p>
    <w:p w14:paraId="1DAC794B" w14:textId="77777777" w:rsidR="00D74800" w:rsidRDefault="00D74800" w:rsidP="00D74800">
      <w:pPr>
        <w:jc w:val="both"/>
        <w:rPr>
          <w:rFonts w:ascii="Times New Roman" w:hAnsi="Times New Roman"/>
          <w:sz w:val="24"/>
          <w:szCs w:val="24"/>
        </w:rPr>
      </w:pPr>
    </w:p>
    <w:p w14:paraId="01B3B558" w14:textId="77777777" w:rsidR="00D74800" w:rsidRPr="00D74800" w:rsidRDefault="00D74800" w:rsidP="00D74800">
      <w:pPr>
        <w:jc w:val="both"/>
        <w:rPr>
          <w:rFonts w:ascii="Times New Roman" w:hAnsi="Times New Roman"/>
          <w:sz w:val="24"/>
          <w:szCs w:val="24"/>
        </w:rPr>
      </w:pPr>
    </w:p>
    <w:p w14:paraId="2AB0E6CB" w14:textId="77777777" w:rsidR="00D74800" w:rsidRPr="00D74800" w:rsidRDefault="00D74800" w:rsidP="00D74800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5F92CCD7" w14:textId="77777777" w:rsidR="00D74800" w:rsidRPr="00D74800" w:rsidRDefault="00D74800" w:rsidP="00D74800">
      <w:pPr>
        <w:jc w:val="center"/>
        <w:rPr>
          <w:rFonts w:ascii="Times New Roman" w:hAnsi="Times New Roman"/>
          <w:sz w:val="24"/>
          <w:szCs w:val="24"/>
        </w:rPr>
      </w:pPr>
      <w:r w:rsidRPr="00D74800">
        <w:rPr>
          <w:rFonts w:ascii="Times New Roman" w:hAnsi="Times New Roman"/>
          <w:b/>
          <w:bCs/>
          <w:sz w:val="24"/>
          <w:szCs w:val="24"/>
        </w:rPr>
        <w:t>RUDIMAR ARGENTON</w:t>
      </w:r>
    </w:p>
    <w:p w14:paraId="1DC93ECE" w14:textId="77777777" w:rsidR="00D74800" w:rsidRPr="00D74800" w:rsidRDefault="00D74800" w:rsidP="00D7480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74800">
        <w:rPr>
          <w:rFonts w:ascii="Times New Roman" w:hAnsi="Times New Roman"/>
          <w:bCs/>
          <w:sz w:val="24"/>
          <w:szCs w:val="24"/>
        </w:rPr>
        <w:t>Prefeito Municipal</w:t>
      </w:r>
    </w:p>
    <w:p w14:paraId="7EC74F09" w14:textId="77777777" w:rsidR="00D74800" w:rsidRPr="00D74800" w:rsidRDefault="00D74800" w:rsidP="00D74800">
      <w:pPr>
        <w:spacing w:line="36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2DA5EFEF" w14:textId="658D8EAA" w:rsidR="00E60763" w:rsidRPr="00D74800" w:rsidRDefault="00E60763" w:rsidP="00D74800">
      <w:pPr>
        <w:pStyle w:val="Textbody"/>
        <w:spacing w:after="0" w:line="360" w:lineRule="auto"/>
        <w:ind w:left="1416"/>
      </w:pPr>
    </w:p>
    <w:sectPr w:rsidR="00E60763" w:rsidRPr="00D74800" w:rsidSect="00D12FE5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F1"/>
    <w:rsid w:val="00007D61"/>
    <w:rsid w:val="000C591B"/>
    <w:rsid w:val="001571AC"/>
    <w:rsid w:val="001D1C62"/>
    <w:rsid w:val="001F04B5"/>
    <w:rsid w:val="00361621"/>
    <w:rsid w:val="004C1E78"/>
    <w:rsid w:val="007C4683"/>
    <w:rsid w:val="00A11FEE"/>
    <w:rsid w:val="00AD58F1"/>
    <w:rsid w:val="00B176C2"/>
    <w:rsid w:val="00B30C4A"/>
    <w:rsid w:val="00CF4A2B"/>
    <w:rsid w:val="00D12FE5"/>
    <w:rsid w:val="00D74800"/>
    <w:rsid w:val="00E60763"/>
    <w:rsid w:val="00ED28EA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A747"/>
  <w15:chartTrackingRefBased/>
  <w15:docId w15:val="{B397BFD1-CA04-43FF-A0C0-726E0B23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A2B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E60763"/>
    <w:pPr>
      <w:suppressAutoHyphens/>
      <w:autoSpaceDN w:val="0"/>
      <w:spacing w:after="12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Textbodyindent">
    <w:name w:val="Text body indent"/>
    <w:basedOn w:val="Normal"/>
    <w:rsid w:val="00E60763"/>
    <w:pPr>
      <w:suppressAutoHyphens/>
      <w:autoSpaceDN w:val="0"/>
      <w:ind w:firstLine="1980"/>
      <w:jc w:val="both"/>
      <w:textAlignment w:val="baseline"/>
    </w:pPr>
    <w:rPr>
      <w:rFonts w:ascii="Century Gothic" w:eastAsia="Times New Roman" w:hAnsi="Century Gothic"/>
      <w:sz w:val="24"/>
      <w:szCs w:val="24"/>
    </w:rPr>
  </w:style>
  <w:style w:type="paragraph" w:styleId="Corpodetexto">
    <w:name w:val="Body Text"/>
    <w:basedOn w:val="Normal"/>
    <w:link w:val="CorpodetextoChar"/>
    <w:rsid w:val="00D74800"/>
    <w:pPr>
      <w:suppressAutoHyphens/>
      <w:spacing w:after="120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74800"/>
    <w:rPr>
      <w:rFonts w:ascii="Times New Roman" w:eastAsia="Times New Roman" w:hAnsi="Times New Roman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D096-AE1A-4C9A-914F-18D55C04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 Schittler</dc:creator>
  <cp:keywords/>
  <dc:description/>
  <cp:lastModifiedBy>ADM 01</cp:lastModifiedBy>
  <cp:revision>13</cp:revision>
  <dcterms:created xsi:type="dcterms:W3CDTF">2026-03-04T09:35:00Z</dcterms:created>
  <dcterms:modified xsi:type="dcterms:W3CDTF">2026-03-04T10:07:00Z</dcterms:modified>
</cp:coreProperties>
</file>