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B49EC" w14:textId="09A050A0" w:rsidR="00205896" w:rsidRPr="00D15449" w:rsidRDefault="00205896" w:rsidP="00E70AD8">
      <w:pPr>
        <w:spacing w:after="0" w:line="240" w:lineRule="auto"/>
        <w:ind w:left="7"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6B410E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6B410E" w:rsidRPr="00D15449">
        <w:rPr>
          <w:rFonts w:ascii="Times New Roman" w:hAnsi="Times New Roman" w:cs="Times New Roman"/>
          <w:b/>
          <w:spacing w:val="-5"/>
          <w:sz w:val="24"/>
          <w:szCs w:val="24"/>
        </w:rPr>
        <w:t>Nº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77E71">
        <w:rPr>
          <w:rFonts w:ascii="Times New Roman" w:hAnsi="Times New Roman" w:cs="Times New Roman"/>
          <w:b/>
          <w:spacing w:val="-2"/>
          <w:sz w:val="24"/>
          <w:szCs w:val="24"/>
        </w:rPr>
        <w:t>0</w:t>
      </w:r>
      <w:r w:rsidR="00B9393F">
        <w:rPr>
          <w:rFonts w:ascii="Times New Roman" w:hAnsi="Times New Roman" w:cs="Times New Roman"/>
          <w:b/>
          <w:spacing w:val="-2"/>
          <w:sz w:val="24"/>
          <w:szCs w:val="24"/>
        </w:rPr>
        <w:t>46</w:t>
      </w:r>
      <w:bookmarkStart w:id="0" w:name="_GoBack"/>
      <w:bookmarkEnd w:id="0"/>
      <w:r w:rsidR="00B412B1">
        <w:rPr>
          <w:rFonts w:ascii="Times New Roman" w:hAnsi="Times New Roman" w:cs="Times New Roman"/>
          <w:b/>
          <w:spacing w:val="-2"/>
          <w:sz w:val="24"/>
          <w:szCs w:val="24"/>
        </w:rPr>
        <w:t>/25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  <w:r w:rsidRPr="00D1544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z w:val="24"/>
          <w:szCs w:val="24"/>
        </w:rPr>
        <w:t>DE</w:t>
      </w:r>
      <w:r w:rsidRPr="00D154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16F39">
        <w:rPr>
          <w:rFonts w:ascii="Times New Roman" w:hAnsi="Times New Roman" w:cs="Times New Roman"/>
          <w:b/>
          <w:spacing w:val="-4"/>
          <w:sz w:val="24"/>
          <w:szCs w:val="24"/>
        </w:rPr>
        <w:t>23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z w:val="24"/>
          <w:szCs w:val="24"/>
        </w:rPr>
        <w:t>DE</w:t>
      </w:r>
      <w:r w:rsidRPr="00D154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F452B">
        <w:rPr>
          <w:rFonts w:ascii="Times New Roman" w:hAnsi="Times New Roman" w:cs="Times New Roman"/>
          <w:b/>
          <w:spacing w:val="-3"/>
          <w:sz w:val="24"/>
          <w:szCs w:val="24"/>
        </w:rPr>
        <w:t xml:space="preserve">JUNHO </w:t>
      </w:r>
      <w:r w:rsidRPr="00D15449">
        <w:rPr>
          <w:rFonts w:ascii="Times New Roman" w:hAnsi="Times New Roman" w:cs="Times New Roman"/>
          <w:b/>
          <w:sz w:val="24"/>
          <w:szCs w:val="24"/>
        </w:rPr>
        <w:t>DE</w:t>
      </w:r>
      <w:r w:rsidRPr="00D154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5449">
        <w:rPr>
          <w:rFonts w:ascii="Times New Roman" w:hAnsi="Times New Roman" w:cs="Times New Roman"/>
          <w:b/>
          <w:spacing w:val="-2"/>
          <w:sz w:val="24"/>
          <w:szCs w:val="24"/>
        </w:rPr>
        <w:t>2025.</w:t>
      </w:r>
    </w:p>
    <w:p w14:paraId="68F1011B" w14:textId="77777777" w:rsidR="00E70AD8" w:rsidRDefault="00E70AD8" w:rsidP="00E70AD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3BE63A" w14:textId="30B98D51" w:rsidR="0063304D" w:rsidRPr="00205896" w:rsidRDefault="00577E71" w:rsidP="00E70AD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Altera a lei Municipal nª2.893, de 08 de abril de 2025, que a</w:t>
      </w:r>
      <w:r w:rsidR="00205896" w:rsidRPr="00205896">
        <w:rPr>
          <w:rFonts w:ascii="Times New Roman" w:hAnsi="Times New Roman" w:cs="Times New Roman"/>
          <w:i/>
          <w:sz w:val="24"/>
          <w:szCs w:val="24"/>
        </w:rPr>
        <w:t>utoriza o Poder Executivo Municipal a receber e a repassar à APAE os recursos recebidos inerentes à educação especial, alínea “d” do inciso I art. 23 c/c o § 1º do art. 26 do Decreto Federal nº 10.656/2021 e dá outras providências.</w:t>
      </w:r>
    </w:p>
    <w:p w14:paraId="0112E525" w14:textId="77777777" w:rsidR="00407FB2" w:rsidRPr="00205896" w:rsidRDefault="00407FB2" w:rsidP="00E70A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D34B6" w14:textId="191FCFF4" w:rsidR="009A332F" w:rsidRDefault="00407FB2" w:rsidP="00E70A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7E7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77E71">
        <w:rPr>
          <w:rFonts w:ascii="Times New Roman" w:hAnsi="Times New Roman" w:cs="Times New Roman"/>
          <w:sz w:val="24"/>
          <w:szCs w:val="24"/>
        </w:rPr>
        <w:t xml:space="preserve"> </w:t>
      </w:r>
      <w:r w:rsidR="00DF42BA">
        <w:rPr>
          <w:rFonts w:ascii="Times New Roman" w:hAnsi="Times New Roman" w:cs="Times New Roman"/>
          <w:sz w:val="24"/>
          <w:szCs w:val="24"/>
        </w:rPr>
        <w:t>A</w:t>
      </w:r>
      <w:r w:rsidR="00577E71" w:rsidRPr="00577E71">
        <w:rPr>
          <w:rFonts w:ascii="Times New Roman" w:hAnsi="Times New Roman" w:cs="Times New Roman"/>
          <w:sz w:val="24"/>
          <w:szCs w:val="24"/>
        </w:rPr>
        <w:t xml:space="preserve"> lei Municipal nª2.893, de 08 de abril de 2025, que autoriza o Poder Executivo Municipal a receber e a repassar à APAE os recursos recebidos inerentes à educação especial, alínea “d” do inciso I art. 23 c/c o § 1º do art. 26 do Decreto Federal nº 10.656/2021 e dá outras providências, passa a </w:t>
      </w:r>
      <w:r w:rsidR="00DF42BA">
        <w:rPr>
          <w:rFonts w:ascii="Times New Roman" w:hAnsi="Times New Roman" w:cs="Times New Roman"/>
          <w:sz w:val="24"/>
          <w:szCs w:val="24"/>
        </w:rPr>
        <w:t>vigorar com a seguinte redação:</w:t>
      </w:r>
    </w:p>
    <w:p w14:paraId="44C8AE5B" w14:textId="204ABB60" w:rsidR="005C329E" w:rsidRPr="005C329E" w:rsidRDefault="005C329E" w:rsidP="00E70AD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C329E">
        <w:rPr>
          <w:rFonts w:ascii="Times New Roman" w:hAnsi="Times New Roman" w:cs="Times New Roman"/>
          <w:bCs/>
          <w:sz w:val="24"/>
          <w:szCs w:val="24"/>
        </w:rPr>
        <w:t>Art. 2º</w:t>
      </w:r>
      <w:r w:rsidRPr="005C329E">
        <w:rPr>
          <w:rFonts w:ascii="Times New Roman" w:hAnsi="Times New Roman" w:cs="Times New Roman"/>
          <w:sz w:val="24"/>
          <w:szCs w:val="24"/>
        </w:rPr>
        <w:t xml:space="preserve"> O repasse dos recursos será precedido de Termo de C</w:t>
      </w:r>
      <w:r>
        <w:rPr>
          <w:rFonts w:ascii="Times New Roman" w:hAnsi="Times New Roman" w:cs="Times New Roman"/>
          <w:sz w:val="24"/>
          <w:szCs w:val="24"/>
        </w:rPr>
        <w:t>onvênio com base em Plano de Trabalho apresentado pela entidade e aprovado pelo município</w:t>
      </w:r>
      <w:r w:rsidRPr="005C3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90DB2" w14:textId="77777777" w:rsidR="005C329E" w:rsidRDefault="005C329E" w:rsidP="00E70A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F86C98" w14:textId="6E2A2AA5" w:rsidR="00B4402F" w:rsidRPr="00577E71" w:rsidRDefault="00E70AD8" w:rsidP="00E70A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B4402F" w:rsidRPr="005C32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B4402F" w:rsidRPr="00577E71">
        <w:rPr>
          <w:rFonts w:ascii="Times New Roman" w:hAnsi="Times New Roman" w:cs="Times New Roman"/>
          <w:sz w:val="24"/>
          <w:szCs w:val="24"/>
        </w:rPr>
        <w:t xml:space="preserve"> Para acorrer às despesas decorrentes d</w:t>
      </w:r>
      <w:r w:rsidR="005C329E">
        <w:rPr>
          <w:rFonts w:ascii="Times New Roman" w:hAnsi="Times New Roman" w:cs="Times New Roman"/>
          <w:sz w:val="24"/>
          <w:szCs w:val="24"/>
        </w:rPr>
        <w:t>a presente</w:t>
      </w:r>
      <w:r w:rsidR="00B4402F" w:rsidRPr="00577E71">
        <w:rPr>
          <w:rFonts w:ascii="Times New Roman" w:hAnsi="Times New Roman" w:cs="Times New Roman"/>
          <w:sz w:val="24"/>
          <w:szCs w:val="24"/>
        </w:rPr>
        <w:t xml:space="preserve"> Lei fica o Poder Executivo autorizado a abrir crédito adicional especial</w:t>
      </w:r>
      <w:r w:rsidR="009F26A6" w:rsidRPr="00577E71">
        <w:rPr>
          <w:rFonts w:ascii="Times New Roman" w:hAnsi="Times New Roman" w:cs="Times New Roman"/>
          <w:sz w:val="24"/>
          <w:szCs w:val="24"/>
        </w:rPr>
        <w:t>, no valor de R</w:t>
      </w:r>
      <w:r w:rsidRPr="00E70AD8">
        <w:rPr>
          <w:rFonts w:ascii="Times New Roman" w:hAnsi="Times New Roman"/>
          <w:sz w:val="24"/>
          <w:szCs w:val="24"/>
        </w:rPr>
        <w:t xml:space="preserve"> </w:t>
      </w:r>
      <w:r w:rsidRPr="00451787">
        <w:rPr>
          <w:rFonts w:ascii="Times New Roman" w:hAnsi="Times New Roman"/>
          <w:sz w:val="24"/>
          <w:szCs w:val="24"/>
        </w:rPr>
        <w:t>R$152.244,05 (cento e cinquenta e dois mil, duzentos e quarenta e</w:t>
      </w:r>
      <w:r>
        <w:rPr>
          <w:rFonts w:ascii="Times New Roman" w:hAnsi="Times New Roman"/>
          <w:sz w:val="24"/>
          <w:szCs w:val="24"/>
        </w:rPr>
        <w:t xml:space="preserve"> quatro reais e cinco centavos),</w:t>
      </w:r>
      <w:r w:rsidR="009F26A6" w:rsidRPr="00577E71">
        <w:rPr>
          <w:rFonts w:ascii="Times New Roman" w:hAnsi="Times New Roman" w:cs="Times New Roman"/>
          <w:sz w:val="24"/>
          <w:szCs w:val="24"/>
        </w:rPr>
        <w:t xml:space="preserve"> co</w:t>
      </w:r>
      <w:r w:rsidR="00B4402F" w:rsidRPr="00577E71">
        <w:rPr>
          <w:rFonts w:ascii="Times New Roman" w:hAnsi="Times New Roman" w:cs="Times New Roman"/>
          <w:sz w:val="24"/>
          <w:szCs w:val="24"/>
        </w:rPr>
        <w:t xml:space="preserve">m a seguintes caracterização: </w:t>
      </w:r>
    </w:p>
    <w:p w14:paraId="36BFCB1C" w14:textId="0407DD95" w:rsidR="000B640B" w:rsidRPr="00577E71" w:rsidRDefault="000B640B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5C329E">
        <w:rPr>
          <w:rFonts w:ascii="Times New Roman" w:hAnsi="Times New Roman" w:cs="Times New Roman"/>
          <w:b/>
          <w:bCs/>
          <w:sz w:val="20"/>
          <w:szCs w:val="20"/>
        </w:rPr>
        <w:t>Órgão:</w:t>
      </w:r>
      <w:r w:rsidRPr="00577E71">
        <w:rPr>
          <w:rFonts w:ascii="Times New Roman" w:hAnsi="Times New Roman" w:cs="Times New Roman"/>
          <w:sz w:val="20"/>
          <w:szCs w:val="20"/>
        </w:rPr>
        <w:t xml:space="preserve"> </w:t>
      </w:r>
      <w:r w:rsidR="00AB2744" w:rsidRPr="00577E71">
        <w:rPr>
          <w:rFonts w:ascii="Times New Roman" w:hAnsi="Times New Roman" w:cs="Times New Roman"/>
          <w:sz w:val="20"/>
          <w:szCs w:val="20"/>
        </w:rPr>
        <w:t>09 - SECRETARIA MUN. DA EDUCAÇÃO, CULTURA, DESPORTO E TURISMO</w:t>
      </w:r>
    </w:p>
    <w:p w14:paraId="76DFD13A" w14:textId="0FB99DAF" w:rsidR="000B640B" w:rsidRPr="00577E71" w:rsidRDefault="000B640B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5C329E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577E71">
        <w:rPr>
          <w:rFonts w:ascii="Times New Roman" w:hAnsi="Times New Roman" w:cs="Times New Roman"/>
          <w:sz w:val="20"/>
          <w:szCs w:val="20"/>
        </w:rPr>
        <w:t xml:space="preserve"> </w:t>
      </w:r>
      <w:r w:rsidR="00AB2744" w:rsidRPr="00577E71">
        <w:rPr>
          <w:rFonts w:ascii="Times New Roman" w:hAnsi="Times New Roman" w:cs="Times New Roman"/>
          <w:sz w:val="20"/>
          <w:szCs w:val="20"/>
        </w:rPr>
        <w:t>02 - Manutenção do Ensino - FUNDEB</w:t>
      </w:r>
    </w:p>
    <w:p w14:paraId="036A9908" w14:textId="7251235B" w:rsidR="000B640B" w:rsidRPr="00E70AD8" w:rsidRDefault="000B640B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bCs/>
          <w:sz w:val="20"/>
          <w:szCs w:val="20"/>
        </w:rPr>
        <w:t>Atividade:</w:t>
      </w:r>
      <w:r w:rsidRPr="00E70AD8">
        <w:rPr>
          <w:rFonts w:ascii="Times New Roman" w:hAnsi="Times New Roman" w:cs="Times New Roman"/>
          <w:sz w:val="20"/>
          <w:szCs w:val="20"/>
        </w:rPr>
        <w:t xml:space="preserve"> </w:t>
      </w:r>
      <w:r w:rsidR="005C329E" w:rsidRPr="00E70AD8">
        <w:rPr>
          <w:rFonts w:ascii="Times New Roman" w:hAnsi="Times New Roman" w:cs="Times New Roman"/>
          <w:sz w:val="20"/>
          <w:szCs w:val="20"/>
        </w:rPr>
        <w:t>2096 - MANUTENÇÃO CONVÊNIO COM A APAE</w:t>
      </w:r>
    </w:p>
    <w:p w14:paraId="2B7D7E3B" w14:textId="214389D4" w:rsidR="000B640B" w:rsidRPr="00E70AD8" w:rsidRDefault="000B640B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bCs/>
          <w:sz w:val="20"/>
          <w:szCs w:val="20"/>
        </w:rPr>
        <w:t>Elem. Desp.:</w:t>
      </w:r>
      <w:r w:rsidRPr="00E70AD8">
        <w:rPr>
          <w:rFonts w:ascii="Times New Roman" w:hAnsi="Times New Roman" w:cs="Times New Roman"/>
          <w:sz w:val="20"/>
          <w:szCs w:val="20"/>
        </w:rPr>
        <w:t xml:space="preserve"> </w:t>
      </w:r>
      <w:r w:rsidR="00AB2744" w:rsidRPr="00E70AD8">
        <w:rPr>
          <w:rFonts w:ascii="Times New Roman" w:hAnsi="Times New Roman" w:cs="Times New Roman"/>
          <w:sz w:val="20"/>
          <w:szCs w:val="20"/>
        </w:rPr>
        <w:t>33</w:t>
      </w:r>
      <w:r w:rsidR="00E70AD8" w:rsidRPr="00E70AD8">
        <w:rPr>
          <w:rFonts w:ascii="Times New Roman" w:hAnsi="Times New Roman" w:cs="Times New Roman"/>
          <w:sz w:val="20"/>
          <w:szCs w:val="20"/>
        </w:rPr>
        <w:t>.</w:t>
      </w:r>
      <w:r w:rsidR="00AB2744" w:rsidRPr="00E70AD8">
        <w:rPr>
          <w:rFonts w:ascii="Times New Roman" w:hAnsi="Times New Roman" w:cs="Times New Roman"/>
          <w:sz w:val="20"/>
          <w:szCs w:val="20"/>
        </w:rPr>
        <w:t>50</w:t>
      </w:r>
      <w:r w:rsidR="00E70AD8" w:rsidRPr="00E70AD8">
        <w:rPr>
          <w:rFonts w:ascii="Times New Roman" w:hAnsi="Times New Roman" w:cs="Times New Roman"/>
          <w:sz w:val="20"/>
          <w:szCs w:val="20"/>
        </w:rPr>
        <w:t>.</w:t>
      </w:r>
      <w:r w:rsidR="00AB2744" w:rsidRPr="00E70AD8">
        <w:rPr>
          <w:rFonts w:ascii="Times New Roman" w:hAnsi="Times New Roman" w:cs="Times New Roman"/>
          <w:sz w:val="20"/>
          <w:szCs w:val="20"/>
        </w:rPr>
        <w:t>4</w:t>
      </w:r>
      <w:r w:rsidR="00E70AD8" w:rsidRPr="00E70AD8">
        <w:rPr>
          <w:rFonts w:ascii="Times New Roman" w:hAnsi="Times New Roman" w:cs="Times New Roman"/>
          <w:sz w:val="20"/>
          <w:szCs w:val="20"/>
        </w:rPr>
        <w:t>3.</w:t>
      </w:r>
      <w:r w:rsidR="00AB2744" w:rsidRPr="00E70AD8">
        <w:rPr>
          <w:rFonts w:ascii="Times New Roman" w:hAnsi="Times New Roman" w:cs="Times New Roman"/>
          <w:sz w:val="20"/>
          <w:szCs w:val="20"/>
        </w:rPr>
        <w:t>00</w:t>
      </w:r>
      <w:r w:rsidR="00E70AD8" w:rsidRPr="00E70AD8">
        <w:rPr>
          <w:rFonts w:ascii="Times New Roman" w:hAnsi="Times New Roman" w:cs="Times New Roman"/>
          <w:sz w:val="20"/>
          <w:szCs w:val="20"/>
        </w:rPr>
        <w:t>.</w:t>
      </w:r>
      <w:r w:rsidR="00AB2744" w:rsidRPr="00E70AD8">
        <w:rPr>
          <w:rFonts w:ascii="Times New Roman" w:hAnsi="Times New Roman" w:cs="Times New Roman"/>
          <w:sz w:val="20"/>
          <w:szCs w:val="20"/>
        </w:rPr>
        <w:t>00</w:t>
      </w:r>
      <w:r w:rsidR="00E70AD8" w:rsidRPr="00E70AD8">
        <w:rPr>
          <w:rFonts w:ascii="Times New Roman" w:hAnsi="Times New Roman" w:cs="Times New Roman"/>
          <w:sz w:val="20"/>
          <w:szCs w:val="20"/>
        </w:rPr>
        <w:t>.</w:t>
      </w:r>
      <w:r w:rsidR="00AB2744" w:rsidRPr="00E70AD8">
        <w:rPr>
          <w:rFonts w:ascii="Times New Roman" w:hAnsi="Times New Roman" w:cs="Times New Roman"/>
          <w:sz w:val="20"/>
          <w:szCs w:val="20"/>
        </w:rPr>
        <w:t>00</w:t>
      </w:r>
      <w:r w:rsidR="00E70AD8" w:rsidRPr="00E70AD8">
        <w:rPr>
          <w:rFonts w:ascii="Times New Roman" w:hAnsi="Times New Roman" w:cs="Times New Roman"/>
          <w:sz w:val="20"/>
          <w:szCs w:val="20"/>
        </w:rPr>
        <w:t>.00  - SUBVENÇÕES SOCIAIS</w:t>
      </w:r>
      <w:r w:rsidR="00E70AD8" w:rsidRPr="00E70AD8">
        <w:rPr>
          <w:rFonts w:ascii="Times New Roman" w:hAnsi="Times New Roman" w:cs="Times New Roman"/>
          <w:sz w:val="20"/>
          <w:szCs w:val="20"/>
        </w:rPr>
        <w:tab/>
      </w:r>
      <w:r w:rsidR="00E70AD8" w:rsidRPr="00E70AD8">
        <w:rPr>
          <w:rFonts w:ascii="Times New Roman" w:hAnsi="Times New Roman" w:cs="Times New Roman"/>
          <w:sz w:val="20"/>
          <w:szCs w:val="20"/>
        </w:rPr>
        <w:tab/>
        <w:t>R$152.244,05</w:t>
      </w:r>
    </w:p>
    <w:p w14:paraId="21255722" w14:textId="47090803" w:rsidR="00AB2744" w:rsidRPr="00E70AD8" w:rsidRDefault="00AB2744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sz w:val="20"/>
          <w:szCs w:val="20"/>
        </w:rPr>
        <w:t>RV.:</w:t>
      </w:r>
      <w:r w:rsidRPr="00E70AD8">
        <w:rPr>
          <w:rFonts w:ascii="Times New Roman" w:hAnsi="Times New Roman" w:cs="Times New Roman"/>
          <w:sz w:val="20"/>
          <w:szCs w:val="20"/>
        </w:rPr>
        <w:t xml:space="preserve"> 31 - </w:t>
      </w:r>
      <w:r w:rsidR="00E70AD8" w:rsidRPr="00E70AD8">
        <w:rPr>
          <w:rFonts w:ascii="Times New Roman" w:hAnsi="Times New Roman" w:cs="Times New Roman"/>
          <w:sz w:val="20"/>
          <w:szCs w:val="20"/>
        </w:rPr>
        <w:t>FUNDO DE DESENV.EDUCA.BÁSICA -</w:t>
      </w:r>
      <w:r w:rsidR="007B1670" w:rsidRPr="00E70AD8">
        <w:rPr>
          <w:rFonts w:ascii="Times New Roman" w:hAnsi="Times New Roman" w:cs="Times New Roman"/>
          <w:sz w:val="20"/>
          <w:szCs w:val="20"/>
        </w:rPr>
        <w:t xml:space="preserve"> FUNDEB</w:t>
      </w:r>
    </w:p>
    <w:p w14:paraId="5D128C16" w14:textId="4910AA83" w:rsidR="007B1670" w:rsidRPr="00E70AD8" w:rsidRDefault="007B1670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sz w:val="20"/>
          <w:szCs w:val="20"/>
        </w:rPr>
        <w:t>Objetivo:</w:t>
      </w:r>
      <w:r w:rsidRPr="00E70AD8">
        <w:rPr>
          <w:rFonts w:ascii="Times New Roman" w:hAnsi="Times New Roman" w:cs="Times New Roman"/>
          <w:sz w:val="20"/>
          <w:szCs w:val="20"/>
        </w:rPr>
        <w:t xml:space="preserve"> Manter despesas com </w:t>
      </w:r>
      <w:r w:rsidR="00FD7335" w:rsidRPr="00E70AD8">
        <w:rPr>
          <w:rFonts w:ascii="Times New Roman" w:hAnsi="Times New Roman" w:cs="Times New Roman"/>
          <w:sz w:val="20"/>
          <w:szCs w:val="20"/>
        </w:rPr>
        <w:t xml:space="preserve">o Convênio firmado com a APAE - </w:t>
      </w:r>
      <w:r w:rsidR="007410E1" w:rsidRPr="00E70AD8">
        <w:rPr>
          <w:rFonts w:ascii="Times New Roman" w:hAnsi="Times New Roman" w:cs="Times New Roman"/>
          <w:sz w:val="20"/>
          <w:szCs w:val="20"/>
        </w:rPr>
        <w:t>Associação de Pais e Amig</w:t>
      </w:r>
      <w:r w:rsidR="00FD7335" w:rsidRPr="00E70AD8">
        <w:rPr>
          <w:rFonts w:ascii="Times New Roman" w:hAnsi="Times New Roman" w:cs="Times New Roman"/>
          <w:sz w:val="20"/>
          <w:szCs w:val="20"/>
        </w:rPr>
        <w:t>os dos Excepcionais de Alpestre.</w:t>
      </w:r>
    </w:p>
    <w:p w14:paraId="10A89B37" w14:textId="77777777" w:rsidR="009F146F" w:rsidRPr="00E70AD8" w:rsidRDefault="009F146F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</w:p>
    <w:p w14:paraId="2F575A3C" w14:textId="5BBFCE7D" w:rsidR="009F146F" w:rsidRPr="00E70AD8" w:rsidRDefault="009F146F" w:rsidP="00E70AD8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0AD8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E70AD8">
        <w:rPr>
          <w:rFonts w:ascii="Times New Roman" w:hAnsi="Times New Roman" w:cs="Times New Roman"/>
          <w:b/>
          <w:sz w:val="24"/>
          <w:szCs w:val="24"/>
        </w:rPr>
        <w:t>:</w:t>
      </w:r>
      <w:r w:rsidR="00577E71" w:rsidRPr="00E70AD8">
        <w:rPr>
          <w:rFonts w:ascii="Times New Roman" w:hAnsi="Times New Roman" w:cs="Times New Roman"/>
          <w:sz w:val="24"/>
          <w:szCs w:val="24"/>
        </w:rPr>
        <w:t xml:space="preserve"> </w:t>
      </w:r>
      <w:r w:rsidRPr="00E70AD8">
        <w:rPr>
          <w:rFonts w:ascii="Times New Roman" w:hAnsi="Times New Roman" w:cs="Times New Roman"/>
          <w:sz w:val="24"/>
          <w:szCs w:val="24"/>
        </w:rPr>
        <w:t xml:space="preserve"> Para a Cobertura do crédito adicional especial autorizado, servirá de fonte os recursos </w:t>
      </w:r>
      <w:r w:rsidR="00FD7335" w:rsidRPr="00E70AD8">
        <w:rPr>
          <w:rFonts w:ascii="Times New Roman" w:hAnsi="Times New Roman" w:cs="Times New Roman"/>
          <w:sz w:val="24"/>
          <w:szCs w:val="24"/>
        </w:rPr>
        <w:t>deduzidos da seguinte dotação orçamentária:</w:t>
      </w:r>
    </w:p>
    <w:p w14:paraId="08606B5D" w14:textId="77777777" w:rsidR="000B640B" w:rsidRPr="00E70AD8" w:rsidRDefault="000B640B" w:rsidP="00E70AD8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25BF5" w14:textId="77777777" w:rsidR="005C329E" w:rsidRPr="00E70AD8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bCs/>
          <w:sz w:val="20"/>
          <w:szCs w:val="20"/>
        </w:rPr>
        <w:t>Órgão:</w:t>
      </w:r>
      <w:r w:rsidRPr="00E70AD8">
        <w:rPr>
          <w:rFonts w:ascii="Times New Roman" w:hAnsi="Times New Roman" w:cs="Times New Roman"/>
          <w:sz w:val="20"/>
          <w:szCs w:val="20"/>
        </w:rPr>
        <w:t xml:space="preserve"> 09 - SECRETARIA MUN. DA EDUCAÇÃO, CULTURA, DESPORTO E TURISMO</w:t>
      </w:r>
    </w:p>
    <w:p w14:paraId="4CCE8F0F" w14:textId="77777777" w:rsidR="005C329E" w:rsidRPr="00E70AD8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E70AD8">
        <w:rPr>
          <w:rFonts w:ascii="Times New Roman" w:hAnsi="Times New Roman" w:cs="Times New Roman"/>
          <w:sz w:val="20"/>
          <w:szCs w:val="20"/>
        </w:rPr>
        <w:t xml:space="preserve"> 02 - Manutenção do Ensino - FUNDEB</w:t>
      </w:r>
    </w:p>
    <w:p w14:paraId="2B53101C" w14:textId="77777777" w:rsidR="005C329E" w:rsidRPr="00E70AD8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bCs/>
          <w:sz w:val="20"/>
          <w:szCs w:val="20"/>
        </w:rPr>
        <w:t>Atividade:</w:t>
      </w:r>
      <w:r w:rsidRPr="00E70AD8">
        <w:rPr>
          <w:rFonts w:ascii="Times New Roman" w:hAnsi="Times New Roman" w:cs="Times New Roman"/>
          <w:sz w:val="20"/>
          <w:szCs w:val="20"/>
        </w:rPr>
        <w:t xml:space="preserve"> 2095 - Manutenção Despesas Parcerias Lei 13.019/2014 (APAE)</w:t>
      </w:r>
    </w:p>
    <w:p w14:paraId="2C9DDDF6" w14:textId="5A88165B" w:rsidR="005C329E" w:rsidRPr="00577E71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E70AD8">
        <w:rPr>
          <w:rFonts w:ascii="Times New Roman" w:hAnsi="Times New Roman" w:cs="Times New Roman"/>
          <w:b/>
          <w:bCs/>
          <w:sz w:val="20"/>
          <w:szCs w:val="20"/>
        </w:rPr>
        <w:t>Elem. Desp.:</w:t>
      </w:r>
      <w:r w:rsidRPr="00E70AD8">
        <w:rPr>
          <w:rFonts w:ascii="Times New Roman" w:hAnsi="Times New Roman" w:cs="Times New Roman"/>
          <w:sz w:val="20"/>
          <w:szCs w:val="20"/>
        </w:rPr>
        <w:t xml:space="preserve"> </w:t>
      </w:r>
      <w:r w:rsidR="00E70AD8" w:rsidRPr="00E70AD8">
        <w:rPr>
          <w:rFonts w:ascii="Times New Roman" w:hAnsi="Times New Roman" w:cs="Times New Roman"/>
          <w:sz w:val="20"/>
          <w:szCs w:val="20"/>
        </w:rPr>
        <w:t>33504100000000</w:t>
      </w:r>
      <w:r w:rsidR="00E70AD8">
        <w:rPr>
          <w:rFonts w:ascii="Times New Roman" w:hAnsi="Times New Roman" w:cs="Times New Roman"/>
          <w:sz w:val="20"/>
          <w:szCs w:val="20"/>
        </w:rPr>
        <w:t xml:space="preserve"> -</w:t>
      </w:r>
      <w:r w:rsidRPr="00577E71">
        <w:rPr>
          <w:rFonts w:ascii="Times New Roman" w:hAnsi="Times New Roman" w:cs="Times New Roman"/>
          <w:sz w:val="20"/>
          <w:szCs w:val="20"/>
        </w:rPr>
        <w:t xml:space="preserve"> </w:t>
      </w:r>
      <w:r w:rsidR="00E70AD8" w:rsidRPr="00577E71">
        <w:rPr>
          <w:rFonts w:ascii="Times New Roman" w:hAnsi="Times New Roman" w:cs="Times New Roman"/>
          <w:sz w:val="20"/>
          <w:szCs w:val="20"/>
        </w:rPr>
        <w:t>CONTRIBUIÇÕES</w:t>
      </w:r>
      <w:r w:rsidR="00E70AD8">
        <w:rPr>
          <w:rFonts w:ascii="Times New Roman" w:hAnsi="Times New Roman" w:cs="Times New Roman"/>
          <w:sz w:val="20"/>
          <w:szCs w:val="20"/>
        </w:rPr>
        <w:tab/>
      </w:r>
      <w:r w:rsidR="00E70AD8">
        <w:rPr>
          <w:rFonts w:ascii="Times New Roman" w:hAnsi="Times New Roman" w:cs="Times New Roman"/>
          <w:sz w:val="20"/>
          <w:szCs w:val="20"/>
        </w:rPr>
        <w:tab/>
      </w:r>
      <w:r w:rsidR="00E70AD8">
        <w:rPr>
          <w:rFonts w:ascii="Times New Roman" w:hAnsi="Times New Roman" w:cs="Times New Roman"/>
          <w:sz w:val="20"/>
          <w:szCs w:val="20"/>
        </w:rPr>
        <w:tab/>
        <w:t>R$152.244,05</w:t>
      </w:r>
    </w:p>
    <w:p w14:paraId="3F58ED66" w14:textId="1BC0B834" w:rsidR="005C329E" w:rsidRPr="00577E71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FD7335">
        <w:rPr>
          <w:rFonts w:ascii="Times New Roman" w:hAnsi="Times New Roman" w:cs="Times New Roman"/>
          <w:b/>
          <w:sz w:val="20"/>
          <w:szCs w:val="20"/>
        </w:rPr>
        <w:t>RV.:</w:t>
      </w:r>
      <w:r w:rsidRPr="00577E71">
        <w:rPr>
          <w:rFonts w:ascii="Times New Roman" w:hAnsi="Times New Roman" w:cs="Times New Roman"/>
          <w:sz w:val="20"/>
          <w:szCs w:val="20"/>
        </w:rPr>
        <w:t xml:space="preserve"> 31 - </w:t>
      </w:r>
      <w:r w:rsidR="00E70AD8">
        <w:rPr>
          <w:rFonts w:ascii="Times New Roman" w:hAnsi="Times New Roman" w:cs="Times New Roman"/>
          <w:sz w:val="20"/>
          <w:szCs w:val="20"/>
        </w:rPr>
        <w:t>FUNDO DE DESENV.EDUCA.BÁSICA -</w:t>
      </w:r>
      <w:r w:rsidRPr="00577E71">
        <w:rPr>
          <w:rFonts w:ascii="Times New Roman" w:hAnsi="Times New Roman" w:cs="Times New Roman"/>
          <w:sz w:val="20"/>
          <w:szCs w:val="20"/>
        </w:rPr>
        <w:t xml:space="preserve"> FUNDEB</w:t>
      </w:r>
    </w:p>
    <w:p w14:paraId="51984363" w14:textId="77777777" w:rsidR="005C329E" w:rsidRPr="00577E71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  <w:r w:rsidRPr="00577E71">
        <w:rPr>
          <w:rFonts w:ascii="Times New Roman" w:hAnsi="Times New Roman" w:cs="Times New Roman"/>
          <w:sz w:val="20"/>
          <w:szCs w:val="20"/>
        </w:rPr>
        <w:t>Objetivo: Manter despesas com contribuições para a APAE - Associação de Pais e Amigos dos Excepcionais de Alpestre, à luz da Lei Federal nº13.019/2014.</w:t>
      </w:r>
    </w:p>
    <w:p w14:paraId="595E04EE" w14:textId="77777777" w:rsidR="005C329E" w:rsidRPr="00577E71" w:rsidRDefault="005C329E" w:rsidP="00E70AD8">
      <w:pPr>
        <w:pStyle w:val="Corpodetexto"/>
        <w:ind w:left="1418"/>
        <w:rPr>
          <w:rFonts w:ascii="Times New Roman" w:hAnsi="Times New Roman" w:cs="Times New Roman"/>
          <w:sz w:val="20"/>
          <w:szCs w:val="20"/>
        </w:rPr>
      </w:pPr>
    </w:p>
    <w:p w14:paraId="244AC7AF" w14:textId="3E6CBC60" w:rsidR="00B4402F" w:rsidRPr="00E70AD8" w:rsidRDefault="00577E71" w:rsidP="00E70AD8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AD8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E70AD8" w:rsidRPr="00E70A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5896" w:rsidRPr="00E70AD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B4402F" w:rsidRPr="00E70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896" w:rsidRPr="00E70AD8">
        <w:rPr>
          <w:rFonts w:ascii="Times New Roman" w:hAnsi="Times New Roman" w:cs="Times New Roman"/>
          <w:sz w:val="24"/>
          <w:szCs w:val="24"/>
        </w:rPr>
        <w:t>E</w:t>
      </w:r>
      <w:r w:rsidR="00B4402F" w:rsidRPr="00E70AD8">
        <w:rPr>
          <w:rFonts w:ascii="Times New Roman" w:hAnsi="Times New Roman" w:cs="Times New Roman"/>
          <w:sz w:val="24"/>
          <w:szCs w:val="24"/>
        </w:rPr>
        <w:t>sta Lei entra em vigor na data de sua publicação</w:t>
      </w:r>
      <w:r w:rsidR="00B4402F" w:rsidRPr="00E70A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DD0573E" w14:textId="77777777" w:rsidR="00B4402F" w:rsidRPr="00E70AD8" w:rsidRDefault="00B4402F" w:rsidP="00E70AD8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5D4B9" w14:textId="3BA177DC" w:rsidR="00205896" w:rsidRPr="00E70AD8" w:rsidRDefault="00B4402F" w:rsidP="00E70AD8">
      <w:pPr>
        <w:spacing w:after="0" w:line="240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0AD8">
        <w:rPr>
          <w:rFonts w:ascii="Times New Roman" w:hAnsi="Times New Roman" w:cs="Times New Roman"/>
          <w:sz w:val="24"/>
          <w:szCs w:val="24"/>
        </w:rPr>
        <w:t xml:space="preserve"> </w:t>
      </w:r>
      <w:r w:rsidR="00205896" w:rsidRPr="00E70AD8">
        <w:rPr>
          <w:rFonts w:ascii="Times New Roman" w:hAnsi="Times New Roman" w:cs="Times New Roman"/>
          <w:sz w:val="24"/>
          <w:szCs w:val="24"/>
        </w:rPr>
        <w:t xml:space="preserve">Gabinete do Prefeito de Alpestre, aos </w:t>
      </w:r>
      <w:r w:rsidR="00716F39">
        <w:rPr>
          <w:rFonts w:ascii="Times New Roman" w:hAnsi="Times New Roman" w:cs="Times New Roman"/>
          <w:sz w:val="24"/>
          <w:szCs w:val="24"/>
        </w:rPr>
        <w:t>23</w:t>
      </w:r>
      <w:r w:rsidR="00B412B1" w:rsidRPr="00E70AD8">
        <w:rPr>
          <w:rFonts w:ascii="Times New Roman" w:hAnsi="Times New Roman" w:cs="Times New Roman"/>
          <w:sz w:val="24"/>
          <w:szCs w:val="24"/>
        </w:rPr>
        <w:t xml:space="preserve"> dias</w:t>
      </w:r>
      <w:r w:rsidR="00205896" w:rsidRPr="00E70AD8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716F39">
        <w:rPr>
          <w:rFonts w:ascii="Times New Roman" w:hAnsi="Times New Roman" w:cs="Times New Roman"/>
          <w:sz w:val="24"/>
          <w:szCs w:val="24"/>
        </w:rPr>
        <w:t xml:space="preserve">junho </w:t>
      </w:r>
      <w:r w:rsidR="00B412B1" w:rsidRPr="00E70AD8">
        <w:rPr>
          <w:rFonts w:ascii="Times New Roman" w:hAnsi="Times New Roman" w:cs="Times New Roman"/>
          <w:sz w:val="24"/>
          <w:szCs w:val="24"/>
        </w:rPr>
        <w:t xml:space="preserve">do ano </w:t>
      </w:r>
      <w:r w:rsidR="00205896" w:rsidRPr="00E70AD8">
        <w:rPr>
          <w:rFonts w:ascii="Times New Roman" w:hAnsi="Times New Roman" w:cs="Times New Roman"/>
          <w:sz w:val="24"/>
          <w:szCs w:val="24"/>
        </w:rPr>
        <w:t>de 2025.</w:t>
      </w:r>
    </w:p>
    <w:p w14:paraId="010E825F" w14:textId="77777777" w:rsidR="00205896" w:rsidRPr="00E70AD8" w:rsidRDefault="00205896" w:rsidP="00E70AD8">
      <w:pPr>
        <w:pStyle w:val="Corpodetex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4AC1CBA" w14:textId="77777777" w:rsidR="00205896" w:rsidRPr="00E70AD8" w:rsidRDefault="00205896" w:rsidP="00E70AD8">
      <w:pPr>
        <w:pStyle w:val="Corpodetex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9D6D778" w14:textId="77777777" w:rsidR="00205896" w:rsidRPr="00E70AD8" w:rsidRDefault="00205896" w:rsidP="00E70AD8">
      <w:pPr>
        <w:pStyle w:val="Ttulo1"/>
        <w:spacing w:before="0" w:after="0" w:line="240" w:lineRule="auto"/>
        <w:ind w:left="4" w:right="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70AD8">
        <w:rPr>
          <w:rFonts w:ascii="Times New Roman" w:hAnsi="Times New Roman" w:cs="Times New Roman"/>
          <w:b/>
          <w:color w:val="auto"/>
          <w:sz w:val="24"/>
          <w:szCs w:val="24"/>
        </w:rPr>
        <w:t>RUDIMAR ARGENTON</w:t>
      </w:r>
    </w:p>
    <w:p w14:paraId="4215225F" w14:textId="77777777" w:rsidR="00205896" w:rsidRPr="00E70AD8" w:rsidRDefault="00205896" w:rsidP="00E70AD8">
      <w:pPr>
        <w:spacing w:after="0" w:line="240" w:lineRule="auto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E70AD8">
        <w:rPr>
          <w:rFonts w:ascii="Times New Roman" w:hAnsi="Times New Roman" w:cs="Times New Roman"/>
          <w:sz w:val="24"/>
          <w:szCs w:val="24"/>
        </w:rPr>
        <w:t>Prefeito</w:t>
      </w:r>
      <w:r w:rsidRPr="00E70A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0AD8">
        <w:rPr>
          <w:rFonts w:ascii="Times New Roman" w:hAnsi="Times New Roman" w:cs="Times New Roman"/>
          <w:spacing w:val="-2"/>
          <w:sz w:val="24"/>
          <w:szCs w:val="24"/>
        </w:rPr>
        <w:t>Municipal</w:t>
      </w:r>
    </w:p>
    <w:p w14:paraId="576F1B28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5C71A86B" w14:textId="77777777" w:rsidR="00205896" w:rsidRDefault="00205896" w:rsidP="00205896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</w:p>
    <w:p w14:paraId="3FD47DD7" w14:textId="0F82AEC9" w:rsidR="00205896" w:rsidRPr="00205896" w:rsidRDefault="00DF42BA" w:rsidP="002058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14:paraId="55EC6716" w14:textId="77777777" w:rsidR="00205896" w:rsidRPr="00205896" w:rsidRDefault="00205896" w:rsidP="0020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BA9DB" w14:textId="77777777" w:rsidR="00205896" w:rsidRPr="00205896" w:rsidRDefault="00205896" w:rsidP="0020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021DB" w14:textId="77777777" w:rsidR="00205896" w:rsidRPr="00205896" w:rsidRDefault="00205896" w:rsidP="0020589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896">
        <w:rPr>
          <w:rFonts w:ascii="Times New Roman" w:hAnsi="Times New Roman" w:cs="Times New Roman"/>
          <w:sz w:val="24"/>
          <w:szCs w:val="24"/>
        </w:rPr>
        <w:t>Senhor Presidente</w:t>
      </w:r>
    </w:p>
    <w:p w14:paraId="074FAC99" w14:textId="77777777" w:rsidR="00205896" w:rsidRPr="00205896" w:rsidRDefault="00205896" w:rsidP="0020589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9D1B7D" w14:textId="77777777" w:rsidR="00205896" w:rsidRPr="00205896" w:rsidRDefault="00205896" w:rsidP="00205896">
      <w:pPr>
        <w:tabs>
          <w:tab w:val="left" w:pos="1440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896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030EC0F4" w14:textId="77777777" w:rsidR="00205896" w:rsidRPr="00812DE0" w:rsidRDefault="00205896" w:rsidP="00205896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9C3E3" w14:textId="77777777" w:rsidR="00AF452B" w:rsidRDefault="00205896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0679">
        <w:rPr>
          <w:rFonts w:ascii="Times New Roman" w:hAnsi="Times New Roman" w:cs="Times New Roman"/>
          <w:sz w:val="24"/>
          <w:szCs w:val="24"/>
        </w:rPr>
        <w:t xml:space="preserve">O Projeto de </w:t>
      </w:r>
      <w:r w:rsidRPr="00B66705">
        <w:rPr>
          <w:rFonts w:ascii="Times New Roman" w:hAnsi="Times New Roman" w:cs="Times New Roman"/>
          <w:sz w:val="24"/>
          <w:szCs w:val="24"/>
        </w:rPr>
        <w:t xml:space="preserve">Lei que ora colocamos a vossa apreciação </w:t>
      </w:r>
      <w:r w:rsidR="00B66705" w:rsidRPr="00B66705">
        <w:rPr>
          <w:rFonts w:ascii="Times New Roman" w:hAnsi="Times New Roman" w:cs="Times New Roman"/>
          <w:sz w:val="24"/>
          <w:szCs w:val="24"/>
        </w:rPr>
        <w:t>busca</w:t>
      </w:r>
      <w:r w:rsidR="009F26A6" w:rsidRPr="00B66705">
        <w:rPr>
          <w:rFonts w:ascii="Times New Roman" w:hAnsi="Times New Roman" w:cs="Times New Roman"/>
          <w:sz w:val="24"/>
          <w:szCs w:val="24"/>
        </w:rPr>
        <w:t xml:space="preserve"> </w:t>
      </w:r>
      <w:r w:rsidR="00DF42BA" w:rsidRPr="00B66705">
        <w:rPr>
          <w:rFonts w:ascii="Times New Roman" w:hAnsi="Times New Roman" w:cs="Times New Roman"/>
          <w:sz w:val="24"/>
          <w:szCs w:val="24"/>
        </w:rPr>
        <w:t>alterar a lei Municipal nª2.893, de 08 de abril de 2025, que autoriza o Poder Executivo Municipal a receber e a repassar à APAE os recursos recebidos inerentes à educação especial, alínea “d” do inciso I art. 23 c/c o § 1º do art. 26 do Decreto Federal nº 10.656/2021 e dá outras providências</w:t>
      </w:r>
      <w:r w:rsidR="00AF452B">
        <w:rPr>
          <w:rFonts w:ascii="Times New Roman" w:hAnsi="Times New Roman" w:cs="Times New Roman"/>
          <w:sz w:val="24"/>
          <w:szCs w:val="24"/>
        </w:rPr>
        <w:t>.</w:t>
      </w:r>
    </w:p>
    <w:p w14:paraId="68A07D31" w14:textId="5103A145" w:rsidR="00B66705" w:rsidRDefault="00AF452B" w:rsidP="0091187D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alteração visa </w:t>
      </w:r>
      <w:r w:rsidR="0091187D">
        <w:rPr>
          <w:rFonts w:ascii="Times New Roman" w:hAnsi="Times New Roman" w:cs="Times New Roman"/>
          <w:sz w:val="24"/>
          <w:szCs w:val="24"/>
        </w:rPr>
        <w:t>mudar o tipo de insctrumento de pactuação dos compromissos entre as partes, passando de Termo de Parceria para Termo de Convênio que, sob nosso novo entendimento melhor se enquadrar-á à situação</w:t>
      </w:r>
      <w:r w:rsidR="00B66705" w:rsidRPr="00B66705">
        <w:rPr>
          <w:rFonts w:ascii="Times New Roman" w:hAnsi="Times New Roman" w:cs="Times New Roman"/>
          <w:sz w:val="24"/>
          <w:szCs w:val="24"/>
        </w:rPr>
        <w:t>.</w:t>
      </w:r>
      <w:r w:rsidR="00B6670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3D4449A" w14:textId="15CB3EAB" w:rsidR="008432B0" w:rsidRDefault="008432B0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400E80F0" w14:textId="77777777" w:rsidR="008432B0" w:rsidRDefault="008432B0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7550F5" w14:textId="77777777" w:rsidR="008432B0" w:rsidRDefault="008432B0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9A4619" w14:textId="77777777" w:rsidR="008432B0" w:rsidRPr="00205896" w:rsidRDefault="008432B0" w:rsidP="008432B0">
      <w:pPr>
        <w:pStyle w:val="Ttulo1"/>
        <w:spacing w:before="0" w:after="0" w:line="240" w:lineRule="auto"/>
        <w:ind w:left="4" w:right="4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05896">
        <w:rPr>
          <w:rFonts w:ascii="Times New Roman" w:hAnsi="Times New Roman" w:cs="Times New Roman"/>
          <w:b/>
          <w:color w:val="auto"/>
          <w:sz w:val="23"/>
          <w:szCs w:val="23"/>
        </w:rPr>
        <w:t>RUDIMAR ARGENTON</w:t>
      </w:r>
    </w:p>
    <w:p w14:paraId="258024BF" w14:textId="77777777" w:rsidR="008432B0" w:rsidRDefault="008432B0" w:rsidP="008432B0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3"/>
          <w:szCs w:val="23"/>
        </w:rPr>
      </w:pPr>
      <w:r w:rsidRPr="00205896">
        <w:rPr>
          <w:rFonts w:ascii="Times New Roman" w:hAnsi="Times New Roman" w:cs="Times New Roman"/>
          <w:sz w:val="23"/>
          <w:szCs w:val="23"/>
        </w:rPr>
        <w:t>Prefeito</w:t>
      </w:r>
      <w:r w:rsidRPr="00205896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205896">
        <w:rPr>
          <w:rFonts w:ascii="Times New Roman" w:hAnsi="Times New Roman" w:cs="Times New Roman"/>
          <w:spacing w:val="-2"/>
          <w:sz w:val="23"/>
          <w:szCs w:val="23"/>
        </w:rPr>
        <w:t>Municipal</w:t>
      </w:r>
    </w:p>
    <w:p w14:paraId="38BDE90B" w14:textId="77777777" w:rsidR="00205896" w:rsidRDefault="00205896" w:rsidP="00205896">
      <w:pPr>
        <w:pStyle w:val="Corpodetexto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205896" w:rsidSect="00205896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2"/>
    <w:rsid w:val="000B640B"/>
    <w:rsid w:val="00174D6A"/>
    <w:rsid w:val="00196AFB"/>
    <w:rsid w:val="00205896"/>
    <w:rsid w:val="002D1A78"/>
    <w:rsid w:val="002F267A"/>
    <w:rsid w:val="00407FB2"/>
    <w:rsid w:val="00577E71"/>
    <w:rsid w:val="005C329E"/>
    <w:rsid w:val="0063304D"/>
    <w:rsid w:val="006B410E"/>
    <w:rsid w:val="00716F39"/>
    <w:rsid w:val="007410E1"/>
    <w:rsid w:val="007B1670"/>
    <w:rsid w:val="008432B0"/>
    <w:rsid w:val="00862F75"/>
    <w:rsid w:val="0091187D"/>
    <w:rsid w:val="009517CF"/>
    <w:rsid w:val="009A332F"/>
    <w:rsid w:val="009F146F"/>
    <w:rsid w:val="009F26A6"/>
    <w:rsid w:val="00AB2744"/>
    <w:rsid w:val="00AF452B"/>
    <w:rsid w:val="00B412B1"/>
    <w:rsid w:val="00B4402F"/>
    <w:rsid w:val="00B66705"/>
    <w:rsid w:val="00B9393F"/>
    <w:rsid w:val="00CA4F0D"/>
    <w:rsid w:val="00DB5F44"/>
    <w:rsid w:val="00DD17A4"/>
    <w:rsid w:val="00DF42BA"/>
    <w:rsid w:val="00E70AD8"/>
    <w:rsid w:val="00FA5889"/>
    <w:rsid w:val="00FB5F83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FE04"/>
  <w15:chartTrackingRefBased/>
  <w15:docId w15:val="{FA8AA5F3-4769-4A32-B059-09F03FA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7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FB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7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7FB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F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7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7F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7FB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7FB2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F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7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7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7F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7F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7FB2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F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FB2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7FB2"/>
    <w:rPr>
      <w:b/>
      <w:bCs/>
      <w:smallCaps/>
      <w:color w:val="2E74B5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058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5896"/>
    <w:rPr>
      <w:rFonts w:ascii="Cambria" w:eastAsia="Cambria" w:hAnsi="Cambria" w:cs="Cambria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12</cp:revision>
  <cp:lastPrinted>2025-03-26T11:10:00Z</cp:lastPrinted>
  <dcterms:created xsi:type="dcterms:W3CDTF">2025-05-07T10:21:00Z</dcterms:created>
  <dcterms:modified xsi:type="dcterms:W3CDTF">2025-06-23T18:14:00Z</dcterms:modified>
</cp:coreProperties>
</file>