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77725" w:rsidRPr="006239F0" w:rsidRDefault="00077725">
      <w:pPr>
        <w:jc w:val="center"/>
        <w:rPr>
          <w:sz w:val="24"/>
          <w:szCs w:val="24"/>
        </w:rPr>
      </w:pPr>
      <w:r w:rsidRPr="006239F0">
        <w:rPr>
          <w:b/>
          <w:sz w:val="24"/>
          <w:szCs w:val="24"/>
        </w:rPr>
        <w:t>PROJETO DE LEI Nº 0</w:t>
      </w:r>
      <w:r w:rsidR="008604D1">
        <w:rPr>
          <w:b/>
          <w:sz w:val="24"/>
          <w:szCs w:val="24"/>
        </w:rPr>
        <w:t>19</w:t>
      </w:r>
      <w:r w:rsidR="00B64F24" w:rsidRPr="006239F0">
        <w:rPr>
          <w:b/>
          <w:sz w:val="24"/>
          <w:szCs w:val="24"/>
        </w:rPr>
        <w:t>/2</w:t>
      </w:r>
      <w:r w:rsidR="007914BD">
        <w:rPr>
          <w:b/>
          <w:sz w:val="24"/>
          <w:szCs w:val="24"/>
        </w:rPr>
        <w:t>5</w:t>
      </w:r>
      <w:r w:rsidRPr="006239F0">
        <w:rPr>
          <w:b/>
          <w:sz w:val="24"/>
          <w:szCs w:val="24"/>
        </w:rPr>
        <w:t xml:space="preserve">, DE </w:t>
      </w:r>
      <w:r w:rsidR="008604D1">
        <w:rPr>
          <w:b/>
          <w:sz w:val="24"/>
          <w:szCs w:val="24"/>
        </w:rPr>
        <w:t>21</w:t>
      </w:r>
      <w:r w:rsidR="00285BBC">
        <w:rPr>
          <w:b/>
          <w:sz w:val="24"/>
          <w:szCs w:val="24"/>
        </w:rPr>
        <w:t xml:space="preserve"> DE </w:t>
      </w:r>
      <w:r w:rsidR="00A66A58">
        <w:rPr>
          <w:b/>
          <w:sz w:val="24"/>
          <w:szCs w:val="24"/>
        </w:rPr>
        <w:t>MARÇO</w:t>
      </w:r>
      <w:r w:rsidRPr="006239F0">
        <w:rPr>
          <w:b/>
          <w:sz w:val="24"/>
          <w:szCs w:val="24"/>
        </w:rPr>
        <w:t xml:space="preserve"> DE 20</w:t>
      </w:r>
      <w:r w:rsidR="00A66A58">
        <w:rPr>
          <w:b/>
          <w:sz w:val="24"/>
          <w:szCs w:val="24"/>
        </w:rPr>
        <w:t>25</w:t>
      </w:r>
      <w:r w:rsidRPr="006239F0">
        <w:rPr>
          <w:b/>
          <w:sz w:val="24"/>
          <w:szCs w:val="24"/>
        </w:rPr>
        <w:t>.</w:t>
      </w:r>
    </w:p>
    <w:p w:rsidR="00077725" w:rsidRPr="006239F0" w:rsidRDefault="00077725">
      <w:pPr>
        <w:jc w:val="center"/>
        <w:rPr>
          <w:b/>
          <w:sz w:val="24"/>
          <w:szCs w:val="24"/>
        </w:rPr>
      </w:pPr>
    </w:p>
    <w:p w:rsidR="00077725" w:rsidRPr="006239F0" w:rsidRDefault="00A66A58" w:rsidP="007914BD">
      <w:pPr>
        <w:ind w:left="4536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Altera a Lei </w:t>
      </w:r>
      <w:r w:rsidR="007914BD">
        <w:rPr>
          <w:i/>
          <w:iCs/>
          <w:sz w:val="24"/>
          <w:szCs w:val="24"/>
        </w:rPr>
        <w:t xml:space="preserve">Municipal </w:t>
      </w:r>
      <w:r>
        <w:rPr>
          <w:i/>
          <w:iCs/>
          <w:sz w:val="24"/>
          <w:szCs w:val="24"/>
        </w:rPr>
        <w:t>nº2.692, de 31 de janeiro de 2023, que d</w:t>
      </w:r>
      <w:r w:rsidR="005F15A5">
        <w:rPr>
          <w:i/>
          <w:iCs/>
          <w:sz w:val="24"/>
          <w:szCs w:val="24"/>
        </w:rPr>
        <w:t xml:space="preserve">ispõe sobre incentivo ao desenvolvimento econômico e Social através da concessão de direito real de uso de imóvel e a cesso de uso de </w:t>
      </w:r>
      <w:r w:rsidR="00285BBC">
        <w:rPr>
          <w:i/>
          <w:iCs/>
          <w:sz w:val="24"/>
          <w:szCs w:val="24"/>
        </w:rPr>
        <w:t xml:space="preserve">equipamentos </w:t>
      </w:r>
      <w:r w:rsidR="00285BBC" w:rsidRPr="006239F0">
        <w:rPr>
          <w:i/>
          <w:iCs/>
          <w:sz w:val="24"/>
          <w:szCs w:val="24"/>
        </w:rPr>
        <w:t>dá</w:t>
      </w:r>
      <w:r w:rsidR="00077725" w:rsidRPr="006239F0">
        <w:rPr>
          <w:i/>
          <w:iCs/>
          <w:sz w:val="24"/>
          <w:szCs w:val="24"/>
        </w:rPr>
        <w:t xml:space="preserve"> outras providências.</w:t>
      </w:r>
    </w:p>
    <w:p w:rsidR="00077725" w:rsidRPr="006239F0" w:rsidRDefault="00077725">
      <w:pPr>
        <w:ind w:left="4956"/>
        <w:jc w:val="both"/>
        <w:rPr>
          <w:i/>
          <w:sz w:val="24"/>
          <w:szCs w:val="24"/>
        </w:rPr>
      </w:pPr>
    </w:p>
    <w:p w:rsidR="00A66A58" w:rsidRPr="007914BD" w:rsidRDefault="00077725">
      <w:pPr>
        <w:pStyle w:val="Corpodetexto21"/>
        <w:ind w:firstLine="1417"/>
        <w:rPr>
          <w:color w:val="000000"/>
          <w:szCs w:val="24"/>
        </w:rPr>
      </w:pPr>
      <w:r w:rsidRPr="006239F0">
        <w:rPr>
          <w:b/>
          <w:color w:val="000000"/>
          <w:szCs w:val="24"/>
        </w:rPr>
        <w:t>Art. 1º</w:t>
      </w:r>
      <w:r w:rsidRPr="006239F0">
        <w:rPr>
          <w:color w:val="000000"/>
          <w:szCs w:val="24"/>
        </w:rPr>
        <w:t xml:space="preserve"> </w:t>
      </w:r>
      <w:r w:rsidR="00A66A58" w:rsidRPr="007914BD">
        <w:rPr>
          <w:color w:val="000000"/>
          <w:szCs w:val="24"/>
        </w:rPr>
        <w:t xml:space="preserve">A </w:t>
      </w:r>
      <w:r w:rsidR="00A66A58" w:rsidRPr="007914BD">
        <w:rPr>
          <w:iCs/>
          <w:szCs w:val="24"/>
        </w:rPr>
        <w:t xml:space="preserve">Lei </w:t>
      </w:r>
      <w:r w:rsidR="007914BD">
        <w:rPr>
          <w:iCs/>
          <w:szCs w:val="24"/>
        </w:rPr>
        <w:t xml:space="preserve">Municipal </w:t>
      </w:r>
      <w:r w:rsidR="00A66A58" w:rsidRPr="007914BD">
        <w:rPr>
          <w:iCs/>
          <w:szCs w:val="24"/>
        </w:rPr>
        <w:t>nº2.692, de 31 de janeiro de 2023, que dispõe sobre incentivo ao desenvolvimento econômico e Social através da concessão de direito real de uso de imóvel e a cesso de uso de equipamentos dá outras providências, passa a vigorar com as seguintes alterações:</w:t>
      </w:r>
    </w:p>
    <w:p w:rsidR="007914BD" w:rsidRDefault="007914BD" w:rsidP="007914BD">
      <w:pPr>
        <w:pStyle w:val="Corpodetexto"/>
        <w:spacing w:line="276" w:lineRule="auto"/>
        <w:ind w:firstLine="1417"/>
        <w:rPr>
          <w:i w:val="0"/>
        </w:rPr>
      </w:pPr>
    </w:p>
    <w:p w:rsidR="007914BD" w:rsidRPr="007914BD" w:rsidRDefault="007914BD" w:rsidP="007914BD">
      <w:pPr>
        <w:pStyle w:val="Corpodetexto"/>
        <w:spacing w:line="276" w:lineRule="auto"/>
        <w:ind w:firstLine="1417"/>
        <w:rPr>
          <w:i w:val="0"/>
        </w:rPr>
      </w:pPr>
      <w:r w:rsidRPr="007914BD">
        <w:rPr>
          <w:i w:val="0"/>
        </w:rPr>
        <w:t>Art. 1º.......................................................................................</w:t>
      </w:r>
    </w:p>
    <w:p w:rsidR="007914BD" w:rsidRPr="007914BD" w:rsidRDefault="007914BD" w:rsidP="007914BD">
      <w:pPr>
        <w:pStyle w:val="Corpodetexto"/>
        <w:spacing w:line="276" w:lineRule="auto"/>
        <w:ind w:firstLine="1417"/>
        <w:rPr>
          <w:i w:val="0"/>
        </w:rPr>
      </w:pPr>
      <w:r w:rsidRPr="007914BD">
        <w:rPr>
          <w:i w:val="0"/>
        </w:rPr>
        <w:t>......</w:t>
      </w:r>
      <w:r>
        <w:rPr>
          <w:i w:val="0"/>
        </w:rPr>
        <w:t>..............................</w:t>
      </w:r>
      <w:r w:rsidRPr="007914BD">
        <w:rPr>
          <w:i w:val="0"/>
        </w:rPr>
        <w:t>.........................................................................</w:t>
      </w:r>
    </w:p>
    <w:p w:rsidR="00A66A58" w:rsidRDefault="00A66A58">
      <w:pPr>
        <w:pStyle w:val="Corpodetexto21"/>
        <w:ind w:firstLine="1417"/>
        <w:rPr>
          <w:color w:val="000000"/>
          <w:szCs w:val="24"/>
        </w:rPr>
      </w:pPr>
    </w:p>
    <w:tbl>
      <w:tblPr>
        <w:tblW w:w="7757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481"/>
      </w:tblGrid>
      <w:tr w:rsidR="007914BD" w:rsidRPr="00A516B0" w:rsidTr="007914BD">
        <w:tc>
          <w:tcPr>
            <w:tcW w:w="1276" w:type="dxa"/>
          </w:tcPr>
          <w:p w:rsidR="007914BD" w:rsidRPr="00A516B0" w:rsidRDefault="007914BD" w:rsidP="008F6177">
            <w:pPr>
              <w:pStyle w:val="Corpodetexto"/>
              <w:widowControl w:val="0"/>
              <w:tabs>
                <w:tab w:val="left" w:pos="3960"/>
              </w:tabs>
              <w:jc w:val="center"/>
              <w:rPr>
                <w:b/>
                <w:i w:val="0"/>
                <w:sz w:val="20"/>
                <w:lang w:eastAsia="pt-BR"/>
              </w:rPr>
            </w:pPr>
            <w:r w:rsidRPr="00A516B0">
              <w:rPr>
                <w:b/>
                <w:i w:val="0"/>
                <w:sz w:val="20"/>
                <w:lang w:eastAsia="pt-BR"/>
              </w:rPr>
              <w:t>ITEM</w:t>
            </w:r>
          </w:p>
        </w:tc>
        <w:tc>
          <w:tcPr>
            <w:tcW w:w="6481" w:type="dxa"/>
          </w:tcPr>
          <w:p w:rsidR="007914BD" w:rsidRPr="00A516B0" w:rsidRDefault="007914BD" w:rsidP="008F6177">
            <w:pPr>
              <w:pStyle w:val="Corpodetexto"/>
              <w:widowControl w:val="0"/>
              <w:tabs>
                <w:tab w:val="left" w:pos="3960"/>
              </w:tabs>
              <w:jc w:val="center"/>
              <w:rPr>
                <w:b/>
                <w:i w:val="0"/>
                <w:sz w:val="20"/>
              </w:rPr>
            </w:pPr>
            <w:r w:rsidRPr="00A516B0">
              <w:rPr>
                <w:b/>
                <w:i w:val="0"/>
                <w:sz w:val="20"/>
                <w:lang w:eastAsia="pt-BR"/>
              </w:rPr>
              <w:t>DESCRIÇÃO</w:t>
            </w:r>
          </w:p>
        </w:tc>
      </w:tr>
      <w:tr w:rsidR="007914BD" w:rsidRPr="00A516B0" w:rsidTr="007914BD">
        <w:trPr>
          <w:trHeight w:val="921"/>
        </w:trPr>
        <w:tc>
          <w:tcPr>
            <w:tcW w:w="1276" w:type="dxa"/>
            <w:vAlign w:val="center"/>
          </w:tcPr>
          <w:p w:rsidR="007914BD" w:rsidRPr="00A516B0" w:rsidRDefault="007914BD" w:rsidP="008F6177">
            <w:pPr>
              <w:pStyle w:val="Corpodetexto"/>
              <w:widowControl w:val="0"/>
              <w:tabs>
                <w:tab w:val="left" w:pos="3960"/>
              </w:tabs>
              <w:jc w:val="center"/>
              <w:rPr>
                <w:i w:val="0"/>
                <w:sz w:val="20"/>
                <w:lang w:eastAsia="pt-BR"/>
              </w:rPr>
            </w:pPr>
            <w:r>
              <w:rPr>
                <w:i w:val="0"/>
                <w:sz w:val="20"/>
                <w:lang w:eastAsia="pt-BR"/>
              </w:rPr>
              <w:t>04</w:t>
            </w:r>
          </w:p>
        </w:tc>
        <w:tc>
          <w:tcPr>
            <w:tcW w:w="6481" w:type="dxa"/>
          </w:tcPr>
          <w:p w:rsidR="007914BD" w:rsidRPr="00A516B0" w:rsidRDefault="007914BD" w:rsidP="008F6177">
            <w:pPr>
              <w:pStyle w:val="Corpodetexto"/>
              <w:widowControl w:val="0"/>
              <w:tabs>
                <w:tab w:val="left" w:pos="3960"/>
              </w:tabs>
              <w:rPr>
                <w:i w:val="0"/>
                <w:sz w:val="20"/>
                <w:lang w:eastAsia="pt-BR"/>
              </w:rPr>
            </w:pPr>
            <w:r w:rsidRPr="007914BD">
              <w:rPr>
                <w:i w:val="0"/>
                <w:sz w:val="20"/>
                <w:lang w:eastAsia="pt-BR"/>
              </w:rPr>
              <w:t xml:space="preserve">FRAÇÃO IDEAL DE 1,0000HA, NO TODO MAIOR DO LOTE RURAL Nº85 DA 3ª SECÇÃO DE ALPESTRE </w:t>
            </w:r>
            <w:r w:rsidRPr="00A516B0">
              <w:rPr>
                <w:i w:val="0"/>
                <w:sz w:val="20"/>
                <w:lang w:eastAsia="pt-BR"/>
              </w:rPr>
              <w:t xml:space="preserve">(PATRIMÔNIO </w:t>
            </w:r>
            <w:r>
              <w:rPr>
                <w:i w:val="0"/>
                <w:sz w:val="20"/>
                <w:lang w:eastAsia="pt-BR"/>
              </w:rPr>
              <w:t>MUNICIPAL</w:t>
            </w:r>
            <w:r w:rsidRPr="00A516B0">
              <w:rPr>
                <w:i w:val="0"/>
                <w:sz w:val="20"/>
                <w:lang w:eastAsia="pt-BR"/>
              </w:rPr>
              <w:t xml:space="preserve"> Nº</w:t>
            </w:r>
            <w:r>
              <w:rPr>
                <w:i w:val="0"/>
                <w:sz w:val="20"/>
                <w:lang w:eastAsia="pt-BR"/>
              </w:rPr>
              <w:t>10514), CONTENDO:</w:t>
            </w:r>
          </w:p>
          <w:p w:rsidR="007914BD" w:rsidRPr="00A516B0" w:rsidRDefault="007914BD" w:rsidP="008F5D3C">
            <w:pPr>
              <w:pStyle w:val="Corpodetexto"/>
              <w:widowControl w:val="0"/>
              <w:tabs>
                <w:tab w:val="left" w:pos="3960"/>
              </w:tabs>
              <w:rPr>
                <w:i w:val="0"/>
                <w:sz w:val="20"/>
              </w:rPr>
            </w:pPr>
            <w:r w:rsidRPr="00A516B0">
              <w:rPr>
                <w:i w:val="0"/>
                <w:sz w:val="20"/>
                <w:lang w:eastAsia="pt-BR"/>
              </w:rPr>
              <w:t xml:space="preserve">A) </w:t>
            </w:r>
            <w:r w:rsidRPr="007914BD">
              <w:rPr>
                <w:i w:val="0"/>
                <w:sz w:val="20"/>
                <w:lang w:eastAsia="pt-BR"/>
              </w:rPr>
              <w:t>EDIFICACAO EM ALVENARIA DE 01 PAVIMENTO COM 217,50M², COBERTA COM TELHAS DE FIBROCIMENTO, LOCALIZADA NA LINHA SANTA TEREZINHA</w:t>
            </w:r>
            <w:r>
              <w:rPr>
                <w:i w:val="0"/>
                <w:sz w:val="20"/>
                <w:lang w:eastAsia="pt-BR"/>
              </w:rPr>
              <w:t xml:space="preserve"> (PATRI</w:t>
            </w:r>
            <w:r w:rsidRPr="00A516B0">
              <w:rPr>
                <w:i w:val="0"/>
                <w:sz w:val="20"/>
                <w:lang w:eastAsia="pt-BR"/>
              </w:rPr>
              <w:t>MÔNIO Nº</w:t>
            </w:r>
            <w:r>
              <w:rPr>
                <w:i w:val="0"/>
                <w:sz w:val="20"/>
                <w:lang w:eastAsia="pt-BR"/>
              </w:rPr>
              <w:t>2319</w:t>
            </w:r>
            <w:r w:rsidRPr="00A516B0">
              <w:rPr>
                <w:i w:val="0"/>
                <w:sz w:val="20"/>
                <w:lang w:eastAsia="pt-BR"/>
              </w:rPr>
              <w:t>);</w:t>
            </w:r>
          </w:p>
        </w:tc>
      </w:tr>
    </w:tbl>
    <w:p w:rsidR="007914BD" w:rsidRDefault="007914BD">
      <w:pPr>
        <w:pStyle w:val="Corpodetexto21"/>
        <w:ind w:firstLine="1417"/>
        <w:rPr>
          <w:color w:val="000000"/>
          <w:szCs w:val="24"/>
        </w:rPr>
      </w:pPr>
    </w:p>
    <w:p w:rsidR="007914BD" w:rsidRDefault="007914BD">
      <w:pPr>
        <w:pStyle w:val="Corpodetexto21"/>
        <w:ind w:firstLine="1417"/>
        <w:rPr>
          <w:color w:val="000000"/>
          <w:szCs w:val="24"/>
        </w:rPr>
      </w:pPr>
    </w:p>
    <w:p w:rsidR="00077725" w:rsidRDefault="00077725">
      <w:pPr>
        <w:ind w:firstLine="1417"/>
        <w:jc w:val="both"/>
        <w:rPr>
          <w:sz w:val="24"/>
          <w:szCs w:val="24"/>
        </w:rPr>
      </w:pPr>
      <w:r w:rsidRPr="006239F0">
        <w:rPr>
          <w:b/>
          <w:sz w:val="24"/>
          <w:szCs w:val="24"/>
        </w:rPr>
        <w:t xml:space="preserve">Art. </w:t>
      </w:r>
      <w:r w:rsidR="007914BD">
        <w:rPr>
          <w:b/>
          <w:sz w:val="24"/>
          <w:szCs w:val="24"/>
        </w:rPr>
        <w:t>2º</w:t>
      </w:r>
      <w:r w:rsidRPr="006239F0">
        <w:rPr>
          <w:b/>
          <w:sz w:val="24"/>
          <w:szCs w:val="24"/>
        </w:rPr>
        <w:t xml:space="preserve"> </w:t>
      </w:r>
      <w:r w:rsidR="006E31C3">
        <w:rPr>
          <w:sz w:val="24"/>
          <w:szCs w:val="24"/>
        </w:rPr>
        <w:t>E</w:t>
      </w:r>
      <w:r w:rsidRPr="006239F0">
        <w:rPr>
          <w:sz w:val="24"/>
          <w:szCs w:val="24"/>
        </w:rPr>
        <w:t xml:space="preserve">sta Lei entra em vigor na data de sua publicação. </w:t>
      </w:r>
    </w:p>
    <w:p w:rsidR="007914BD" w:rsidRPr="006239F0" w:rsidRDefault="007914BD">
      <w:pPr>
        <w:ind w:firstLine="1417"/>
        <w:jc w:val="both"/>
        <w:rPr>
          <w:sz w:val="24"/>
          <w:szCs w:val="24"/>
        </w:rPr>
      </w:pPr>
    </w:p>
    <w:p w:rsidR="00077725" w:rsidRPr="006239F0" w:rsidRDefault="00077725">
      <w:pPr>
        <w:ind w:firstLine="1417"/>
        <w:jc w:val="both"/>
        <w:rPr>
          <w:sz w:val="24"/>
          <w:szCs w:val="24"/>
        </w:rPr>
      </w:pPr>
      <w:r w:rsidRPr="006239F0">
        <w:rPr>
          <w:sz w:val="24"/>
          <w:szCs w:val="24"/>
        </w:rPr>
        <w:t xml:space="preserve">Gabinete do Prefeito de Alpestre, aos </w:t>
      </w:r>
      <w:r w:rsidR="008604D1">
        <w:rPr>
          <w:sz w:val="24"/>
          <w:szCs w:val="24"/>
        </w:rPr>
        <w:t>21</w:t>
      </w:r>
      <w:r w:rsidR="00285BBC">
        <w:rPr>
          <w:sz w:val="24"/>
          <w:szCs w:val="24"/>
        </w:rPr>
        <w:t xml:space="preserve"> dias do mês de </w:t>
      </w:r>
      <w:r w:rsidR="007914BD">
        <w:rPr>
          <w:sz w:val="24"/>
          <w:szCs w:val="24"/>
        </w:rPr>
        <w:t>março</w:t>
      </w:r>
      <w:r w:rsidRPr="006239F0">
        <w:rPr>
          <w:sz w:val="24"/>
          <w:szCs w:val="24"/>
        </w:rPr>
        <w:t xml:space="preserve"> de 20</w:t>
      </w:r>
      <w:r w:rsidR="008D4C6C">
        <w:rPr>
          <w:sz w:val="24"/>
          <w:szCs w:val="24"/>
        </w:rPr>
        <w:t>2</w:t>
      </w:r>
      <w:r w:rsidR="007914BD">
        <w:rPr>
          <w:sz w:val="24"/>
          <w:szCs w:val="24"/>
        </w:rPr>
        <w:t>5</w:t>
      </w:r>
      <w:r w:rsidRPr="006239F0">
        <w:rPr>
          <w:sz w:val="24"/>
          <w:szCs w:val="24"/>
        </w:rPr>
        <w:t>.</w:t>
      </w:r>
    </w:p>
    <w:p w:rsidR="00077725" w:rsidRPr="006239F0" w:rsidRDefault="00077725">
      <w:pPr>
        <w:jc w:val="both"/>
        <w:rPr>
          <w:sz w:val="24"/>
          <w:szCs w:val="24"/>
        </w:rPr>
      </w:pPr>
    </w:p>
    <w:p w:rsidR="00077725" w:rsidRPr="006239F0" w:rsidRDefault="00077725">
      <w:pPr>
        <w:jc w:val="both"/>
        <w:rPr>
          <w:sz w:val="24"/>
          <w:szCs w:val="24"/>
        </w:rPr>
      </w:pPr>
    </w:p>
    <w:p w:rsidR="00077725" w:rsidRPr="006239F0" w:rsidRDefault="00077725">
      <w:pPr>
        <w:jc w:val="center"/>
        <w:rPr>
          <w:b/>
          <w:sz w:val="24"/>
          <w:szCs w:val="24"/>
        </w:rPr>
      </w:pPr>
    </w:p>
    <w:p w:rsidR="00077725" w:rsidRPr="006239F0" w:rsidRDefault="007914B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RUDIMAR ARGENTON</w:t>
      </w:r>
    </w:p>
    <w:p w:rsidR="00077725" w:rsidRPr="006239F0" w:rsidRDefault="00077725">
      <w:pPr>
        <w:jc w:val="center"/>
        <w:rPr>
          <w:sz w:val="24"/>
          <w:szCs w:val="24"/>
        </w:rPr>
      </w:pPr>
      <w:r w:rsidRPr="006239F0">
        <w:rPr>
          <w:sz w:val="24"/>
          <w:szCs w:val="24"/>
        </w:rPr>
        <w:t xml:space="preserve">Prefeito Municipal </w:t>
      </w:r>
    </w:p>
    <w:p w:rsidR="00077725" w:rsidRPr="006239F0" w:rsidRDefault="00077725">
      <w:pPr>
        <w:jc w:val="center"/>
        <w:rPr>
          <w:sz w:val="24"/>
          <w:szCs w:val="24"/>
        </w:rPr>
      </w:pPr>
    </w:p>
    <w:p w:rsidR="00077725" w:rsidRPr="006239F0" w:rsidRDefault="00077725">
      <w:pPr>
        <w:jc w:val="center"/>
        <w:rPr>
          <w:sz w:val="24"/>
          <w:szCs w:val="24"/>
        </w:rPr>
      </w:pPr>
    </w:p>
    <w:p w:rsidR="00077725" w:rsidRDefault="00077725">
      <w:pPr>
        <w:jc w:val="center"/>
        <w:rPr>
          <w:sz w:val="24"/>
          <w:szCs w:val="24"/>
        </w:rPr>
      </w:pPr>
    </w:p>
    <w:p w:rsidR="007914BD" w:rsidRDefault="007914BD">
      <w:pPr>
        <w:jc w:val="center"/>
        <w:rPr>
          <w:sz w:val="24"/>
          <w:szCs w:val="24"/>
        </w:rPr>
      </w:pPr>
    </w:p>
    <w:p w:rsidR="007914BD" w:rsidRDefault="007914BD">
      <w:pPr>
        <w:jc w:val="center"/>
        <w:rPr>
          <w:sz w:val="24"/>
          <w:szCs w:val="24"/>
        </w:rPr>
      </w:pPr>
    </w:p>
    <w:p w:rsidR="007914BD" w:rsidRDefault="007914BD">
      <w:pPr>
        <w:jc w:val="center"/>
        <w:rPr>
          <w:sz w:val="24"/>
          <w:szCs w:val="24"/>
        </w:rPr>
      </w:pPr>
    </w:p>
    <w:p w:rsidR="007914BD" w:rsidRDefault="007914BD">
      <w:pPr>
        <w:jc w:val="center"/>
        <w:rPr>
          <w:sz w:val="24"/>
          <w:szCs w:val="24"/>
        </w:rPr>
      </w:pPr>
    </w:p>
    <w:p w:rsidR="007914BD" w:rsidRDefault="007914BD">
      <w:pPr>
        <w:jc w:val="center"/>
        <w:rPr>
          <w:sz w:val="24"/>
          <w:szCs w:val="24"/>
        </w:rPr>
      </w:pPr>
    </w:p>
    <w:p w:rsidR="007914BD" w:rsidRDefault="007914BD">
      <w:pPr>
        <w:jc w:val="center"/>
        <w:rPr>
          <w:sz w:val="24"/>
          <w:szCs w:val="24"/>
        </w:rPr>
      </w:pPr>
    </w:p>
    <w:p w:rsidR="007914BD" w:rsidRDefault="007914BD">
      <w:pPr>
        <w:jc w:val="center"/>
        <w:rPr>
          <w:sz w:val="24"/>
          <w:szCs w:val="24"/>
        </w:rPr>
      </w:pPr>
    </w:p>
    <w:p w:rsidR="007914BD" w:rsidRDefault="007914BD">
      <w:pPr>
        <w:jc w:val="center"/>
        <w:rPr>
          <w:sz w:val="24"/>
          <w:szCs w:val="24"/>
        </w:rPr>
      </w:pPr>
    </w:p>
    <w:p w:rsidR="007914BD" w:rsidRDefault="007914BD">
      <w:pPr>
        <w:jc w:val="center"/>
        <w:rPr>
          <w:sz w:val="24"/>
          <w:szCs w:val="24"/>
        </w:rPr>
      </w:pPr>
    </w:p>
    <w:p w:rsidR="007914BD" w:rsidRDefault="007914BD">
      <w:pPr>
        <w:jc w:val="center"/>
        <w:rPr>
          <w:sz w:val="24"/>
          <w:szCs w:val="24"/>
        </w:rPr>
      </w:pPr>
    </w:p>
    <w:p w:rsidR="007914BD" w:rsidRDefault="007914BD">
      <w:pPr>
        <w:jc w:val="center"/>
        <w:rPr>
          <w:sz w:val="24"/>
          <w:szCs w:val="24"/>
        </w:rPr>
      </w:pPr>
    </w:p>
    <w:p w:rsidR="007914BD" w:rsidRPr="006239F0" w:rsidRDefault="007914BD">
      <w:pPr>
        <w:jc w:val="center"/>
        <w:rPr>
          <w:sz w:val="24"/>
          <w:szCs w:val="24"/>
        </w:rPr>
      </w:pPr>
    </w:p>
    <w:p w:rsidR="00077725" w:rsidRPr="006239F0" w:rsidRDefault="00077725">
      <w:pPr>
        <w:jc w:val="center"/>
        <w:rPr>
          <w:sz w:val="24"/>
          <w:szCs w:val="24"/>
        </w:rPr>
      </w:pPr>
      <w:r w:rsidRPr="006239F0">
        <w:rPr>
          <w:b/>
          <w:bCs/>
          <w:sz w:val="24"/>
          <w:szCs w:val="24"/>
        </w:rPr>
        <w:t>JUSTIFICATIVAS AO PROJETO DE LEI</w:t>
      </w:r>
    </w:p>
    <w:p w:rsidR="00077725" w:rsidRPr="006239F0" w:rsidRDefault="00077725">
      <w:pPr>
        <w:pStyle w:val="Recuodecorpodetexto"/>
        <w:ind w:left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077725" w:rsidRPr="006239F0" w:rsidRDefault="00077725">
      <w:pPr>
        <w:pStyle w:val="Recuodecorpodetexto"/>
        <w:ind w:left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077725" w:rsidRPr="006239F0" w:rsidRDefault="00077725">
      <w:pPr>
        <w:pStyle w:val="Recuodecorpodetexto"/>
        <w:ind w:left="1416"/>
        <w:rPr>
          <w:rFonts w:ascii="Times New Roman" w:hAnsi="Times New Roman" w:cs="Times New Roman"/>
          <w:szCs w:val="24"/>
        </w:rPr>
      </w:pPr>
      <w:r w:rsidRPr="006239F0">
        <w:rPr>
          <w:rFonts w:ascii="Times New Roman" w:hAnsi="Times New Roman" w:cs="Times New Roman"/>
          <w:bCs/>
          <w:szCs w:val="24"/>
        </w:rPr>
        <w:t xml:space="preserve">Senhor Presidente </w:t>
      </w:r>
    </w:p>
    <w:p w:rsidR="00077725" w:rsidRPr="006239F0" w:rsidRDefault="00077725">
      <w:pPr>
        <w:pStyle w:val="Recuodecorpodetexto"/>
        <w:ind w:left="1416"/>
        <w:jc w:val="center"/>
        <w:rPr>
          <w:rFonts w:ascii="Times New Roman" w:hAnsi="Times New Roman" w:cs="Times New Roman"/>
          <w:bCs/>
          <w:szCs w:val="24"/>
        </w:rPr>
      </w:pPr>
    </w:p>
    <w:p w:rsidR="00077725" w:rsidRPr="006239F0" w:rsidRDefault="00077725">
      <w:pPr>
        <w:pStyle w:val="Recuodecorpodetexto"/>
        <w:ind w:left="1416"/>
        <w:rPr>
          <w:rFonts w:ascii="Times New Roman" w:hAnsi="Times New Roman" w:cs="Times New Roman"/>
          <w:szCs w:val="24"/>
        </w:rPr>
      </w:pPr>
      <w:r w:rsidRPr="006239F0">
        <w:rPr>
          <w:rFonts w:ascii="Times New Roman" w:hAnsi="Times New Roman" w:cs="Times New Roman"/>
          <w:bCs/>
          <w:szCs w:val="24"/>
        </w:rPr>
        <w:t>Senhores Vereadores</w:t>
      </w:r>
    </w:p>
    <w:p w:rsidR="00077725" w:rsidRPr="006239F0" w:rsidRDefault="00077725">
      <w:pPr>
        <w:pStyle w:val="Recuodecorpodetexto"/>
        <w:ind w:left="0"/>
        <w:rPr>
          <w:rFonts w:ascii="Times New Roman" w:hAnsi="Times New Roman" w:cs="Times New Roman"/>
          <w:szCs w:val="24"/>
        </w:rPr>
      </w:pPr>
    </w:p>
    <w:p w:rsidR="00077725" w:rsidRPr="006239F0" w:rsidRDefault="00077725">
      <w:pPr>
        <w:pStyle w:val="Recuodecorpodetexto"/>
        <w:ind w:left="0"/>
        <w:rPr>
          <w:rFonts w:ascii="Times New Roman" w:hAnsi="Times New Roman" w:cs="Times New Roman"/>
          <w:b/>
          <w:bCs/>
          <w:szCs w:val="24"/>
        </w:rPr>
      </w:pPr>
    </w:p>
    <w:p w:rsidR="007914BD" w:rsidRPr="007914BD" w:rsidRDefault="00077725" w:rsidP="001D3AE1">
      <w:pPr>
        <w:pStyle w:val="Recuodecorpodetexto"/>
        <w:spacing w:line="360" w:lineRule="auto"/>
        <w:ind w:left="0" w:firstLine="1440"/>
        <w:rPr>
          <w:rFonts w:ascii="Times New Roman" w:hAnsi="Times New Roman" w:cs="Times New Roman"/>
          <w:iCs/>
          <w:szCs w:val="24"/>
        </w:rPr>
      </w:pPr>
      <w:r w:rsidRPr="006239F0">
        <w:rPr>
          <w:rFonts w:ascii="Times New Roman" w:hAnsi="Times New Roman" w:cs="Times New Roman"/>
          <w:color w:val="000000"/>
          <w:szCs w:val="24"/>
        </w:rPr>
        <w:t xml:space="preserve">O </w:t>
      </w:r>
      <w:r w:rsidRPr="007914BD">
        <w:rPr>
          <w:rFonts w:ascii="Times New Roman" w:hAnsi="Times New Roman" w:cs="Times New Roman"/>
          <w:color w:val="000000"/>
          <w:szCs w:val="24"/>
        </w:rPr>
        <w:t xml:space="preserve">Projeto de Lei que ora colocamos a vossa apreciação objetiva </w:t>
      </w:r>
      <w:r w:rsidR="007914BD" w:rsidRPr="007914BD">
        <w:rPr>
          <w:rFonts w:ascii="Times New Roman" w:hAnsi="Times New Roman" w:cs="Times New Roman"/>
          <w:color w:val="000000"/>
          <w:szCs w:val="24"/>
        </w:rPr>
        <w:t xml:space="preserve">alterar a </w:t>
      </w:r>
      <w:r w:rsidR="007914BD" w:rsidRPr="007914BD">
        <w:rPr>
          <w:rFonts w:ascii="Times New Roman" w:hAnsi="Times New Roman" w:cs="Times New Roman"/>
          <w:iCs/>
          <w:szCs w:val="24"/>
        </w:rPr>
        <w:t>Lei Municipal nº2.692, de 31 de janeiro de 2023, que dispõe sobre incentivo ao desenvolvimento econômico e Social através da concessão de direito real de uso de imóvel e a cesso de uso de equipamentos dá outras providências.</w:t>
      </w:r>
    </w:p>
    <w:p w:rsidR="007914BD" w:rsidRPr="007914BD" w:rsidRDefault="007914BD" w:rsidP="000847E9">
      <w:pPr>
        <w:pStyle w:val="Recuodecorpodetexto"/>
        <w:spacing w:line="360" w:lineRule="auto"/>
        <w:ind w:left="0" w:firstLine="1440"/>
        <w:rPr>
          <w:rFonts w:ascii="Times New Roman" w:hAnsi="Times New Roman" w:cs="Times New Roman"/>
          <w:iCs/>
          <w:szCs w:val="24"/>
        </w:rPr>
      </w:pPr>
      <w:r w:rsidRPr="007914BD">
        <w:rPr>
          <w:rFonts w:ascii="Times New Roman" w:hAnsi="Times New Roman" w:cs="Times New Roman"/>
          <w:iCs/>
          <w:szCs w:val="24"/>
        </w:rPr>
        <w:t xml:space="preserve">A alteração se faz necessário para incluir no rol de bens imóveis permitidos para concessão o imóvel e benfeitoria existente na </w:t>
      </w:r>
      <w:r w:rsidR="008A1057">
        <w:rPr>
          <w:rFonts w:ascii="Times New Roman" w:hAnsi="Times New Roman" w:cs="Times New Roman"/>
          <w:iCs/>
          <w:szCs w:val="24"/>
        </w:rPr>
        <w:t>Linha</w:t>
      </w:r>
      <w:r w:rsidRPr="007914BD">
        <w:rPr>
          <w:rFonts w:ascii="Times New Roman" w:hAnsi="Times New Roman" w:cs="Times New Roman"/>
          <w:iCs/>
          <w:szCs w:val="24"/>
        </w:rPr>
        <w:t xml:space="preserve"> Santa Terezinha que </w:t>
      </w:r>
      <w:r w:rsidR="001E4AE6">
        <w:rPr>
          <w:rFonts w:ascii="Times New Roman" w:hAnsi="Times New Roman" w:cs="Times New Roman"/>
          <w:iCs/>
          <w:szCs w:val="24"/>
        </w:rPr>
        <w:t xml:space="preserve">antigamente </w:t>
      </w:r>
      <w:r w:rsidR="000847E9">
        <w:rPr>
          <w:rFonts w:ascii="Times New Roman" w:hAnsi="Times New Roman" w:cs="Times New Roman"/>
          <w:iCs/>
          <w:szCs w:val="24"/>
        </w:rPr>
        <w:t>funcionav</w:t>
      </w:r>
      <w:r w:rsidR="001E4AE6">
        <w:rPr>
          <w:rFonts w:ascii="Times New Roman" w:hAnsi="Times New Roman" w:cs="Times New Roman"/>
          <w:iCs/>
          <w:szCs w:val="24"/>
        </w:rPr>
        <w:t xml:space="preserve">a a escola da comunidade. O local </w:t>
      </w:r>
      <w:r w:rsidR="000847E9">
        <w:rPr>
          <w:rFonts w:ascii="Times New Roman" w:hAnsi="Times New Roman" w:cs="Times New Roman"/>
          <w:iCs/>
          <w:szCs w:val="24"/>
        </w:rPr>
        <w:t>vem sendo utilizado</w:t>
      </w:r>
      <w:r w:rsidR="001E4AE6">
        <w:rPr>
          <w:rFonts w:ascii="Times New Roman" w:hAnsi="Times New Roman" w:cs="Times New Roman"/>
          <w:iCs/>
          <w:szCs w:val="24"/>
        </w:rPr>
        <w:t xml:space="preserve"> há </w:t>
      </w:r>
      <w:r w:rsidR="000847E9">
        <w:rPr>
          <w:rFonts w:ascii="Times New Roman" w:hAnsi="Times New Roman" w:cs="Times New Roman"/>
          <w:iCs/>
          <w:szCs w:val="24"/>
        </w:rPr>
        <w:t xml:space="preserve">anos pela Cooperativa Extremo Norte e pela </w:t>
      </w:r>
      <w:r w:rsidR="001E4AE6">
        <w:rPr>
          <w:rFonts w:ascii="Times New Roman" w:hAnsi="Times New Roman" w:cs="Times New Roman"/>
          <w:iCs/>
          <w:szCs w:val="24"/>
        </w:rPr>
        <w:t>Biofábrica</w:t>
      </w:r>
      <w:r w:rsidR="001E4AE6">
        <w:rPr>
          <w:rFonts w:ascii="Times New Roman" w:hAnsi="Times New Roman" w:cs="Times New Roman"/>
          <w:iCs/>
          <w:szCs w:val="24"/>
        </w:rPr>
        <w:t xml:space="preserve"> em parceria com a Foz do Chapeco Energia S.A.</w:t>
      </w:r>
      <w:r w:rsidR="000847E9">
        <w:rPr>
          <w:rFonts w:ascii="Times New Roman" w:hAnsi="Times New Roman" w:cs="Times New Roman"/>
          <w:iCs/>
          <w:szCs w:val="24"/>
        </w:rPr>
        <w:t xml:space="preserve"> e, a</w:t>
      </w:r>
      <w:r w:rsidR="001E4AE6">
        <w:rPr>
          <w:rFonts w:ascii="Times New Roman" w:hAnsi="Times New Roman" w:cs="Times New Roman"/>
          <w:iCs/>
          <w:szCs w:val="24"/>
        </w:rPr>
        <w:t xml:space="preserve">gora, pretendemos realizar a concessão de uso através de </w:t>
      </w:r>
      <w:r w:rsidR="008A1057">
        <w:rPr>
          <w:rFonts w:ascii="Times New Roman" w:hAnsi="Times New Roman" w:cs="Times New Roman"/>
          <w:iCs/>
          <w:szCs w:val="24"/>
        </w:rPr>
        <w:t xml:space="preserve">instrumento jurídico adequado </w:t>
      </w:r>
      <w:r w:rsidR="001E4AE6">
        <w:rPr>
          <w:rFonts w:ascii="Times New Roman" w:hAnsi="Times New Roman" w:cs="Times New Roman"/>
          <w:iCs/>
          <w:szCs w:val="24"/>
        </w:rPr>
        <w:t>ao objeto</w:t>
      </w:r>
      <w:r w:rsidR="008A1057">
        <w:rPr>
          <w:rFonts w:ascii="Times New Roman" w:hAnsi="Times New Roman" w:cs="Times New Roman"/>
          <w:iCs/>
          <w:szCs w:val="24"/>
        </w:rPr>
        <w:t>.</w:t>
      </w:r>
    </w:p>
    <w:p w:rsidR="00077725" w:rsidRPr="007914BD" w:rsidRDefault="00077725" w:rsidP="006239F0">
      <w:pPr>
        <w:pStyle w:val="Recuodecorpodetexto"/>
        <w:spacing w:line="360" w:lineRule="auto"/>
        <w:ind w:left="0"/>
        <w:rPr>
          <w:rFonts w:ascii="Times New Roman" w:hAnsi="Times New Roman" w:cs="Times New Roman"/>
          <w:szCs w:val="24"/>
        </w:rPr>
      </w:pPr>
      <w:r w:rsidRPr="007914BD">
        <w:rPr>
          <w:rFonts w:ascii="Times New Roman" w:hAnsi="Times New Roman" w:cs="Times New Roman"/>
          <w:szCs w:val="24"/>
        </w:rPr>
        <w:tab/>
      </w:r>
      <w:r w:rsidRPr="007914BD">
        <w:rPr>
          <w:rFonts w:ascii="Times New Roman" w:hAnsi="Times New Roman" w:cs="Times New Roman"/>
          <w:szCs w:val="24"/>
        </w:rPr>
        <w:tab/>
        <w:t xml:space="preserve">Diante de todo o exposto e comprovado, espera-se a aprovação unânime deste projeto. </w:t>
      </w:r>
    </w:p>
    <w:p w:rsidR="00077725" w:rsidRPr="006239F0" w:rsidRDefault="00077725">
      <w:pPr>
        <w:pStyle w:val="Recuodecorpodetexto"/>
        <w:ind w:left="0" w:firstLine="1440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6239F0">
        <w:rPr>
          <w:rFonts w:ascii="Times New Roman" w:hAnsi="Times New Roman" w:cs="Times New Roman"/>
          <w:szCs w:val="24"/>
        </w:rPr>
        <w:t>Atenciosamente</w:t>
      </w:r>
      <w:r w:rsidR="008A1057">
        <w:rPr>
          <w:rFonts w:ascii="Times New Roman" w:hAnsi="Times New Roman" w:cs="Times New Roman"/>
          <w:szCs w:val="24"/>
        </w:rPr>
        <w:t>,</w:t>
      </w:r>
    </w:p>
    <w:p w:rsidR="00077725" w:rsidRDefault="00077725">
      <w:pPr>
        <w:pStyle w:val="Recuodecorpodetexto"/>
        <w:ind w:left="0" w:firstLine="1440"/>
        <w:rPr>
          <w:rFonts w:ascii="Times New Roman" w:hAnsi="Times New Roman" w:cs="Times New Roman"/>
          <w:szCs w:val="24"/>
        </w:rPr>
      </w:pPr>
    </w:p>
    <w:p w:rsidR="000847E9" w:rsidRPr="006239F0" w:rsidRDefault="000847E9">
      <w:pPr>
        <w:pStyle w:val="Recuodecorpodetexto"/>
        <w:ind w:left="0" w:firstLine="1440"/>
        <w:rPr>
          <w:rFonts w:ascii="Times New Roman" w:hAnsi="Times New Roman" w:cs="Times New Roman"/>
          <w:szCs w:val="24"/>
        </w:rPr>
      </w:pPr>
    </w:p>
    <w:p w:rsidR="00077725" w:rsidRPr="006239F0" w:rsidRDefault="00077725">
      <w:pPr>
        <w:pStyle w:val="Recuodecorpodetexto"/>
        <w:ind w:left="0"/>
        <w:rPr>
          <w:rFonts w:ascii="Times New Roman" w:hAnsi="Times New Roman" w:cs="Times New Roman"/>
          <w:szCs w:val="24"/>
        </w:rPr>
      </w:pPr>
    </w:p>
    <w:p w:rsidR="00077725" w:rsidRPr="006239F0" w:rsidRDefault="007914BD">
      <w:pPr>
        <w:pStyle w:val="Recuodecorpodetexto"/>
        <w:ind w:left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RUDIMAR ARGENTON</w:t>
      </w:r>
    </w:p>
    <w:p w:rsidR="00077725" w:rsidRPr="006239F0" w:rsidRDefault="00077725">
      <w:pPr>
        <w:pStyle w:val="Recuodecorpodetexto"/>
        <w:ind w:left="0"/>
        <w:jc w:val="center"/>
        <w:rPr>
          <w:rFonts w:ascii="Times New Roman" w:hAnsi="Times New Roman" w:cs="Times New Roman"/>
          <w:szCs w:val="24"/>
        </w:rPr>
      </w:pPr>
      <w:r w:rsidRPr="006239F0">
        <w:rPr>
          <w:rFonts w:ascii="Times New Roman" w:hAnsi="Times New Roman" w:cs="Times New Roman"/>
          <w:bCs/>
          <w:szCs w:val="24"/>
        </w:rPr>
        <w:t>Prefeito Municipal</w:t>
      </w:r>
    </w:p>
    <w:sectPr w:rsidR="00077725" w:rsidRPr="006239F0" w:rsidSect="001E4AE6">
      <w:pgSz w:w="11906" w:h="16838"/>
      <w:pgMar w:top="2410" w:right="1121" w:bottom="1134" w:left="17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C1"/>
    <w:rsid w:val="00026B48"/>
    <w:rsid w:val="00075ED8"/>
    <w:rsid w:val="00077725"/>
    <w:rsid w:val="000847E9"/>
    <w:rsid w:val="001D28C1"/>
    <w:rsid w:val="001D3AE1"/>
    <w:rsid w:val="001E4AE6"/>
    <w:rsid w:val="001F057F"/>
    <w:rsid w:val="00285BBC"/>
    <w:rsid w:val="00376D00"/>
    <w:rsid w:val="003F4099"/>
    <w:rsid w:val="004D4735"/>
    <w:rsid w:val="005B532A"/>
    <w:rsid w:val="005F15A5"/>
    <w:rsid w:val="006239F0"/>
    <w:rsid w:val="00655046"/>
    <w:rsid w:val="00693763"/>
    <w:rsid w:val="006D2489"/>
    <w:rsid w:val="006D2E26"/>
    <w:rsid w:val="006E31C3"/>
    <w:rsid w:val="006F272B"/>
    <w:rsid w:val="00717BBE"/>
    <w:rsid w:val="00720290"/>
    <w:rsid w:val="0072663D"/>
    <w:rsid w:val="007323D0"/>
    <w:rsid w:val="007865F1"/>
    <w:rsid w:val="007914BD"/>
    <w:rsid w:val="007B65F0"/>
    <w:rsid w:val="007E7F67"/>
    <w:rsid w:val="00816867"/>
    <w:rsid w:val="00825C21"/>
    <w:rsid w:val="008604D1"/>
    <w:rsid w:val="008A1057"/>
    <w:rsid w:val="008C0D04"/>
    <w:rsid w:val="008D4C6C"/>
    <w:rsid w:val="008E2409"/>
    <w:rsid w:val="008E5883"/>
    <w:rsid w:val="008F5D3C"/>
    <w:rsid w:val="0095152B"/>
    <w:rsid w:val="00981400"/>
    <w:rsid w:val="00981CF5"/>
    <w:rsid w:val="009E51FB"/>
    <w:rsid w:val="00A064E2"/>
    <w:rsid w:val="00A516B0"/>
    <w:rsid w:val="00A66A58"/>
    <w:rsid w:val="00A93314"/>
    <w:rsid w:val="00AB26CA"/>
    <w:rsid w:val="00B21FE7"/>
    <w:rsid w:val="00B64F24"/>
    <w:rsid w:val="00BA58C1"/>
    <w:rsid w:val="00BD7405"/>
    <w:rsid w:val="00D173BB"/>
    <w:rsid w:val="00D77AC2"/>
    <w:rsid w:val="00E47A53"/>
    <w:rsid w:val="00EB41EE"/>
    <w:rsid w:val="00F1435E"/>
    <w:rsid w:val="00F35836"/>
    <w:rsid w:val="00F77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5792CE5-9E7E-42D2-92D6-A8CF91DE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4E2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A064E2"/>
    <w:pPr>
      <w:keepNext/>
      <w:tabs>
        <w:tab w:val="num" w:pos="0"/>
      </w:tabs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A064E2"/>
    <w:pPr>
      <w:keepNext/>
      <w:tabs>
        <w:tab w:val="num" w:pos="0"/>
      </w:tabs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A064E2"/>
    <w:pPr>
      <w:keepNext/>
      <w:tabs>
        <w:tab w:val="num" w:pos="0"/>
      </w:tabs>
      <w:jc w:val="both"/>
      <w:outlineLvl w:val="2"/>
    </w:pPr>
    <w:rPr>
      <w:b/>
      <w:i/>
      <w:sz w:val="24"/>
    </w:rPr>
  </w:style>
  <w:style w:type="paragraph" w:styleId="Ttulo4">
    <w:name w:val="heading 4"/>
    <w:basedOn w:val="Normal"/>
    <w:next w:val="Normal"/>
    <w:qFormat/>
    <w:rsid w:val="00A064E2"/>
    <w:pPr>
      <w:keepNext/>
      <w:tabs>
        <w:tab w:val="num" w:pos="0"/>
      </w:tabs>
      <w:ind w:firstLine="708"/>
      <w:jc w:val="both"/>
      <w:outlineLvl w:val="3"/>
    </w:pPr>
    <w:rPr>
      <w:rFonts w:ascii="Arial" w:hAnsi="Arial" w:cs="Arial"/>
      <w:b/>
      <w:i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A064E2"/>
  </w:style>
  <w:style w:type="character" w:customStyle="1" w:styleId="WW8Num1z1">
    <w:name w:val="WW8Num1z1"/>
    <w:rsid w:val="00A064E2"/>
  </w:style>
  <w:style w:type="character" w:customStyle="1" w:styleId="WW8Num1z2">
    <w:name w:val="WW8Num1z2"/>
    <w:rsid w:val="00A064E2"/>
  </w:style>
  <w:style w:type="character" w:customStyle="1" w:styleId="WW8Num1z3">
    <w:name w:val="WW8Num1z3"/>
    <w:rsid w:val="00A064E2"/>
  </w:style>
  <w:style w:type="character" w:customStyle="1" w:styleId="WW8Num1z4">
    <w:name w:val="WW8Num1z4"/>
    <w:rsid w:val="00A064E2"/>
  </w:style>
  <w:style w:type="character" w:customStyle="1" w:styleId="WW8Num1z5">
    <w:name w:val="WW8Num1z5"/>
    <w:rsid w:val="00A064E2"/>
  </w:style>
  <w:style w:type="character" w:customStyle="1" w:styleId="WW8Num1z6">
    <w:name w:val="WW8Num1z6"/>
    <w:rsid w:val="00A064E2"/>
  </w:style>
  <w:style w:type="character" w:customStyle="1" w:styleId="WW8Num1z7">
    <w:name w:val="WW8Num1z7"/>
    <w:rsid w:val="00A064E2"/>
  </w:style>
  <w:style w:type="character" w:customStyle="1" w:styleId="WW8Num1z8">
    <w:name w:val="WW8Num1z8"/>
    <w:rsid w:val="00A064E2"/>
  </w:style>
  <w:style w:type="character" w:customStyle="1" w:styleId="Fontepargpadro2">
    <w:name w:val="Fonte parág. padrão2"/>
    <w:rsid w:val="00A064E2"/>
  </w:style>
  <w:style w:type="character" w:customStyle="1" w:styleId="WW8Num2z0">
    <w:name w:val="WW8Num2z0"/>
    <w:rsid w:val="00A064E2"/>
    <w:rPr>
      <w:rFonts w:ascii="Symbol" w:hAnsi="Symbol" w:cs="Symbol" w:hint="default"/>
    </w:rPr>
  </w:style>
  <w:style w:type="character" w:customStyle="1" w:styleId="WW8Num2z1">
    <w:name w:val="WW8Num2z1"/>
    <w:rsid w:val="00A064E2"/>
    <w:rPr>
      <w:rFonts w:ascii="Courier New" w:hAnsi="Courier New" w:cs="Courier New" w:hint="default"/>
    </w:rPr>
  </w:style>
  <w:style w:type="character" w:customStyle="1" w:styleId="WW8Num2z2">
    <w:name w:val="WW8Num2z2"/>
    <w:rsid w:val="00A064E2"/>
    <w:rPr>
      <w:rFonts w:ascii="Wingdings" w:hAnsi="Wingdings" w:cs="Wingdings" w:hint="default"/>
    </w:rPr>
  </w:style>
  <w:style w:type="character" w:customStyle="1" w:styleId="WW8Num3z0">
    <w:name w:val="WW8Num3z0"/>
    <w:rsid w:val="00A064E2"/>
    <w:rPr>
      <w:rFonts w:hint="default"/>
    </w:rPr>
  </w:style>
  <w:style w:type="character" w:customStyle="1" w:styleId="Fontepargpadro1">
    <w:name w:val="Fonte parág. padrão1"/>
    <w:rsid w:val="00A064E2"/>
  </w:style>
  <w:style w:type="paragraph" w:customStyle="1" w:styleId="Ttulo20">
    <w:name w:val="Título2"/>
    <w:basedOn w:val="Normal"/>
    <w:next w:val="Corpodetexto"/>
    <w:rsid w:val="00A064E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A064E2"/>
    <w:pPr>
      <w:jc w:val="both"/>
    </w:pPr>
    <w:rPr>
      <w:i/>
      <w:sz w:val="24"/>
    </w:rPr>
  </w:style>
  <w:style w:type="paragraph" w:styleId="Lista">
    <w:name w:val="List"/>
    <w:basedOn w:val="Corpodetexto"/>
    <w:rsid w:val="00A064E2"/>
    <w:rPr>
      <w:rFonts w:cs="Arial"/>
    </w:rPr>
  </w:style>
  <w:style w:type="paragraph" w:styleId="Legenda">
    <w:name w:val="caption"/>
    <w:basedOn w:val="Normal"/>
    <w:qFormat/>
    <w:rsid w:val="00A064E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rsid w:val="00A064E2"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rsid w:val="00A064E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texto21">
    <w:name w:val="Corpo de texto 21"/>
    <w:basedOn w:val="Normal"/>
    <w:rsid w:val="00A064E2"/>
    <w:pPr>
      <w:jc w:val="both"/>
    </w:pPr>
    <w:rPr>
      <w:sz w:val="24"/>
    </w:rPr>
  </w:style>
  <w:style w:type="paragraph" w:customStyle="1" w:styleId="Corpodetexto31">
    <w:name w:val="Corpo de texto 31"/>
    <w:basedOn w:val="Normal"/>
    <w:rsid w:val="00A064E2"/>
    <w:pPr>
      <w:jc w:val="both"/>
    </w:pPr>
    <w:rPr>
      <w:rFonts w:ascii="Arial" w:hAnsi="Arial" w:cs="Arial"/>
      <w:b/>
      <w:sz w:val="26"/>
    </w:rPr>
  </w:style>
  <w:style w:type="paragraph" w:styleId="Recuodecorpodetexto">
    <w:name w:val="Body Text Indent"/>
    <w:basedOn w:val="Normal"/>
    <w:rsid w:val="00A064E2"/>
    <w:pPr>
      <w:ind w:left="2977"/>
      <w:jc w:val="both"/>
    </w:pPr>
    <w:rPr>
      <w:rFonts w:ascii="Arial" w:hAnsi="Arial" w:cs="Arial"/>
      <w:sz w:val="24"/>
    </w:rPr>
  </w:style>
  <w:style w:type="paragraph" w:customStyle="1" w:styleId="Recuodecorpodetexto21">
    <w:name w:val="Recuo de corpo de texto 21"/>
    <w:basedOn w:val="Normal"/>
    <w:rsid w:val="00A064E2"/>
    <w:pPr>
      <w:ind w:firstLine="708"/>
      <w:jc w:val="both"/>
    </w:pPr>
    <w:rPr>
      <w:rFonts w:ascii="Arial" w:hAnsi="Arial" w:cs="Arial"/>
      <w:sz w:val="24"/>
    </w:rPr>
  </w:style>
  <w:style w:type="paragraph" w:styleId="Textodebalo">
    <w:name w:val="Balloon Text"/>
    <w:basedOn w:val="Normal"/>
    <w:rsid w:val="00A064E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064E2"/>
    <w:pPr>
      <w:spacing w:before="280" w:after="280"/>
    </w:pPr>
    <w:rPr>
      <w:sz w:val="24"/>
      <w:szCs w:val="24"/>
    </w:rPr>
  </w:style>
  <w:style w:type="paragraph" w:customStyle="1" w:styleId="Standard">
    <w:name w:val="Standard"/>
    <w:rsid w:val="00A064E2"/>
    <w:pPr>
      <w:suppressAutoHyphens/>
      <w:spacing w:after="200" w:line="276" w:lineRule="auto"/>
    </w:pPr>
    <w:rPr>
      <w:rFonts w:ascii="Liberation Serif" w:eastAsia="Lucida Sans Unicode" w:hAnsi="Liberation Serif" w:cs="Liberation Serif"/>
      <w:kern w:val="2"/>
      <w:sz w:val="22"/>
      <w:szCs w:val="22"/>
      <w:lang w:eastAsia="zh-CN" w:bidi="hi-IN"/>
    </w:rPr>
  </w:style>
  <w:style w:type="paragraph" w:customStyle="1" w:styleId="Contedodatabela">
    <w:name w:val="Conteúdo da tabela"/>
    <w:basedOn w:val="Normal"/>
    <w:qFormat/>
    <w:rsid w:val="00B64F24"/>
    <w:pPr>
      <w:suppressLineNumbers/>
    </w:pPr>
    <w:rPr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7914BD"/>
    <w:rPr>
      <w:i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55942-A0EC-40E6-8C6C-1628E4EF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000/2004, DE 20 DE FEVEREIRO DE 2004</vt:lpstr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000/2004, DE 20 DE FEVEREIRO DE 2004</dc:title>
  <dc:subject/>
  <dc:creator>PREFEITURA MUNICIPAL DE VISTA GAUCHA</dc:creator>
  <cp:keywords/>
  <cp:lastModifiedBy>ADM 01</cp:lastModifiedBy>
  <cp:revision>6</cp:revision>
  <cp:lastPrinted>2023-01-26T13:16:00Z</cp:lastPrinted>
  <dcterms:created xsi:type="dcterms:W3CDTF">2025-03-20T11:22:00Z</dcterms:created>
  <dcterms:modified xsi:type="dcterms:W3CDTF">2025-03-21T17:55:00Z</dcterms:modified>
</cp:coreProperties>
</file>