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2DE" w:rsidRDefault="00103E22">
      <w:pPr>
        <w:jc w:val="center"/>
      </w:pPr>
      <w:r>
        <w:rPr>
          <w:b/>
          <w:bCs/>
        </w:rPr>
        <w:t>PROJETO DE LEI Nº 0</w:t>
      </w:r>
      <w:r w:rsidR="00151470">
        <w:rPr>
          <w:b/>
          <w:bCs/>
        </w:rPr>
        <w:t>55</w:t>
      </w:r>
      <w:r>
        <w:rPr>
          <w:b/>
          <w:bCs/>
        </w:rPr>
        <w:t xml:space="preserve">/24, DE </w:t>
      </w:r>
      <w:r w:rsidR="00151470">
        <w:rPr>
          <w:b/>
          <w:bCs/>
        </w:rPr>
        <w:t>25</w:t>
      </w:r>
      <w:r>
        <w:rPr>
          <w:b/>
          <w:bCs/>
        </w:rPr>
        <w:t xml:space="preserve"> DE NO</w:t>
      </w:r>
      <w:bookmarkStart w:id="0" w:name="_GoBack"/>
      <w:bookmarkEnd w:id="0"/>
      <w:r>
        <w:rPr>
          <w:b/>
          <w:bCs/>
        </w:rPr>
        <w:t>VEMBRO DE 2024</w:t>
      </w:r>
      <w:r w:rsidR="007F1AA2">
        <w:rPr>
          <w:b/>
          <w:bCs/>
        </w:rPr>
        <w:t>.</w:t>
      </w:r>
    </w:p>
    <w:p w:rsidR="004A42DE" w:rsidRDefault="007F1AA2">
      <w:pPr>
        <w:jc w:val="both"/>
      </w:pPr>
      <w:r>
        <w:t xml:space="preserve">                </w:t>
      </w:r>
      <w:r>
        <w:tab/>
      </w:r>
    </w:p>
    <w:p w:rsidR="004A42DE" w:rsidRDefault="00103E22">
      <w:pPr>
        <w:pStyle w:val="Recuodecorpodetexto"/>
        <w:rPr>
          <w:i/>
          <w:iCs/>
        </w:rPr>
      </w:pPr>
      <w:r>
        <w:rPr>
          <w:i/>
          <w:iCs/>
        </w:rPr>
        <w:t xml:space="preserve">Autoriza a restituição de valor recebido do </w:t>
      </w:r>
      <w:r w:rsidRPr="00103E22">
        <w:rPr>
          <w:i/>
          <w:iCs/>
        </w:rPr>
        <w:t>Fundo Estad</w:t>
      </w:r>
      <w:r>
        <w:rPr>
          <w:i/>
          <w:iCs/>
        </w:rPr>
        <w:t>ual de Defesa Civil - FUNDEC/RS, abre c</w:t>
      </w:r>
      <w:r w:rsidR="007F1AA2">
        <w:rPr>
          <w:i/>
          <w:iCs/>
        </w:rPr>
        <w:t xml:space="preserve">rédito </w:t>
      </w:r>
      <w:r>
        <w:rPr>
          <w:i/>
          <w:iCs/>
        </w:rPr>
        <w:t>a</w:t>
      </w:r>
      <w:r w:rsidR="007F1AA2">
        <w:rPr>
          <w:i/>
          <w:iCs/>
        </w:rPr>
        <w:t xml:space="preserve">dicional </w:t>
      </w:r>
      <w:r>
        <w:rPr>
          <w:i/>
          <w:iCs/>
        </w:rPr>
        <w:t>e</w:t>
      </w:r>
      <w:r w:rsidR="007F1AA2">
        <w:rPr>
          <w:i/>
          <w:iCs/>
        </w:rPr>
        <w:t xml:space="preserve">special no </w:t>
      </w:r>
      <w:r>
        <w:rPr>
          <w:i/>
          <w:iCs/>
        </w:rPr>
        <w:t>o</w:t>
      </w:r>
      <w:r w:rsidR="007F1AA2">
        <w:rPr>
          <w:i/>
          <w:iCs/>
        </w:rPr>
        <w:t>rçamento vigente e dá outras providências.</w:t>
      </w:r>
    </w:p>
    <w:p w:rsidR="004A42DE" w:rsidRDefault="004A42DE">
      <w:pPr>
        <w:jc w:val="both"/>
      </w:pPr>
    </w:p>
    <w:p w:rsidR="00471499" w:rsidRPr="004F5F2D" w:rsidRDefault="007F1AA2">
      <w:pPr>
        <w:ind w:firstLine="1416"/>
        <w:jc w:val="both"/>
      </w:pPr>
      <w:r w:rsidRPr="004F5F2D">
        <w:rPr>
          <w:b/>
          <w:bCs/>
        </w:rPr>
        <w:t>Art. 1º</w:t>
      </w:r>
      <w:r w:rsidRPr="004F5F2D">
        <w:t xml:space="preserve"> Fica o Poder Executivo Municipal autorizado a fazer a restituição de recurso </w:t>
      </w:r>
      <w:r w:rsidR="00103E22" w:rsidRPr="004F5F2D">
        <w:t xml:space="preserve">recebido do </w:t>
      </w:r>
      <w:r w:rsidR="00103E22" w:rsidRPr="004F5F2D">
        <w:rPr>
          <w:iCs/>
        </w:rPr>
        <w:t>Fundo Estadual de Defesa Civil - FUNDEC/RS</w:t>
      </w:r>
      <w:r w:rsidR="00F4783A" w:rsidRPr="004F5F2D">
        <w:rPr>
          <w:iCs/>
        </w:rPr>
        <w:t xml:space="preserve">, com base na </w:t>
      </w:r>
      <w:r w:rsidR="00F4783A" w:rsidRPr="004F5F2D">
        <w:t>Resolução</w:t>
      </w:r>
      <w:r w:rsidR="00F4783A" w:rsidRPr="004F5F2D">
        <w:rPr>
          <w:spacing w:val="1"/>
        </w:rPr>
        <w:t xml:space="preserve"> </w:t>
      </w:r>
      <w:r w:rsidR="00F4783A" w:rsidRPr="004F5F2D">
        <w:t>nº</w:t>
      </w:r>
      <w:r w:rsidR="00F4783A" w:rsidRPr="004F5F2D">
        <w:rPr>
          <w:spacing w:val="1"/>
        </w:rPr>
        <w:t xml:space="preserve"> </w:t>
      </w:r>
      <w:r w:rsidR="00F4783A" w:rsidRPr="004F5F2D">
        <w:t>002</w:t>
      </w:r>
      <w:r w:rsidR="00471499" w:rsidRPr="004F5F2D">
        <w:t>/</w:t>
      </w:r>
      <w:r w:rsidR="00F4783A" w:rsidRPr="004F5F2D">
        <w:t>2023, e de</w:t>
      </w:r>
      <w:r w:rsidRPr="004F5F2D">
        <w:t xml:space="preserve"> juros de aplicação financeira até o valor de R$</w:t>
      </w:r>
      <w:r w:rsidR="000C7D6F" w:rsidRPr="004F5F2D">
        <w:t>20</w:t>
      </w:r>
      <w:r w:rsidR="008114FF" w:rsidRPr="004F5F2D">
        <w:t>5</w:t>
      </w:r>
      <w:r w:rsidR="000C7D6F" w:rsidRPr="004F5F2D">
        <w:t>.</w:t>
      </w:r>
      <w:r w:rsidR="008114FF" w:rsidRPr="004F5F2D">
        <w:t>000,00</w:t>
      </w:r>
      <w:r w:rsidRPr="004F5F2D">
        <w:t xml:space="preserve"> </w:t>
      </w:r>
      <w:bookmarkStart w:id="1" w:name="__DdeLink__62_26970538631"/>
      <w:r w:rsidRPr="004F5F2D">
        <w:t>(</w:t>
      </w:r>
      <w:r w:rsidR="008114FF" w:rsidRPr="004F5F2D">
        <w:t>duzentos e cinco mil reais</w:t>
      </w:r>
      <w:r w:rsidRPr="004F5F2D">
        <w:t>)</w:t>
      </w:r>
      <w:bookmarkEnd w:id="1"/>
      <w:r w:rsidR="00471499" w:rsidRPr="004F5F2D">
        <w:t>.</w:t>
      </w:r>
    </w:p>
    <w:p w:rsidR="00471499" w:rsidRPr="004F5F2D" w:rsidRDefault="00471499">
      <w:pPr>
        <w:ind w:firstLine="1416"/>
        <w:jc w:val="both"/>
      </w:pPr>
    </w:p>
    <w:p w:rsidR="004A42DE" w:rsidRPr="004F5F2D" w:rsidRDefault="00662F82">
      <w:pPr>
        <w:ind w:firstLine="1416"/>
        <w:jc w:val="both"/>
      </w:pPr>
      <w:r w:rsidRPr="004F5F2D">
        <w:rPr>
          <w:b/>
          <w:bCs/>
        </w:rPr>
        <w:t>Art. 2</w:t>
      </w:r>
      <w:r w:rsidR="00471499" w:rsidRPr="004F5F2D">
        <w:rPr>
          <w:b/>
          <w:bCs/>
        </w:rPr>
        <w:t>º</w:t>
      </w:r>
      <w:r w:rsidR="00471499" w:rsidRPr="004F5F2D">
        <w:t xml:space="preserve"> Fica o Poder executivo autorizado a abrir </w:t>
      </w:r>
      <w:r w:rsidR="00F4783A" w:rsidRPr="004F5F2D">
        <w:t>crédito adicional e</w:t>
      </w:r>
      <w:r w:rsidR="007F1AA2" w:rsidRPr="004F5F2D">
        <w:t xml:space="preserve">special no </w:t>
      </w:r>
      <w:r w:rsidR="00471499" w:rsidRPr="004F5F2D">
        <w:t>orçamento vigente, no mesmo valor disposto no art. anterior</w:t>
      </w:r>
      <w:r w:rsidR="007F1AA2" w:rsidRPr="004F5F2D">
        <w:t>,</w:t>
      </w:r>
      <w:r w:rsidR="00471499" w:rsidRPr="004F5F2D">
        <w:t xml:space="preserve"> com a seguinte caracterização:</w:t>
      </w:r>
    </w:p>
    <w:p w:rsidR="004A42DE" w:rsidRPr="004F5F2D" w:rsidRDefault="007F1AA2">
      <w:pPr>
        <w:pStyle w:val="Standard"/>
        <w:spacing w:after="0" w:line="240" w:lineRule="auto"/>
        <w:ind w:firstLine="1417"/>
        <w:rPr>
          <w:sz w:val="20"/>
          <w:szCs w:val="20"/>
        </w:rPr>
      </w:pPr>
      <w:r w:rsidRPr="004F5F2D">
        <w:rPr>
          <w:rFonts w:ascii="Times New Roman" w:hAnsi="Times New Roman" w:cs="Times New Roman"/>
          <w:b/>
          <w:sz w:val="20"/>
          <w:szCs w:val="20"/>
        </w:rPr>
        <w:t xml:space="preserve">Órgão: </w:t>
      </w:r>
      <w:r w:rsidRPr="004F5F2D">
        <w:rPr>
          <w:rFonts w:ascii="Times New Roman" w:hAnsi="Times New Roman" w:cs="Times New Roman"/>
          <w:sz w:val="20"/>
          <w:szCs w:val="20"/>
        </w:rPr>
        <w:t>0</w:t>
      </w:r>
      <w:r w:rsidR="00D8043C" w:rsidRPr="004F5F2D">
        <w:rPr>
          <w:rFonts w:ascii="Times New Roman" w:hAnsi="Times New Roman" w:cs="Times New Roman"/>
          <w:sz w:val="20"/>
          <w:szCs w:val="20"/>
        </w:rPr>
        <w:t>3</w:t>
      </w:r>
      <w:r w:rsidRPr="004F5F2D">
        <w:rPr>
          <w:rFonts w:ascii="Times New Roman" w:hAnsi="Times New Roman" w:cs="Times New Roman"/>
          <w:sz w:val="20"/>
          <w:szCs w:val="20"/>
        </w:rPr>
        <w:t xml:space="preserve"> </w:t>
      </w:r>
      <w:r w:rsidR="00D8043C" w:rsidRPr="004F5F2D">
        <w:rPr>
          <w:rFonts w:ascii="Times New Roman" w:hAnsi="Times New Roman" w:cs="Times New Roman"/>
          <w:sz w:val="20"/>
          <w:szCs w:val="20"/>
        </w:rPr>
        <w:t>-</w:t>
      </w:r>
      <w:r w:rsidRPr="004F5F2D">
        <w:rPr>
          <w:rFonts w:ascii="Times New Roman" w:hAnsi="Times New Roman" w:cs="Times New Roman"/>
          <w:sz w:val="20"/>
          <w:szCs w:val="20"/>
        </w:rPr>
        <w:t xml:space="preserve"> </w:t>
      </w:r>
      <w:r w:rsidR="00D8043C" w:rsidRPr="004F5F2D">
        <w:rPr>
          <w:rFonts w:ascii="Times New Roman" w:hAnsi="Times New Roman" w:cs="Times New Roman"/>
          <w:sz w:val="20"/>
          <w:szCs w:val="20"/>
        </w:rPr>
        <w:t>GABINETE DO PREFEITO MUNICIPAL</w:t>
      </w:r>
    </w:p>
    <w:p w:rsidR="00D8043C" w:rsidRPr="004F5F2D" w:rsidRDefault="007F1AA2">
      <w:pPr>
        <w:pStyle w:val="Standard"/>
        <w:spacing w:after="0" w:line="240" w:lineRule="auto"/>
        <w:ind w:firstLine="1417"/>
        <w:rPr>
          <w:rFonts w:ascii="Times New Roman" w:hAnsi="Times New Roman" w:cs="Times New Roman"/>
          <w:color w:val="000000"/>
          <w:sz w:val="20"/>
          <w:szCs w:val="20"/>
        </w:rPr>
      </w:pPr>
      <w:r w:rsidRPr="004F5F2D">
        <w:rPr>
          <w:rFonts w:ascii="Times New Roman" w:hAnsi="Times New Roman" w:cs="Times New Roman"/>
          <w:b/>
          <w:color w:val="000000"/>
          <w:sz w:val="20"/>
          <w:szCs w:val="20"/>
        </w:rPr>
        <w:t>Unidade:</w:t>
      </w:r>
      <w:r w:rsidR="00D8043C" w:rsidRPr="004F5F2D">
        <w:rPr>
          <w:rFonts w:ascii="Times New Roman" w:hAnsi="Times New Roman" w:cs="Times New Roman"/>
          <w:color w:val="000000"/>
          <w:sz w:val="20"/>
          <w:szCs w:val="20"/>
        </w:rPr>
        <w:t xml:space="preserve"> 01 - Gabinete do Prefeito Municipal e Órgãos Subordinados</w:t>
      </w:r>
    </w:p>
    <w:p w:rsidR="004A42DE" w:rsidRPr="004F5F2D" w:rsidRDefault="007F1AA2">
      <w:pPr>
        <w:pStyle w:val="Standard"/>
        <w:spacing w:after="0" w:line="240" w:lineRule="auto"/>
        <w:ind w:firstLine="1417"/>
        <w:rPr>
          <w:sz w:val="20"/>
          <w:szCs w:val="20"/>
        </w:rPr>
      </w:pPr>
      <w:proofErr w:type="spellStart"/>
      <w:proofErr w:type="gramStart"/>
      <w:r w:rsidRPr="004F5F2D">
        <w:rPr>
          <w:rFonts w:ascii="Times New Roman" w:hAnsi="Times New Roman" w:cs="Times New Roman"/>
          <w:b/>
          <w:color w:val="000000"/>
          <w:sz w:val="20"/>
          <w:szCs w:val="20"/>
        </w:rPr>
        <w:t>Proj</w:t>
      </w:r>
      <w:proofErr w:type="spellEnd"/>
      <w:r w:rsidRPr="004F5F2D">
        <w:rPr>
          <w:rFonts w:ascii="Times New Roman" w:hAnsi="Times New Roman" w:cs="Times New Roman"/>
          <w:b/>
          <w:color w:val="000000"/>
          <w:sz w:val="20"/>
          <w:szCs w:val="20"/>
        </w:rPr>
        <w:t>./</w:t>
      </w:r>
      <w:proofErr w:type="spellStart"/>
      <w:proofErr w:type="gramEnd"/>
      <w:r w:rsidRPr="004F5F2D">
        <w:rPr>
          <w:rFonts w:ascii="Times New Roman" w:hAnsi="Times New Roman" w:cs="Times New Roman"/>
          <w:b/>
          <w:color w:val="000000"/>
          <w:sz w:val="20"/>
          <w:szCs w:val="20"/>
        </w:rPr>
        <w:t>Ativ</w:t>
      </w:r>
      <w:proofErr w:type="spellEnd"/>
      <w:r w:rsidRPr="004F5F2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: </w:t>
      </w:r>
      <w:r w:rsidR="00D8043C" w:rsidRPr="004F5F2D">
        <w:rPr>
          <w:rFonts w:ascii="Times New Roman" w:hAnsi="Times New Roman" w:cs="Times New Roman"/>
          <w:color w:val="000000"/>
          <w:sz w:val="20"/>
          <w:szCs w:val="20"/>
        </w:rPr>
        <w:t>1083</w:t>
      </w:r>
      <w:r w:rsidRPr="004F5F2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8043C" w:rsidRPr="004F5F2D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4F5F2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8043C" w:rsidRPr="004F5F2D">
        <w:rPr>
          <w:rFonts w:ascii="Times New Roman" w:hAnsi="Times New Roman" w:cs="Times New Roman"/>
          <w:color w:val="000000"/>
          <w:sz w:val="20"/>
          <w:szCs w:val="20"/>
        </w:rPr>
        <w:t>MANTER DESPESAS DO FUMPDEC</w:t>
      </w:r>
    </w:p>
    <w:p w:rsidR="004A42DE" w:rsidRPr="004F5F2D" w:rsidRDefault="007F1AA2">
      <w:pPr>
        <w:pStyle w:val="Standard"/>
        <w:spacing w:after="0" w:line="240" w:lineRule="auto"/>
        <w:ind w:firstLine="1417"/>
        <w:rPr>
          <w:sz w:val="20"/>
          <w:szCs w:val="20"/>
        </w:rPr>
      </w:pPr>
      <w:r w:rsidRPr="004F5F2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RV: </w:t>
      </w:r>
      <w:r w:rsidR="00D8043C" w:rsidRPr="004F5F2D">
        <w:rPr>
          <w:rFonts w:ascii="Times New Roman" w:hAnsi="Times New Roman" w:cs="Times New Roman"/>
          <w:color w:val="000000"/>
          <w:sz w:val="20"/>
          <w:szCs w:val="20"/>
        </w:rPr>
        <w:t>1229 -</w:t>
      </w:r>
      <w:r w:rsidRPr="004F5F2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F5F2D" w:rsidRPr="004F5F2D">
        <w:rPr>
          <w:rFonts w:ascii="Times New Roman" w:hAnsi="Times New Roman" w:cs="Times New Roman"/>
          <w:color w:val="000000"/>
          <w:sz w:val="20"/>
          <w:szCs w:val="20"/>
        </w:rPr>
        <w:t>DEFESA CIVIL</w:t>
      </w:r>
    </w:p>
    <w:p w:rsidR="004A42DE" w:rsidRPr="004F5F2D" w:rsidRDefault="007F1AA2">
      <w:pPr>
        <w:pStyle w:val="Standard"/>
        <w:spacing w:after="0" w:line="240" w:lineRule="auto"/>
        <w:ind w:firstLine="1417"/>
      </w:pPr>
      <w:r w:rsidRPr="004F5F2D">
        <w:rPr>
          <w:rFonts w:ascii="Times New Roman" w:hAnsi="Times New Roman" w:cs="Times New Roman"/>
          <w:b/>
          <w:color w:val="000000"/>
          <w:sz w:val="20"/>
          <w:szCs w:val="20"/>
        </w:rPr>
        <w:t>Elem. Desp.:</w:t>
      </w:r>
      <w:r w:rsidRPr="004F5F2D">
        <w:rPr>
          <w:rFonts w:ascii="Times New Roman" w:hAnsi="Times New Roman" w:cs="Times New Roman"/>
          <w:color w:val="000000"/>
          <w:sz w:val="20"/>
          <w:szCs w:val="20"/>
        </w:rPr>
        <w:t xml:space="preserve"> 33</w:t>
      </w:r>
      <w:r w:rsidR="00D8043C" w:rsidRPr="004F5F2D">
        <w:rPr>
          <w:rFonts w:ascii="Times New Roman" w:hAnsi="Times New Roman" w:cs="Times New Roman"/>
          <w:color w:val="000000"/>
          <w:sz w:val="20"/>
          <w:szCs w:val="20"/>
        </w:rPr>
        <w:t>30</w:t>
      </w:r>
      <w:r w:rsidRPr="004F5F2D">
        <w:rPr>
          <w:rFonts w:ascii="Times New Roman" w:hAnsi="Times New Roman" w:cs="Times New Roman"/>
          <w:color w:val="000000"/>
          <w:sz w:val="20"/>
          <w:szCs w:val="20"/>
        </w:rPr>
        <w:t xml:space="preserve">93000000 - Indenizações e Restituições </w:t>
      </w:r>
      <w:r w:rsidRPr="004F5F2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F5F2D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- </w:t>
      </w:r>
      <w:r w:rsidRPr="004F5F2D">
        <w:rPr>
          <w:rFonts w:ascii="Times New Roman" w:hAnsi="Times New Roman" w:cs="Times New Roman"/>
          <w:color w:val="000000"/>
          <w:sz w:val="20"/>
          <w:szCs w:val="20"/>
        </w:rPr>
        <w:tab/>
        <w:t>R$ 20</w:t>
      </w:r>
      <w:r w:rsidR="008114FF" w:rsidRPr="004F5F2D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4F5F2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8114FF" w:rsidRPr="004F5F2D">
        <w:rPr>
          <w:rFonts w:ascii="Times New Roman" w:hAnsi="Times New Roman" w:cs="Times New Roman"/>
          <w:color w:val="000000"/>
          <w:sz w:val="20"/>
          <w:szCs w:val="20"/>
        </w:rPr>
        <w:t>000</w:t>
      </w:r>
      <w:r w:rsidRPr="004F5F2D">
        <w:rPr>
          <w:rFonts w:ascii="Times New Roman" w:hAnsi="Times New Roman" w:cs="Times New Roman"/>
          <w:color w:val="000000"/>
          <w:sz w:val="20"/>
          <w:szCs w:val="20"/>
        </w:rPr>
        <w:t xml:space="preserve">,00                                                                                                                                                                          </w:t>
      </w:r>
    </w:p>
    <w:p w:rsidR="004A42DE" w:rsidRPr="004F5F2D" w:rsidRDefault="004A42D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2DE" w:rsidRPr="004F5F2D" w:rsidRDefault="007F1AA2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5F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F5F2D">
        <w:rPr>
          <w:rFonts w:ascii="Times New Roman" w:hAnsi="Times New Roman"/>
          <w:b/>
          <w:bCs/>
          <w:sz w:val="24"/>
          <w:szCs w:val="24"/>
        </w:rPr>
        <w:tab/>
        <w:t>Parágrafo Único:</w:t>
      </w:r>
      <w:r w:rsidRPr="004F5F2D">
        <w:rPr>
          <w:rFonts w:ascii="Times New Roman" w:hAnsi="Times New Roman"/>
          <w:sz w:val="24"/>
          <w:szCs w:val="24"/>
        </w:rPr>
        <w:t xml:space="preserve"> Para a co</w:t>
      </w:r>
      <w:r w:rsidR="00471499" w:rsidRPr="004F5F2D">
        <w:rPr>
          <w:rFonts w:ascii="Times New Roman" w:hAnsi="Times New Roman"/>
          <w:sz w:val="24"/>
          <w:szCs w:val="24"/>
        </w:rPr>
        <w:t>bertura do crédito adicional e</w:t>
      </w:r>
      <w:r w:rsidRPr="004F5F2D">
        <w:rPr>
          <w:rFonts w:ascii="Times New Roman" w:hAnsi="Times New Roman"/>
          <w:sz w:val="24"/>
          <w:szCs w:val="24"/>
        </w:rPr>
        <w:t xml:space="preserve">special ora autorizado, servirão de fonte os recursos </w:t>
      </w:r>
      <w:r w:rsidR="00471499" w:rsidRPr="004F5F2D">
        <w:rPr>
          <w:rFonts w:ascii="Times New Roman" w:hAnsi="Times New Roman"/>
          <w:sz w:val="24"/>
          <w:szCs w:val="24"/>
        </w:rPr>
        <w:t>deduzidos da seguinte dotação orçamentária</w:t>
      </w:r>
      <w:r w:rsidRPr="004F5F2D">
        <w:rPr>
          <w:rFonts w:ascii="Times New Roman" w:hAnsi="Times New Roman"/>
          <w:sz w:val="24"/>
          <w:szCs w:val="24"/>
        </w:rPr>
        <w:t>:</w:t>
      </w:r>
    </w:p>
    <w:p w:rsidR="00AA6EC2" w:rsidRPr="004F5F2D" w:rsidRDefault="00AA6EC2" w:rsidP="00AA6EC2">
      <w:pPr>
        <w:pStyle w:val="Standard"/>
        <w:spacing w:after="0" w:line="240" w:lineRule="auto"/>
        <w:ind w:firstLine="1417"/>
        <w:rPr>
          <w:sz w:val="20"/>
          <w:szCs w:val="20"/>
        </w:rPr>
      </w:pPr>
      <w:r w:rsidRPr="004F5F2D">
        <w:rPr>
          <w:rFonts w:ascii="Times New Roman" w:hAnsi="Times New Roman" w:cs="Times New Roman"/>
          <w:b/>
          <w:sz w:val="20"/>
          <w:szCs w:val="20"/>
        </w:rPr>
        <w:t xml:space="preserve">Órgão: </w:t>
      </w:r>
      <w:r w:rsidRPr="004F5F2D">
        <w:rPr>
          <w:rFonts w:ascii="Times New Roman" w:hAnsi="Times New Roman" w:cs="Times New Roman"/>
          <w:sz w:val="20"/>
          <w:szCs w:val="20"/>
        </w:rPr>
        <w:t>03 - GABINETE DO PREFEITO MUNICIPAL</w:t>
      </w:r>
    </w:p>
    <w:p w:rsidR="00AA6EC2" w:rsidRPr="004F5F2D" w:rsidRDefault="00AA6EC2" w:rsidP="00AA6EC2">
      <w:pPr>
        <w:pStyle w:val="Standard"/>
        <w:spacing w:after="0" w:line="240" w:lineRule="auto"/>
        <w:ind w:firstLine="1417"/>
        <w:rPr>
          <w:rFonts w:ascii="Times New Roman" w:hAnsi="Times New Roman" w:cs="Times New Roman"/>
          <w:color w:val="000000"/>
          <w:sz w:val="20"/>
          <w:szCs w:val="20"/>
        </w:rPr>
      </w:pPr>
      <w:r w:rsidRPr="004F5F2D">
        <w:rPr>
          <w:rFonts w:ascii="Times New Roman" w:hAnsi="Times New Roman" w:cs="Times New Roman"/>
          <w:b/>
          <w:color w:val="000000"/>
          <w:sz w:val="20"/>
          <w:szCs w:val="20"/>
        </w:rPr>
        <w:t>Unidade:</w:t>
      </w:r>
      <w:r w:rsidRPr="004F5F2D">
        <w:rPr>
          <w:rFonts w:ascii="Times New Roman" w:hAnsi="Times New Roman" w:cs="Times New Roman"/>
          <w:color w:val="000000"/>
          <w:sz w:val="20"/>
          <w:szCs w:val="20"/>
        </w:rPr>
        <w:t xml:space="preserve"> 01 - Gabinete do Prefeito Municipal e Órgãos Subordinados</w:t>
      </w:r>
    </w:p>
    <w:p w:rsidR="00AA6EC2" w:rsidRPr="004F5F2D" w:rsidRDefault="00AA6EC2" w:rsidP="00AA6EC2">
      <w:pPr>
        <w:pStyle w:val="Standard"/>
        <w:spacing w:after="0" w:line="240" w:lineRule="auto"/>
        <w:ind w:firstLine="1417"/>
        <w:rPr>
          <w:sz w:val="20"/>
          <w:szCs w:val="20"/>
        </w:rPr>
      </w:pPr>
      <w:proofErr w:type="spellStart"/>
      <w:proofErr w:type="gramStart"/>
      <w:r w:rsidRPr="004F5F2D">
        <w:rPr>
          <w:rFonts w:ascii="Times New Roman" w:hAnsi="Times New Roman" w:cs="Times New Roman"/>
          <w:b/>
          <w:color w:val="000000"/>
          <w:sz w:val="20"/>
          <w:szCs w:val="20"/>
        </w:rPr>
        <w:t>Proj</w:t>
      </w:r>
      <w:proofErr w:type="spellEnd"/>
      <w:r w:rsidRPr="004F5F2D">
        <w:rPr>
          <w:rFonts w:ascii="Times New Roman" w:hAnsi="Times New Roman" w:cs="Times New Roman"/>
          <w:b/>
          <w:color w:val="000000"/>
          <w:sz w:val="20"/>
          <w:szCs w:val="20"/>
        </w:rPr>
        <w:t>./</w:t>
      </w:r>
      <w:proofErr w:type="spellStart"/>
      <w:proofErr w:type="gramEnd"/>
      <w:r w:rsidRPr="004F5F2D">
        <w:rPr>
          <w:rFonts w:ascii="Times New Roman" w:hAnsi="Times New Roman" w:cs="Times New Roman"/>
          <w:b/>
          <w:color w:val="000000"/>
          <w:sz w:val="20"/>
          <w:szCs w:val="20"/>
        </w:rPr>
        <w:t>Ativ</w:t>
      </w:r>
      <w:proofErr w:type="spellEnd"/>
      <w:r w:rsidRPr="004F5F2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: </w:t>
      </w:r>
      <w:r w:rsidRPr="004F5F2D">
        <w:rPr>
          <w:rFonts w:ascii="Times New Roman" w:hAnsi="Times New Roman" w:cs="Times New Roman"/>
          <w:color w:val="000000"/>
          <w:sz w:val="20"/>
          <w:szCs w:val="20"/>
        </w:rPr>
        <w:t>1083 - MANTER DESPESAS DO FUMPDEC</w:t>
      </w:r>
    </w:p>
    <w:p w:rsidR="00AA6EC2" w:rsidRPr="004F5F2D" w:rsidRDefault="00AA6EC2" w:rsidP="00AA6EC2">
      <w:pPr>
        <w:pStyle w:val="Standard"/>
        <w:spacing w:after="0" w:line="240" w:lineRule="auto"/>
        <w:ind w:firstLine="1417"/>
        <w:rPr>
          <w:sz w:val="20"/>
          <w:szCs w:val="20"/>
        </w:rPr>
      </w:pPr>
      <w:r w:rsidRPr="004F5F2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RV: </w:t>
      </w:r>
      <w:r w:rsidRPr="004F5F2D">
        <w:rPr>
          <w:rFonts w:ascii="Times New Roman" w:hAnsi="Times New Roman" w:cs="Times New Roman"/>
          <w:color w:val="000000"/>
          <w:sz w:val="20"/>
          <w:szCs w:val="20"/>
        </w:rPr>
        <w:t>1229 - DEFESA CIVIL</w:t>
      </w:r>
    </w:p>
    <w:p w:rsidR="00991611" w:rsidRPr="006701FC" w:rsidRDefault="00991611" w:rsidP="00991611">
      <w:pPr>
        <w:pStyle w:val="Standard"/>
        <w:spacing w:after="0" w:line="240" w:lineRule="auto"/>
        <w:ind w:firstLine="1417"/>
        <w:rPr>
          <w:rFonts w:ascii="Times New Roman" w:hAnsi="Times New Roman"/>
          <w:sz w:val="20"/>
          <w:szCs w:val="20"/>
        </w:rPr>
      </w:pPr>
      <w:r w:rsidRPr="006701FC">
        <w:rPr>
          <w:rFonts w:ascii="Times New Roman" w:hAnsi="Times New Roman"/>
          <w:b/>
          <w:sz w:val="20"/>
          <w:szCs w:val="20"/>
        </w:rPr>
        <w:t>Elem.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6701FC">
        <w:rPr>
          <w:rFonts w:ascii="Times New Roman" w:hAnsi="Times New Roman"/>
          <w:b/>
          <w:sz w:val="20"/>
          <w:szCs w:val="20"/>
        </w:rPr>
        <w:t>De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6701FC">
        <w:rPr>
          <w:rFonts w:ascii="Times New Roman" w:hAnsi="Times New Roman"/>
          <w:b/>
          <w:sz w:val="20"/>
          <w:szCs w:val="20"/>
        </w:rPr>
        <w:t>Desp.: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3390.39.00.00.00.00 -</w:t>
      </w:r>
      <w:r w:rsidRPr="006701FC">
        <w:rPr>
          <w:rFonts w:ascii="Times New Roman" w:hAnsi="Times New Roman"/>
          <w:sz w:val="20"/>
          <w:szCs w:val="20"/>
        </w:rPr>
        <w:t xml:space="preserve"> OUTROS SERV</w:t>
      </w:r>
      <w:r>
        <w:rPr>
          <w:rFonts w:ascii="Times New Roman" w:hAnsi="Times New Roman"/>
          <w:sz w:val="20"/>
          <w:szCs w:val="20"/>
        </w:rPr>
        <w:t>.</w:t>
      </w:r>
      <w:r w:rsidRPr="006701FC">
        <w:rPr>
          <w:rFonts w:ascii="Times New Roman" w:hAnsi="Times New Roman"/>
          <w:sz w:val="20"/>
          <w:szCs w:val="20"/>
        </w:rPr>
        <w:t xml:space="preserve"> DE TERC</w:t>
      </w:r>
      <w:r>
        <w:rPr>
          <w:rFonts w:ascii="Times New Roman" w:hAnsi="Times New Roman"/>
          <w:sz w:val="20"/>
          <w:szCs w:val="20"/>
        </w:rPr>
        <w:t>.</w:t>
      </w:r>
      <w:r w:rsidRPr="006701F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-</w:t>
      </w:r>
      <w:r w:rsidRPr="006701FC">
        <w:rPr>
          <w:rFonts w:ascii="Times New Roman" w:hAnsi="Times New Roman"/>
          <w:sz w:val="20"/>
          <w:szCs w:val="20"/>
        </w:rPr>
        <w:t xml:space="preserve"> P</w:t>
      </w:r>
      <w:r>
        <w:rPr>
          <w:rFonts w:ascii="Times New Roman" w:hAnsi="Times New Roman"/>
          <w:sz w:val="20"/>
          <w:szCs w:val="20"/>
        </w:rPr>
        <w:t>.</w:t>
      </w:r>
      <w:r w:rsidRPr="006701FC">
        <w:rPr>
          <w:rFonts w:ascii="Times New Roman" w:hAnsi="Times New Roman"/>
          <w:sz w:val="20"/>
          <w:szCs w:val="20"/>
        </w:rPr>
        <w:t xml:space="preserve"> JUR</w:t>
      </w:r>
      <w:r>
        <w:rPr>
          <w:rFonts w:ascii="Times New Roman" w:hAnsi="Times New Roman"/>
          <w:sz w:val="20"/>
          <w:szCs w:val="20"/>
        </w:rPr>
        <w:t xml:space="preserve">. </w:t>
      </w:r>
      <w:r w:rsidRPr="006701FC">
        <w:rPr>
          <w:rFonts w:ascii="Times New Roman" w:hAnsi="Times New Roman"/>
          <w:sz w:val="20"/>
          <w:szCs w:val="20"/>
        </w:rPr>
        <w:t>-  R</w:t>
      </w:r>
      <w:proofErr w:type="gramStart"/>
      <w:r w:rsidRPr="006701FC">
        <w:rPr>
          <w:rFonts w:ascii="Times New Roman" w:hAnsi="Times New Roman"/>
          <w:sz w:val="20"/>
          <w:szCs w:val="20"/>
        </w:rPr>
        <w:t>$</w:t>
      </w:r>
      <w:r>
        <w:rPr>
          <w:rFonts w:ascii="Times New Roman" w:hAnsi="Times New Roman"/>
          <w:sz w:val="20"/>
          <w:szCs w:val="20"/>
        </w:rPr>
        <w:t xml:space="preserve">  35.000</w:t>
      </w:r>
      <w:proofErr w:type="gramEnd"/>
      <w:r>
        <w:rPr>
          <w:rFonts w:ascii="Times New Roman" w:hAnsi="Times New Roman"/>
          <w:sz w:val="20"/>
          <w:szCs w:val="20"/>
        </w:rPr>
        <w:t>,00</w:t>
      </w:r>
    </w:p>
    <w:p w:rsidR="00991611" w:rsidRDefault="00991611" w:rsidP="00991611">
      <w:pPr>
        <w:pStyle w:val="Standard"/>
        <w:spacing w:after="0" w:line="240" w:lineRule="auto"/>
        <w:ind w:firstLine="1417"/>
        <w:rPr>
          <w:rFonts w:ascii="Times New Roman" w:hAnsi="Times New Roman"/>
          <w:sz w:val="20"/>
          <w:szCs w:val="20"/>
        </w:rPr>
      </w:pPr>
      <w:r w:rsidRPr="006701FC">
        <w:rPr>
          <w:rFonts w:ascii="Times New Roman" w:hAnsi="Times New Roman"/>
          <w:b/>
          <w:sz w:val="20"/>
          <w:szCs w:val="20"/>
        </w:rPr>
        <w:t>Elem.</w:t>
      </w:r>
      <w:r w:rsidRPr="006701FC">
        <w:rPr>
          <w:rFonts w:ascii="Times New Roman" w:hAnsi="Times New Roman"/>
          <w:sz w:val="20"/>
          <w:szCs w:val="20"/>
        </w:rPr>
        <w:t xml:space="preserve"> </w:t>
      </w:r>
      <w:r w:rsidRPr="006701FC">
        <w:rPr>
          <w:rFonts w:ascii="Times New Roman" w:hAnsi="Times New Roman"/>
          <w:b/>
          <w:sz w:val="20"/>
          <w:szCs w:val="20"/>
        </w:rPr>
        <w:t>de Desp.: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5667E">
        <w:rPr>
          <w:rFonts w:ascii="Times New Roman" w:hAnsi="Times New Roman"/>
          <w:sz w:val="20"/>
          <w:szCs w:val="20"/>
        </w:rPr>
        <w:t xml:space="preserve">4490.51.00.00.00.00 </w:t>
      </w:r>
      <w:r>
        <w:rPr>
          <w:rFonts w:ascii="Times New Roman" w:hAnsi="Times New Roman"/>
          <w:sz w:val="20"/>
          <w:szCs w:val="20"/>
        </w:rPr>
        <w:t>- OBRAS E INSTALAÇÕES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-  R$170.000,00</w:t>
      </w:r>
    </w:p>
    <w:p w:rsidR="00991611" w:rsidRDefault="00991611" w:rsidP="00991611">
      <w:pPr>
        <w:pStyle w:val="Standard"/>
        <w:spacing w:after="0" w:line="240" w:lineRule="auto"/>
        <w:ind w:firstLine="1417"/>
        <w:rPr>
          <w:rFonts w:ascii="Times New Roman" w:hAnsi="Times New Roman"/>
          <w:sz w:val="20"/>
          <w:szCs w:val="20"/>
        </w:rPr>
      </w:pPr>
    </w:p>
    <w:p w:rsidR="004A42DE" w:rsidRDefault="00662F82">
      <w:pPr>
        <w:ind w:firstLine="1440"/>
        <w:jc w:val="both"/>
      </w:pPr>
      <w:r>
        <w:rPr>
          <w:b/>
          <w:bCs/>
        </w:rPr>
        <w:t>Art. 3</w:t>
      </w:r>
      <w:r w:rsidR="007F1AA2">
        <w:rPr>
          <w:b/>
          <w:bCs/>
        </w:rPr>
        <w:t>º</w:t>
      </w:r>
      <w:r w:rsidR="007F1AA2">
        <w:t xml:space="preserve"> </w:t>
      </w:r>
      <w:r>
        <w:t>E</w:t>
      </w:r>
      <w:r w:rsidR="007F1AA2">
        <w:t>sta Lei entrará em vigor na data de sua publicação.</w:t>
      </w:r>
    </w:p>
    <w:p w:rsidR="004A42DE" w:rsidRDefault="004A42DE">
      <w:pPr>
        <w:ind w:firstLine="1440"/>
        <w:jc w:val="both"/>
      </w:pPr>
    </w:p>
    <w:p w:rsidR="004A42DE" w:rsidRDefault="007F1AA2">
      <w:pPr>
        <w:ind w:firstLine="1417"/>
        <w:jc w:val="both"/>
      </w:pPr>
      <w:r>
        <w:t>Gabinete do Prefei</w:t>
      </w:r>
      <w:r w:rsidR="002F14F3">
        <w:t xml:space="preserve">to </w:t>
      </w:r>
      <w:r w:rsidR="00662F82">
        <w:t>de</w:t>
      </w:r>
      <w:r w:rsidR="002F14F3">
        <w:t xml:space="preserve"> Alpestre, aos </w:t>
      </w:r>
      <w:r w:rsidR="00151470">
        <w:t>25</w:t>
      </w:r>
      <w:r>
        <w:t xml:space="preserve"> dias do mês de </w:t>
      </w:r>
      <w:r w:rsidR="00662F82">
        <w:t>novembro</w:t>
      </w:r>
      <w:r>
        <w:t xml:space="preserve"> de 20</w:t>
      </w:r>
      <w:r w:rsidR="00662F82">
        <w:t>24</w:t>
      </w:r>
      <w:r>
        <w:t>.</w:t>
      </w:r>
    </w:p>
    <w:p w:rsidR="004A42DE" w:rsidRDefault="007F1AA2">
      <w:pPr>
        <w:jc w:val="both"/>
      </w:pPr>
      <w:r>
        <w:tab/>
      </w:r>
      <w:r>
        <w:tab/>
      </w:r>
    </w:p>
    <w:p w:rsidR="004A42DE" w:rsidRDefault="004A42DE">
      <w:pPr>
        <w:jc w:val="both"/>
      </w:pPr>
    </w:p>
    <w:p w:rsidR="004A42DE" w:rsidRDefault="004A42DE"/>
    <w:p w:rsidR="004A42DE" w:rsidRDefault="007F1AA2">
      <w:pPr>
        <w:jc w:val="center"/>
      </w:pPr>
      <w:r>
        <w:rPr>
          <w:b/>
        </w:rPr>
        <w:t>VALDIR JOSÉ ZASSO</w:t>
      </w:r>
    </w:p>
    <w:p w:rsidR="004A42DE" w:rsidRDefault="007F1AA2">
      <w:pPr>
        <w:jc w:val="center"/>
      </w:pPr>
      <w:r>
        <w:t>Prefeito Municipal</w:t>
      </w:r>
    </w:p>
    <w:p w:rsidR="004A42DE" w:rsidRDefault="004A42DE">
      <w:pPr>
        <w:jc w:val="center"/>
      </w:pPr>
    </w:p>
    <w:p w:rsidR="004A42DE" w:rsidRDefault="004A42DE">
      <w:pPr>
        <w:jc w:val="center"/>
      </w:pPr>
    </w:p>
    <w:p w:rsidR="004A42DE" w:rsidRDefault="004A42DE">
      <w:pPr>
        <w:jc w:val="center"/>
      </w:pPr>
    </w:p>
    <w:p w:rsidR="004A42DE" w:rsidRDefault="004A42DE">
      <w:pPr>
        <w:jc w:val="center"/>
      </w:pPr>
    </w:p>
    <w:p w:rsidR="00662F82" w:rsidRDefault="00662F82">
      <w:pPr>
        <w:jc w:val="center"/>
      </w:pPr>
    </w:p>
    <w:p w:rsidR="00662F82" w:rsidRDefault="00662F82">
      <w:pPr>
        <w:jc w:val="center"/>
      </w:pPr>
    </w:p>
    <w:p w:rsidR="00662F82" w:rsidRDefault="00662F82">
      <w:pPr>
        <w:jc w:val="center"/>
      </w:pPr>
    </w:p>
    <w:p w:rsidR="00662F82" w:rsidRDefault="00662F82">
      <w:pPr>
        <w:jc w:val="center"/>
      </w:pPr>
    </w:p>
    <w:p w:rsidR="00662F82" w:rsidRDefault="00662F82">
      <w:pPr>
        <w:jc w:val="center"/>
      </w:pPr>
    </w:p>
    <w:p w:rsidR="00662F82" w:rsidRDefault="00662F82">
      <w:pPr>
        <w:jc w:val="center"/>
      </w:pPr>
    </w:p>
    <w:p w:rsidR="00662F82" w:rsidRDefault="00662F82">
      <w:pPr>
        <w:jc w:val="center"/>
      </w:pPr>
    </w:p>
    <w:p w:rsidR="004A42DE" w:rsidRDefault="007F1AA2">
      <w:pPr>
        <w:pStyle w:val="Ttulo1"/>
        <w:spacing w:line="276" w:lineRule="auto"/>
      </w:pPr>
      <w:r>
        <w:rPr>
          <w:sz w:val="24"/>
        </w:rPr>
        <w:t xml:space="preserve">JUSTIFICATIVA AO PROJETO DE LEI </w:t>
      </w:r>
    </w:p>
    <w:p w:rsidR="004A42DE" w:rsidRDefault="004A42DE">
      <w:pPr>
        <w:spacing w:line="276" w:lineRule="auto"/>
        <w:ind w:left="1416"/>
      </w:pPr>
    </w:p>
    <w:p w:rsidR="004A42DE" w:rsidRDefault="007F1AA2" w:rsidP="004F5F2D">
      <w:pPr>
        <w:spacing w:line="276" w:lineRule="auto"/>
        <w:ind w:left="1416"/>
      </w:pPr>
      <w:r>
        <w:t>Senhor</w:t>
      </w:r>
      <w:r w:rsidR="004F5F2D">
        <w:t>a</w:t>
      </w:r>
      <w:r>
        <w:t xml:space="preserve"> Presidente</w:t>
      </w:r>
    </w:p>
    <w:p w:rsidR="004F5F2D" w:rsidRDefault="004F5F2D" w:rsidP="004F5F2D">
      <w:pPr>
        <w:spacing w:line="276" w:lineRule="auto"/>
        <w:ind w:left="1416"/>
      </w:pPr>
    </w:p>
    <w:p w:rsidR="004A42DE" w:rsidRDefault="007F1AA2" w:rsidP="004F5F2D">
      <w:pPr>
        <w:spacing w:line="276" w:lineRule="auto"/>
        <w:ind w:left="708"/>
      </w:pPr>
      <w:r>
        <w:tab/>
        <w:t>Senhores Vereadores</w:t>
      </w:r>
    </w:p>
    <w:p w:rsidR="004F5F2D" w:rsidRDefault="004F5F2D">
      <w:pPr>
        <w:spacing w:line="360" w:lineRule="auto"/>
        <w:ind w:firstLine="1417"/>
        <w:jc w:val="both"/>
      </w:pPr>
    </w:p>
    <w:p w:rsidR="004A42DE" w:rsidRPr="004F5F2D" w:rsidRDefault="007F1AA2" w:rsidP="008C4F07">
      <w:pPr>
        <w:spacing w:line="276" w:lineRule="auto"/>
        <w:ind w:firstLine="1417"/>
        <w:jc w:val="both"/>
      </w:pPr>
      <w:r>
        <w:t xml:space="preserve">O Projeto de Lei que ora colocamos a vossa apreciação objetiva obter autorização para fazer a restituição de recurso </w:t>
      </w:r>
      <w:r w:rsidR="00662F82" w:rsidRPr="00F4783A">
        <w:t xml:space="preserve">recebido do </w:t>
      </w:r>
      <w:r w:rsidR="00662F82" w:rsidRPr="00F4783A">
        <w:rPr>
          <w:iCs/>
        </w:rPr>
        <w:t xml:space="preserve">Fundo Estadual de Defesa Civil - FUNDEC/RS, com base na </w:t>
      </w:r>
      <w:r w:rsidR="00662F82" w:rsidRPr="00F4783A">
        <w:t>Resolução</w:t>
      </w:r>
      <w:r w:rsidR="00662F82" w:rsidRPr="00F4783A">
        <w:rPr>
          <w:spacing w:val="1"/>
        </w:rPr>
        <w:t xml:space="preserve"> </w:t>
      </w:r>
      <w:r w:rsidR="00662F82" w:rsidRPr="00F4783A">
        <w:t>nº</w:t>
      </w:r>
      <w:r w:rsidR="00662F82" w:rsidRPr="00F4783A">
        <w:rPr>
          <w:spacing w:val="1"/>
        </w:rPr>
        <w:t xml:space="preserve"> </w:t>
      </w:r>
      <w:r w:rsidR="00662F82" w:rsidRPr="00F4783A">
        <w:t>002</w:t>
      </w:r>
      <w:r w:rsidR="00662F82">
        <w:t>/</w:t>
      </w:r>
      <w:r w:rsidR="00662F82" w:rsidRPr="00F4783A">
        <w:t xml:space="preserve">2023, e </w:t>
      </w:r>
      <w:r w:rsidR="00662F82" w:rsidRPr="004F5F2D">
        <w:t>de juros de aplicação financeira até o valor de R$2</w:t>
      </w:r>
      <w:r w:rsidR="004F5F2D" w:rsidRPr="004F5F2D">
        <w:t>05</w:t>
      </w:r>
      <w:r w:rsidR="00662F82" w:rsidRPr="004F5F2D">
        <w:t>.</w:t>
      </w:r>
      <w:r w:rsidR="004F5F2D" w:rsidRPr="004F5F2D">
        <w:t>000,00</w:t>
      </w:r>
      <w:r w:rsidR="00662F82" w:rsidRPr="004F5F2D">
        <w:t xml:space="preserve"> (</w:t>
      </w:r>
      <w:r w:rsidR="004F5F2D" w:rsidRPr="004F5F2D">
        <w:t>duzentos e cinco mil reais</w:t>
      </w:r>
      <w:r w:rsidR="00662F82" w:rsidRPr="004F5F2D">
        <w:t xml:space="preserve">) e a </w:t>
      </w:r>
      <w:r w:rsidRPr="004F5F2D">
        <w:t>abrir</w:t>
      </w:r>
      <w:r w:rsidR="00662F82" w:rsidRPr="004F5F2D">
        <w:t xml:space="preserve"> crédito adicional e</w:t>
      </w:r>
      <w:r w:rsidRPr="004F5F2D">
        <w:t>special no mesmo valor para viabilizar o empenho da despesa de restituição.</w:t>
      </w:r>
    </w:p>
    <w:p w:rsidR="00662F82" w:rsidRDefault="007F1AA2" w:rsidP="008C4F07">
      <w:pPr>
        <w:pStyle w:val="Default"/>
        <w:spacing w:line="276" w:lineRule="auto"/>
        <w:ind w:firstLine="1418"/>
        <w:jc w:val="both"/>
        <w:rPr>
          <w:sz w:val="23"/>
          <w:szCs w:val="23"/>
        </w:rPr>
      </w:pPr>
      <w:r w:rsidRPr="004F5F2D">
        <w:t xml:space="preserve">Foi </w:t>
      </w:r>
      <w:r w:rsidR="00662F82" w:rsidRPr="004F5F2D">
        <w:t>recebido o recurso de R$400.000,00</w:t>
      </w:r>
      <w:r w:rsidR="00662F82">
        <w:t xml:space="preserve"> (quatrocentos mil reais) do </w:t>
      </w:r>
      <w:r w:rsidR="00662F82" w:rsidRPr="00F4783A">
        <w:rPr>
          <w:iCs/>
        </w:rPr>
        <w:t xml:space="preserve">Fundo Estadual de Defesa Civil - FUNDEC/RS, com base na </w:t>
      </w:r>
      <w:r w:rsidR="00662F82" w:rsidRPr="00F4783A">
        <w:t>Resolução</w:t>
      </w:r>
      <w:r w:rsidR="00662F82" w:rsidRPr="00F4783A">
        <w:rPr>
          <w:spacing w:val="1"/>
        </w:rPr>
        <w:t xml:space="preserve"> </w:t>
      </w:r>
      <w:r w:rsidR="00662F82" w:rsidRPr="00F4783A">
        <w:t>nº</w:t>
      </w:r>
      <w:r w:rsidR="00662F82" w:rsidRPr="00F4783A">
        <w:rPr>
          <w:spacing w:val="1"/>
        </w:rPr>
        <w:t xml:space="preserve"> </w:t>
      </w:r>
      <w:r w:rsidR="00662F82" w:rsidRPr="00F4783A">
        <w:t>002</w:t>
      </w:r>
      <w:r w:rsidR="00662F82">
        <w:t>/</w:t>
      </w:r>
      <w:r w:rsidR="00662F82" w:rsidRPr="00F4783A">
        <w:t>2023</w:t>
      </w:r>
      <w:r w:rsidR="00662F82">
        <w:t xml:space="preserve">, para serem utilizados em “Resposta a Desastres” e “Ações de Restabelecimento”. A aplicação desses recursos foram disciplinadas através da Portaria nº 001/2023 da </w:t>
      </w:r>
      <w:r w:rsidR="00662F82">
        <w:rPr>
          <w:sz w:val="23"/>
          <w:szCs w:val="23"/>
        </w:rPr>
        <w:t>Coordenação Estadual de Proteção e Defesa Civil.</w:t>
      </w:r>
    </w:p>
    <w:p w:rsidR="00AE6F4F" w:rsidRDefault="00662F82" w:rsidP="008C4F07">
      <w:pPr>
        <w:pStyle w:val="Default"/>
        <w:spacing w:line="276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Em razão da data do recebimento desse recurso</w:t>
      </w:r>
      <w:r w:rsidR="00F86FEA">
        <w:rPr>
          <w:sz w:val="23"/>
          <w:szCs w:val="23"/>
        </w:rPr>
        <w:t xml:space="preserve"> na data de 2</w:t>
      </w:r>
      <w:r>
        <w:rPr>
          <w:sz w:val="23"/>
          <w:szCs w:val="23"/>
        </w:rPr>
        <w:t>8/12/2023</w:t>
      </w:r>
      <w:r w:rsidR="00F86FEA">
        <w:rPr>
          <w:sz w:val="23"/>
          <w:szCs w:val="23"/>
        </w:rPr>
        <w:t>,</w:t>
      </w:r>
      <w:r>
        <w:rPr>
          <w:sz w:val="23"/>
          <w:szCs w:val="23"/>
        </w:rPr>
        <w:t xml:space="preserve"> tivemos dificuldades para a sua aplicação conforme regramento da Defesa Civil Estadual, uma vez que </w:t>
      </w:r>
      <w:r w:rsidR="00E6714B">
        <w:rPr>
          <w:sz w:val="23"/>
          <w:szCs w:val="23"/>
        </w:rPr>
        <w:t xml:space="preserve">o município já havia executados a maior parte das despesas </w:t>
      </w:r>
      <w:r w:rsidR="00AE6F4F">
        <w:rPr>
          <w:sz w:val="23"/>
          <w:szCs w:val="23"/>
        </w:rPr>
        <w:t>com</w:t>
      </w:r>
      <w:r w:rsidR="00E6714B">
        <w:rPr>
          <w:sz w:val="23"/>
          <w:szCs w:val="23"/>
        </w:rPr>
        <w:t xml:space="preserve"> </w:t>
      </w:r>
      <w:r w:rsidR="00AE6F4F">
        <w:rPr>
          <w:sz w:val="23"/>
          <w:szCs w:val="23"/>
        </w:rPr>
        <w:t xml:space="preserve">ações de resposta </w:t>
      </w:r>
      <w:r w:rsidR="00E6714B">
        <w:rPr>
          <w:sz w:val="23"/>
          <w:szCs w:val="23"/>
        </w:rPr>
        <w:t>aos atingidos nos eventos climáticos adversos ocorridos em 16/10/2023 (Decreto Municipal nº</w:t>
      </w:r>
      <w:r w:rsidR="00AE6F4F">
        <w:rPr>
          <w:sz w:val="23"/>
          <w:szCs w:val="23"/>
        </w:rPr>
        <w:t>2.202/2023</w:t>
      </w:r>
      <w:r w:rsidR="00E6714B">
        <w:rPr>
          <w:sz w:val="23"/>
          <w:szCs w:val="23"/>
        </w:rPr>
        <w:t>) e em 16/11/2023 (Decreto Municipal nº</w:t>
      </w:r>
      <w:r w:rsidR="00AE6F4F">
        <w:rPr>
          <w:sz w:val="23"/>
          <w:szCs w:val="23"/>
        </w:rPr>
        <w:t>2.211</w:t>
      </w:r>
      <w:r w:rsidR="00E6714B">
        <w:rPr>
          <w:sz w:val="23"/>
          <w:szCs w:val="23"/>
        </w:rPr>
        <w:t>/2023)</w:t>
      </w:r>
      <w:r w:rsidR="00F86FEA">
        <w:rPr>
          <w:sz w:val="23"/>
          <w:szCs w:val="23"/>
        </w:rPr>
        <w:t xml:space="preserve">. </w:t>
      </w:r>
    </w:p>
    <w:p w:rsidR="00662F82" w:rsidRDefault="00F86FEA" w:rsidP="008C4F07">
      <w:pPr>
        <w:pStyle w:val="Default"/>
        <w:spacing w:line="276" w:lineRule="auto"/>
        <w:ind w:firstLine="1418"/>
        <w:jc w:val="both"/>
      </w:pPr>
      <w:r>
        <w:rPr>
          <w:sz w:val="23"/>
          <w:szCs w:val="23"/>
        </w:rPr>
        <w:t xml:space="preserve">Mesmo </w:t>
      </w:r>
      <w:r w:rsidR="00AE6F4F">
        <w:rPr>
          <w:sz w:val="23"/>
          <w:szCs w:val="23"/>
        </w:rPr>
        <w:t xml:space="preserve">com esse atrapalho causado pelo lapso entre o a ocorrência dos eventos e o recebimento do recurso, </w:t>
      </w:r>
      <w:r>
        <w:rPr>
          <w:sz w:val="23"/>
          <w:szCs w:val="23"/>
        </w:rPr>
        <w:t xml:space="preserve">conseguimos aplicar parte </w:t>
      </w:r>
      <w:r w:rsidR="00AE6F4F">
        <w:rPr>
          <w:sz w:val="23"/>
          <w:szCs w:val="23"/>
        </w:rPr>
        <w:t>do recebido</w:t>
      </w:r>
      <w:r>
        <w:rPr>
          <w:sz w:val="23"/>
          <w:szCs w:val="23"/>
        </w:rPr>
        <w:t xml:space="preserve"> em ações de </w:t>
      </w:r>
      <w:r w:rsidR="00AE6F4F">
        <w:rPr>
          <w:sz w:val="23"/>
          <w:szCs w:val="23"/>
        </w:rPr>
        <w:t>restabelecimento</w:t>
      </w:r>
      <w:r>
        <w:rPr>
          <w:sz w:val="23"/>
          <w:szCs w:val="23"/>
        </w:rPr>
        <w:t xml:space="preserve"> </w:t>
      </w:r>
      <w:r w:rsidR="00AE6F4F">
        <w:rPr>
          <w:sz w:val="23"/>
          <w:szCs w:val="23"/>
        </w:rPr>
        <w:t xml:space="preserve">e </w:t>
      </w:r>
      <w:r>
        <w:rPr>
          <w:sz w:val="23"/>
          <w:szCs w:val="23"/>
        </w:rPr>
        <w:t xml:space="preserve">que </w:t>
      </w:r>
      <w:r w:rsidR="00AE6F4F">
        <w:rPr>
          <w:sz w:val="23"/>
          <w:szCs w:val="23"/>
        </w:rPr>
        <w:t xml:space="preserve">agora </w:t>
      </w:r>
      <w:r>
        <w:rPr>
          <w:sz w:val="23"/>
          <w:szCs w:val="23"/>
        </w:rPr>
        <w:t xml:space="preserve">estamos na iminência de prestar </w:t>
      </w:r>
      <w:r w:rsidR="00AE6F4F">
        <w:rPr>
          <w:sz w:val="23"/>
          <w:szCs w:val="23"/>
        </w:rPr>
        <w:t xml:space="preserve">contas ao </w:t>
      </w:r>
      <w:r w:rsidR="00AE6F4F" w:rsidRPr="00F4783A">
        <w:rPr>
          <w:iCs/>
        </w:rPr>
        <w:t>Fundo Estadual de Defesa Civil - FUNDEC/RS</w:t>
      </w:r>
      <w:r>
        <w:rPr>
          <w:sz w:val="23"/>
          <w:szCs w:val="23"/>
        </w:rPr>
        <w:t>.</w:t>
      </w:r>
    </w:p>
    <w:p w:rsidR="00662F82" w:rsidRDefault="00662F82" w:rsidP="008C4F07">
      <w:pPr>
        <w:pStyle w:val="Default"/>
        <w:spacing w:line="276" w:lineRule="auto"/>
      </w:pPr>
    </w:p>
    <w:p w:rsidR="004A42DE" w:rsidRDefault="007F1AA2" w:rsidP="008C4F07">
      <w:pPr>
        <w:pStyle w:val="Recuodecorpodetexto2"/>
        <w:spacing w:line="276" w:lineRule="auto"/>
        <w:ind w:firstLine="1417"/>
        <w:jc w:val="both"/>
      </w:pPr>
      <w:r>
        <w:t xml:space="preserve">Diante de sua clareza e importância, espera-se a aprovação unânime deste Projeto de Lei. </w:t>
      </w:r>
    </w:p>
    <w:p w:rsidR="004A42DE" w:rsidRDefault="004A42DE" w:rsidP="008C4F07">
      <w:pPr>
        <w:pStyle w:val="Recuodecorpodetexto2"/>
        <w:spacing w:line="276" w:lineRule="auto"/>
        <w:ind w:firstLine="425"/>
        <w:jc w:val="both"/>
      </w:pPr>
    </w:p>
    <w:p w:rsidR="004A42DE" w:rsidRDefault="007F1AA2" w:rsidP="008C4F07">
      <w:pPr>
        <w:spacing w:line="276" w:lineRule="auto"/>
      </w:pPr>
      <w:r>
        <w:tab/>
      </w:r>
      <w:r>
        <w:tab/>
        <w:t>Atenciosamente,</w:t>
      </w:r>
    </w:p>
    <w:p w:rsidR="004A42DE" w:rsidRDefault="004A42DE"/>
    <w:p w:rsidR="004A42DE" w:rsidRDefault="004A42DE"/>
    <w:p w:rsidR="004A42DE" w:rsidRDefault="004A42DE"/>
    <w:p w:rsidR="004A42DE" w:rsidRDefault="007F1AA2">
      <w:pPr>
        <w:jc w:val="center"/>
      </w:pPr>
      <w:r>
        <w:rPr>
          <w:b/>
        </w:rPr>
        <w:t>VALDIR JOSÉ ZASSO</w:t>
      </w:r>
    </w:p>
    <w:p w:rsidR="004A42DE" w:rsidRDefault="007F1AA2">
      <w:pPr>
        <w:jc w:val="center"/>
        <w:rPr>
          <w:sz w:val="22"/>
          <w:szCs w:val="22"/>
        </w:rPr>
      </w:pPr>
      <w:r>
        <w:t>Prefeito Municipal</w:t>
      </w:r>
    </w:p>
    <w:p w:rsidR="004A42DE" w:rsidRDefault="004A42DE">
      <w:pPr>
        <w:jc w:val="center"/>
      </w:pPr>
    </w:p>
    <w:sectPr w:rsidR="004A42DE" w:rsidSect="00662F82">
      <w:pgSz w:w="11906" w:h="16838"/>
      <w:pgMar w:top="2552" w:right="956" w:bottom="1417" w:left="181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E"/>
    <w:rsid w:val="000C7D6F"/>
    <w:rsid w:val="00103E22"/>
    <w:rsid w:val="00151470"/>
    <w:rsid w:val="002F14F3"/>
    <w:rsid w:val="00471499"/>
    <w:rsid w:val="004A42DE"/>
    <w:rsid w:val="004F5F2D"/>
    <w:rsid w:val="00662F82"/>
    <w:rsid w:val="007F1AA2"/>
    <w:rsid w:val="008114FF"/>
    <w:rsid w:val="008C4F07"/>
    <w:rsid w:val="00991611"/>
    <w:rsid w:val="00AA6EC2"/>
    <w:rsid w:val="00AE6F4F"/>
    <w:rsid w:val="00D8043C"/>
    <w:rsid w:val="00E6714B"/>
    <w:rsid w:val="00F4783A"/>
    <w:rsid w:val="00F8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675B5-00C1-45C4-B15C-A51ABE6A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077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15077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15077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61507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61507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91C2F"/>
    <w:rPr>
      <w:rFonts w:ascii="Segoe UI" w:eastAsia="Times New Roman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ecuodecorpodetexto">
    <w:name w:val="Body Text Indent"/>
    <w:basedOn w:val="Normal"/>
    <w:link w:val="RecuodecorpodetextoChar"/>
    <w:semiHidden/>
    <w:unhideWhenUsed/>
    <w:rsid w:val="00615077"/>
    <w:pPr>
      <w:ind w:left="4956"/>
      <w:jc w:val="both"/>
    </w:pPr>
  </w:style>
  <w:style w:type="paragraph" w:styleId="Recuodecorpodetexto2">
    <w:name w:val="Body Text Indent 2"/>
    <w:basedOn w:val="Normal"/>
    <w:link w:val="Recuodecorpodetexto2Char"/>
    <w:semiHidden/>
    <w:unhideWhenUsed/>
    <w:qFormat/>
    <w:rsid w:val="00615077"/>
    <w:pPr>
      <w:spacing w:line="360" w:lineRule="auto"/>
      <w:ind w:firstLine="1416"/>
    </w:pPr>
  </w:style>
  <w:style w:type="paragraph" w:customStyle="1" w:styleId="Standard">
    <w:name w:val="Standard"/>
    <w:qFormat/>
    <w:rsid w:val="00615077"/>
    <w:pPr>
      <w:suppressAutoHyphens/>
      <w:spacing w:after="200" w:line="276" w:lineRule="auto"/>
    </w:pPr>
    <w:rPr>
      <w:rFonts w:eastAsia="Lucida Sans Unicode" w:cs="Tahoma"/>
      <w:kern w:val="2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91C2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62F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BB4AF-3E6C-4566-9A41-74037457E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540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ADMINISTRAÇÃO</dc:creator>
  <dc:description/>
  <cp:lastModifiedBy>ADM 01</cp:lastModifiedBy>
  <cp:revision>39</cp:revision>
  <cp:lastPrinted>2019-08-07T11:26:00Z</cp:lastPrinted>
  <dcterms:created xsi:type="dcterms:W3CDTF">2018-10-15T16:06:00Z</dcterms:created>
  <dcterms:modified xsi:type="dcterms:W3CDTF">2024-11-25T12:34:00Z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