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DE" w:rsidRDefault="00103E22">
      <w:pPr>
        <w:jc w:val="center"/>
      </w:pPr>
      <w:r>
        <w:rPr>
          <w:b/>
          <w:bCs/>
        </w:rPr>
        <w:t>PROJETO DE LEI Nº 0</w:t>
      </w:r>
      <w:r w:rsidR="00243B4F">
        <w:rPr>
          <w:b/>
          <w:bCs/>
        </w:rPr>
        <w:t>54</w:t>
      </w:r>
      <w:r>
        <w:rPr>
          <w:b/>
          <w:bCs/>
        </w:rPr>
        <w:t xml:space="preserve">/24, DE </w:t>
      </w:r>
      <w:r w:rsidR="00243B4F">
        <w:rPr>
          <w:b/>
          <w:bCs/>
        </w:rPr>
        <w:t>25</w:t>
      </w:r>
      <w:r>
        <w:rPr>
          <w:b/>
          <w:bCs/>
        </w:rPr>
        <w:t xml:space="preserve"> DE NOVEMBRO DE 2024</w:t>
      </w:r>
      <w:r w:rsidR="007F1AA2">
        <w:rPr>
          <w:b/>
          <w:bCs/>
        </w:rPr>
        <w:t>.</w:t>
      </w:r>
    </w:p>
    <w:p w:rsidR="004A42DE" w:rsidRDefault="007F1AA2">
      <w:pPr>
        <w:jc w:val="both"/>
      </w:pPr>
      <w:r>
        <w:t xml:space="preserve">                </w:t>
      </w:r>
      <w:r>
        <w:tab/>
      </w:r>
    </w:p>
    <w:p w:rsidR="004A42DE" w:rsidRDefault="00103E22">
      <w:pPr>
        <w:pStyle w:val="Recuodecorpodetexto"/>
        <w:rPr>
          <w:i/>
          <w:iCs/>
        </w:rPr>
      </w:pPr>
      <w:r>
        <w:rPr>
          <w:i/>
          <w:iCs/>
        </w:rPr>
        <w:t xml:space="preserve">Autoriza a </w:t>
      </w:r>
      <w:r w:rsidR="007F5A76">
        <w:rPr>
          <w:i/>
          <w:iCs/>
        </w:rPr>
        <w:t>aberturas de</w:t>
      </w:r>
      <w:r>
        <w:rPr>
          <w:i/>
          <w:iCs/>
        </w:rPr>
        <w:t xml:space="preserve"> c</w:t>
      </w:r>
      <w:r w:rsidR="007F1AA2">
        <w:rPr>
          <w:i/>
          <w:iCs/>
        </w:rPr>
        <w:t xml:space="preserve">rédito </w:t>
      </w:r>
      <w:r>
        <w:rPr>
          <w:i/>
          <w:iCs/>
        </w:rPr>
        <w:t>a</w:t>
      </w:r>
      <w:r w:rsidR="007F1AA2">
        <w:rPr>
          <w:i/>
          <w:iCs/>
        </w:rPr>
        <w:t xml:space="preserve">dicional </w:t>
      </w:r>
      <w:r>
        <w:rPr>
          <w:i/>
          <w:iCs/>
        </w:rPr>
        <w:t>e</w:t>
      </w:r>
      <w:r w:rsidR="007F1AA2">
        <w:rPr>
          <w:i/>
          <w:iCs/>
        </w:rPr>
        <w:t xml:space="preserve">special no </w:t>
      </w:r>
      <w:r>
        <w:rPr>
          <w:i/>
          <w:iCs/>
        </w:rPr>
        <w:t>o</w:t>
      </w:r>
      <w:r w:rsidR="007F1AA2">
        <w:rPr>
          <w:i/>
          <w:iCs/>
        </w:rPr>
        <w:t>rçamento vigente e dá outras providências.</w:t>
      </w:r>
    </w:p>
    <w:p w:rsidR="004A42DE" w:rsidRDefault="004A42DE">
      <w:pPr>
        <w:jc w:val="both"/>
      </w:pPr>
    </w:p>
    <w:p w:rsidR="00471499" w:rsidRPr="004F5F2D" w:rsidRDefault="007F1AA2">
      <w:pPr>
        <w:ind w:firstLine="1416"/>
        <w:jc w:val="both"/>
      </w:pPr>
      <w:r w:rsidRPr="004F5F2D">
        <w:rPr>
          <w:b/>
          <w:bCs/>
        </w:rPr>
        <w:t>Art. 1º</w:t>
      </w:r>
      <w:r w:rsidRPr="004F5F2D">
        <w:t xml:space="preserve"> Fica o Poder Executivo Municipal autorizado a </w:t>
      </w:r>
      <w:r w:rsidR="007F5A76">
        <w:t>abrir crédito adicional especial no orçamento vigente, no valor de R$42,07 (quarente e dois reais e sete centavos), com a seguinte caracterização:</w:t>
      </w:r>
    </w:p>
    <w:p w:rsidR="004A42DE" w:rsidRPr="004F5F2D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 w:rsidRPr="004F5F2D">
        <w:rPr>
          <w:rFonts w:ascii="Times New Roman" w:hAnsi="Times New Roman" w:cs="Times New Roman"/>
          <w:b/>
          <w:sz w:val="20"/>
          <w:szCs w:val="20"/>
        </w:rPr>
        <w:t xml:space="preserve">Órgão: </w:t>
      </w:r>
      <w:r w:rsidRPr="004F5F2D">
        <w:rPr>
          <w:rFonts w:ascii="Times New Roman" w:hAnsi="Times New Roman" w:cs="Times New Roman"/>
          <w:sz w:val="20"/>
          <w:szCs w:val="20"/>
        </w:rPr>
        <w:t>0</w:t>
      </w:r>
      <w:r w:rsidR="007F5A76">
        <w:rPr>
          <w:rFonts w:ascii="Times New Roman" w:hAnsi="Times New Roman" w:cs="Times New Roman"/>
          <w:sz w:val="20"/>
          <w:szCs w:val="20"/>
        </w:rPr>
        <w:t>9</w:t>
      </w:r>
      <w:r w:rsidRPr="004F5F2D">
        <w:rPr>
          <w:rFonts w:ascii="Times New Roman" w:hAnsi="Times New Roman" w:cs="Times New Roman"/>
          <w:sz w:val="20"/>
          <w:szCs w:val="20"/>
        </w:rPr>
        <w:t xml:space="preserve"> </w:t>
      </w:r>
      <w:r w:rsidR="007F5A76">
        <w:rPr>
          <w:rFonts w:ascii="Times New Roman" w:hAnsi="Times New Roman" w:cs="Times New Roman"/>
          <w:sz w:val="20"/>
          <w:szCs w:val="20"/>
        </w:rPr>
        <w:t>- SECRETARIA MUN. DA EDUCAÇÃO, CULTURA, DESPORTO E TURISMO</w:t>
      </w:r>
    </w:p>
    <w:p w:rsidR="00D8043C" w:rsidRPr="004F5F2D" w:rsidRDefault="007F1AA2">
      <w:pPr>
        <w:pStyle w:val="Standard"/>
        <w:spacing w:after="0" w:line="240" w:lineRule="auto"/>
        <w:ind w:firstLine="1417"/>
        <w:rPr>
          <w:rFonts w:ascii="Times New Roman" w:hAnsi="Times New Roman" w:cs="Times New Roman"/>
          <w:color w:val="000000"/>
          <w:sz w:val="20"/>
          <w:szCs w:val="20"/>
        </w:rPr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Unidade: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01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Convênios Federais e Estaduais</w:t>
      </w:r>
    </w:p>
    <w:p w:rsidR="004A42DE" w:rsidRPr="004F5F2D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proofErr w:type="spellStart"/>
      <w:proofErr w:type="gramStart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Proj</w:t>
      </w:r>
      <w:proofErr w:type="spell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./</w:t>
      </w:r>
      <w:proofErr w:type="spellStart"/>
      <w:proofErr w:type="gram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Ativ</w:t>
      </w:r>
      <w:proofErr w:type="spellEnd"/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2081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MERENDA ESCOLAR MAIS EDUCAÇÃO - PNAME</w:t>
      </w:r>
    </w:p>
    <w:p w:rsidR="004A42DE" w:rsidRPr="004F5F2D" w:rsidRDefault="007F1AA2">
      <w:pPr>
        <w:pStyle w:val="Standard"/>
        <w:spacing w:after="0" w:line="240" w:lineRule="auto"/>
        <w:ind w:firstLine="1417"/>
        <w:rPr>
          <w:sz w:val="20"/>
          <w:szCs w:val="20"/>
        </w:rPr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RV: 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185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-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F1829" w:rsidRPr="00BF1829">
        <w:rPr>
          <w:rFonts w:ascii="Times New Roman" w:hAnsi="Times New Roman" w:cs="Times New Roman"/>
          <w:color w:val="000000"/>
          <w:sz w:val="20"/>
          <w:szCs w:val="20"/>
        </w:rPr>
        <w:t>MERENDA ESCOLAR MAIS EDUCAÇÃO</w:t>
      </w:r>
    </w:p>
    <w:p w:rsidR="004A42DE" w:rsidRPr="004F5F2D" w:rsidRDefault="007F1AA2">
      <w:pPr>
        <w:pStyle w:val="Standard"/>
        <w:spacing w:after="0" w:line="240" w:lineRule="auto"/>
        <w:ind w:firstLine="1417"/>
      </w:pPr>
      <w:r w:rsidRPr="004F5F2D">
        <w:rPr>
          <w:rFonts w:ascii="Times New Roman" w:hAnsi="Times New Roman" w:cs="Times New Roman"/>
          <w:b/>
          <w:color w:val="000000"/>
          <w:sz w:val="20"/>
          <w:szCs w:val="20"/>
        </w:rPr>
        <w:t>Elem. Desp.: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33</w:t>
      </w:r>
      <w:r w:rsidR="00D8043C" w:rsidRPr="004F5F2D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000000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MATERIAL DE CONSUMO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-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R$ </w:t>
      </w:r>
      <w:r w:rsidR="008462CE">
        <w:rPr>
          <w:rFonts w:ascii="Times New Roman" w:hAnsi="Times New Roman" w:cs="Times New Roman"/>
          <w:color w:val="000000"/>
          <w:sz w:val="20"/>
          <w:szCs w:val="20"/>
        </w:rPr>
        <w:t>42,07</w:t>
      </w:r>
      <w:r w:rsidRPr="004F5F2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4A42DE" w:rsidRDefault="004A42D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DE" w:rsidRDefault="007F1AA2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5F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5F2D">
        <w:rPr>
          <w:rFonts w:ascii="Times New Roman" w:hAnsi="Times New Roman"/>
          <w:b/>
          <w:bCs/>
          <w:sz w:val="24"/>
          <w:szCs w:val="24"/>
        </w:rPr>
        <w:tab/>
        <w:t>Parágrafo Único:</w:t>
      </w:r>
      <w:r w:rsidRPr="004F5F2D">
        <w:rPr>
          <w:rFonts w:ascii="Times New Roman" w:hAnsi="Times New Roman"/>
          <w:sz w:val="24"/>
          <w:szCs w:val="24"/>
        </w:rPr>
        <w:t xml:space="preserve"> Para a co</w:t>
      </w:r>
      <w:r w:rsidR="00471499" w:rsidRPr="004F5F2D">
        <w:rPr>
          <w:rFonts w:ascii="Times New Roman" w:hAnsi="Times New Roman"/>
          <w:sz w:val="24"/>
          <w:szCs w:val="24"/>
        </w:rPr>
        <w:t>bertura do crédito adicional e</w:t>
      </w:r>
      <w:r w:rsidRPr="004F5F2D">
        <w:rPr>
          <w:rFonts w:ascii="Times New Roman" w:hAnsi="Times New Roman"/>
          <w:sz w:val="24"/>
          <w:szCs w:val="24"/>
        </w:rPr>
        <w:t xml:space="preserve">special ora autorizado, servirão de fonte os recursos </w:t>
      </w:r>
      <w:r w:rsidR="00BF1829">
        <w:rPr>
          <w:rFonts w:ascii="Times New Roman" w:hAnsi="Times New Roman"/>
          <w:sz w:val="24"/>
          <w:szCs w:val="24"/>
        </w:rPr>
        <w:t>oriundos do excesso de arrecadação.</w:t>
      </w:r>
    </w:p>
    <w:p w:rsidR="00BF1829" w:rsidRPr="004F5F2D" w:rsidRDefault="00BF182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42DE" w:rsidRDefault="00662F82">
      <w:pPr>
        <w:ind w:firstLine="1440"/>
        <w:jc w:val="both"/>
      </w:pPr>
      <w:r>
        <w:rPr>
          <w:b/>
          <w:bCs/>
        </w:rPr>
        <w:t>A</w:t>
      </w:r>
      <w:r w:rsidR="00BF1829">
        <w:rPr>
          <w:b/>
          <w:bCs/>
        </w:rPr>
        <w:t>rt. 2</w:t>
      </w:r>
      <w:r w:rsidR="007F1AA2">
        <w:rPr>
          <w:b/>
          <w:bCs/>
        </w:rPr>
        <w:t>º</w:t>
      </w:r>
      <w:r w:rsidR="007F1AA2">
        <w:t xml:space="preserve"> </w:t>
      </w:r>
      <w:r>
        <w:t>E</w:t>
      </w:r>
      <w:r w:rsidR="007F1AA2">
        <w:t>sta Lei entrará em vigor na data de sua publicação.</w:t>
      </w:r>
    </w:p>
    <w:p w:rsidR="004A42DE" w:rsidRDefault="004A42DE">
      <w:pPr>
        <w:ind w:firstLine="1440"/>
        <w:jc w:val="both"/>
      </w:pPr>
    </w:p>
    <w:p w:rsidR="004A42DE" w:rsidRDefault="007F1AA2">
      <w:pPr>
        <w:ind w:firstLine="1417"/>
        <w:jc w:val="both"/>
      </w:pPr>
      <w:r>
        <w:t>Gabinete do Prefei</w:t>
      </w:r>
      <w:r w:rsidR="002F14F3">
        <w:t xml:space="preserve">to </w:t>
      </w:r>
      <w:r w:rsidR="00662F82">
        <w:t>de</w:t>
      </w:r>
      <w:r w:rsidR="002F14F3">
        <w:t xml:space="preserve"> Alpestre, aos </w:t>
      </w:r>
      <w:r w:rsidR="00243B4F">
        <w:t>25</w:t>
      </w:r>
      <w:bookmarkStart w:id="0" w:name="_GoBack"/>
      <w:bookmarkEnd w:id="0"/>
      <w:r>
        <w:t xml:space="preserve"> dias do mês de </w:t>
      </w:r>
      <w:r w:rsidR="00662F82">
        <w:t>novembro</w:t>
      </w:r>
      <w:r>
        <w:t xml:space="preserve"> de 20</w:t>
      </w:r>
      <w:r w:rsidR="00662F82">
        <w:t>24</w:t>
      </w:r>
      <w:r>
        <w:t>.</w:t>
      </w:r>
    </w:p>
    <w:p w:rsidR="004A42DE" w:rsidRDefault="007F1AA2">
      <w:pPr>
        <w:jc w:val="both"/>
      </w:pPr>
      <w:r>
        <w:tab/>
      </w:r>
      <w:r>
        <w:tab/>
      </w:r>
    </w:p>
    <w:p w:rsidR="004A42DE" w:rsidRDefault="004A42DE">
      <w:pPr>
        <w:jc w:val="both"/>
      </w:pPr>
    </w:p>
    <w:p w:rsidR="004A42DE" w:rsidRDefault="004A42DE"/>
    <w:p w:rsidR="004A42DE" w:rsidRDefault="007F1AA2">
      <w:pPr>
        <w:jc w:val="center"/>
      </w:pPr>
      <w:r>
        <w:rPr>
          <w:b/>
        </w:rPr>
        <w:t>VALDIR JOSÉ ZASSO</w:t>
      </w:r>
    </w:p>
    <w:p w:rsidR="004A42DE" w:rsidRDefault="007F1AA2">
      <w:pPr>
        <w:jc w:val="center"/>
      </w:pPr>
      <w:r>
        <w:t>Prefeito Municipal</w:t>
      </w: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4A42DE" w:rsidRDefault="004A42DE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662F82" w:rsidRDefault="00662F82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BF1829" w:rsidRDefault="00BF1829">
      <w:pPr>
        <w:jc w:val="center"/>
      </w:pPr>
    </w:p>
    <w:p w:rsidR="004A42DE" w:rsidRDefault="007F1AA2">
      <w:pPr>
        <w:pStyle w:val="Ttulo1"/>
        <w:spacing w:line="276" w:lineRule="auto"/>
      </w:pPr>
      <w:r>
        <w:rPr>
          <w:sz w:val="24"/>
        </w:rPr>
        <w:lastRenderedPageBreak/>
        <w:t xml:space="preserve">JUSTIFICATIVA AO PROJETO DE LEI </w:t>
      </w:r>
    </w:p>
    <w:p w:rsidR="004A42DE" w:rsidRDefault="004A42DE">
      <w:pPr>
        <w:spacing w:line="276" w:lineRule="auto"/>
        <w:ind w:left="1416"/>
      </w:pPr>
    </w:p>
    <w:p w:rsidR="004A42DE" w:rsidRDefault="007F1AA2" w:rsidP="004F5F2D">
      <w:pPr>
        <w:spacing w:line="276" w:lineRule="auto"/>
        <w:ind w:left="1416"/>
      </w:pPr>
      <w:r>
        <w:t>Senhor</w:t>
      </w:r>
      <w:r w:rsidR="004F5F2D">
        <w:t>a</w:t>
      </w:r>
      <w:r>
        <w:t xml:space="preserve"> Presidente</w:t>
      </w:r>
    </w:p>
    <w:p w:rsidR="004F5F2D" w:rsidRDefault="004F5F2D" w:rsidP="004F5F2D">
      <w:pPr>
        <w:spacing w:line="276" w:lineRule="auto"/>
        <w:ind w:left="1416"/>
      </w:pPr>
    </w:p>
    <w:p w:rsidR="004A42DE" w:rsidRDefault="007F1AA2" w:rsidP="004F5F2D">
      <w:pPr>
        <w:spacing w:line="276" w:lineRule="auto"/>
        <w:ind w:left="708"/>
      </w:pPr>
      <w:r>
        <w:tab/>
        <w:t>Senhores Vereadores</w:t>
      </w:r>
    </w:p>
    <w:p w:rsidR="004F5F2D" w:rsidRDefault="004F5F2D">
      <w:pPr>
        <w:spacing w:line="360" w:lineRule="auto"/>
        <w:ind w:firstLine="1417"/>
        <w:jc w:val="both"/>
      </w:pPr>
    </w:p>
    <w:p w:rsidR="00BF1829" w:rsidRDefault="00BF1829" w:rsidP="00BF1829">
      <w:pPr>
        <w:pStyle w:val="Recuodecorpodetexto"/>
        <w:spacing w:line="360" w:lineRule="auto"/>
        <w:ind w:left="0" w:firstLine="1418"/>
      </w:pPr>
      <w:r>
        <w:t>O Projeto de Lei que ora colocamos à vossa apreciação, objetiva obter autorização para a abertura de crédito adicional especial na lei de meios Vigente, no valor de R$ 42,07 (quarente e dois reais e sete centavos) para viabilizar a aplicação de recursos oriundos de repasse federal no âmbito do programa PNAME para a aquisição de merenda escolar.</w:t>
      </w:r>
    </w:p>
    <w:p w:rsidR="00BF1829" w:rsidRDefault="00BF1829" w:rsidP="00BF1829">
      <w:pPr>
        <w:pStyle w:val="Recuodecorpodetexto"/>
        <w:spacing w:line="360" w:lineRule="auto"/>
        <w:ind w:left="0" w:firstLine="1418"/>
      </w:pPr>
      <w:r>
        <w:t>Diante de sua clareza e importância, espera-se a aprovação unânime deste Projeto de Lei.</w:t>
      </w:r>
    </w:p>
    <w:p w:rsidR="004A42DE" w:rsidRDefault="004A42DE" w:rsidP="008C4F07">
      <w:pPr>
        <w:pStyle w:val="Recuodecorpodetexto2"/>
        <w:spacing w:line="276" w:lineRule="auto"/>
        <w:ind w:firstLine="425"/>
        <w:jc w:val="both"/>
      </w:pPr>
    </w:p>
    <w:p w:rsidR="004A42DE" w:rsidRDefault="007F1AA2" w:rsidP="008C4F07">
      <w:pPr>
        <w:spacing w:line="276" w:lineRule="auto"/>
      </w:pPr>
      <w:r>
        <w:tab/>
      </w:r>
      <w:r>
        <w:tab/>
        <w:t>Atenciosamente,</w:t>
      </w:r>
    </w:p>
    <w:p w:rsidR="004A42DE" w:rsidRDefault="004A42DE"/>
    <w:p w:rsidR="004A42DE" w:rsidRDefault="004A42DE"/>
    <w:p w:rsidR="004A42DE" w:rsidRDefault="004A42DE"/>
    <w:p w:rsidR="004A42DE" w:rsidRDefault="007F1AA2">
      <w:pPr>
        <w:jc w:val="center"/>
      </w:pPr>
      <w:r>
        <w:rPr>
          <w:b/>
        </w:rPr>
        <w:t>VALDIR JOSÉ ZASSO</w:t>
      </w:r>
    </w:p>
    <w:p w:rsidR="004A42DE" w:rsidRDefault="007F1AA2">
      <w:pPr>
        <w:jc w:val="center"/>
        <w:rPr>
          <w:sz w:val="22"/>
          <w:szCs w:val="22"/>
        </w:rPr>
      </w:pPr>
      <w:r>
        <w:t>Prefeito Municipal</w:t>
      </w:r>
    </w:p>
    <w:p w:rsidR="004A42DE" w:rsidRDefault="004A42DE">
      <w:pPr>
        <w:jc w:val="center"/>
      </w:pPr>
    </w:p>
    <w:sectPr w:rsidR="004A42DE" w:rsidSect="00662F82">
      <w:pgSz w:w="11906" w:h="16838"/>
      <w:pgMar w:top="2552" w:right="956" w:bottom="1417" w:left="18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E"/>
    <w:rsid w:val="000C7D6F"/>
    <w:rsid w:val="00103E22"/>
    <w:rsid w:val="00243B4F"/>
    <w:rsid w:val="002F14F3"/>
    <w:rsid w:val="00471499"/>
    <w:rsid w:val="004A42DE"/>
    <w:rsid w:val="004F5F2D"/>
    <w:rsid w:val="00662F82"/>
    <w:rsid w:val="007428C6"/>
    <w:rsid w:val="007F1AA2"/>
    <w:rsid w:val="007F5A76"/>
    <w:rsid w:val="008114FF"/>
    <w:rsid w:val="008462CE"/>
    <w:rsid w:val="008C4F07"/>
    <w:rsid w:val="00991611"/>
    <w:rsid w:val="00AA6EC2"/>
    <w:rsid w:val="00AE6F4F"/>
    <w:rsid w:val="00BF1829"/>
    <w:rsid w:val="00D8043C"/>
    <w:rsid w:val="00E6714B"/>
    <w:rsid w:val="00F4783A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675B5-00C1-45C4-B15C-A51ABE6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7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5077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1507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150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1C2F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semiHidden/>
    <w:unhideWhenUsed/>
    <w:rsid w:val="00615077"/>
    <w:pPr>
      <w:ind w:left="4956"/>
      <w:jc w:val="both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15077"/>
    <w:pPr>
      <w:spacing w:line="360" w:lineRule="auto"/>
      <w:ind w:firstLine="1416"/>
    </w:pPr>
  </w:style>
  <w:style w:type="paragraph" w:customStyle="1" w:styleId="Standard">
    <w:name w:val="Standard"/>
    <w:qFormat/>
    <w:rsid w:val="00615077"/>
    <w:pPr>
      <w:suppressAutoHyphens/>
      <w:spacing w:after="200" w:line="276" w:lineRule="auto"/>
    </w:pPr>
    <w:rPr>
      <w:rFonts w:eastAsia="Lucida Sans Unicode" w:cs="Tahoma"/>
      <w:kern w:val="2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1C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2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E622-4A9B-4876-AB83-6F2AE5E4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dc:description/>
  <cp:lastModifiedBy>ADM 01</cp:lastModifiedBy>
  <cp:revision>6</cp:revision>
  <cp:lastPrinted>2019-08-07T11:26:00Z</cp:lastPrinted>
  <dcterms:created xsi:type="dcterms:W3CDTF">2024-11-25T11:03:00Z</dcterms:created>
  <dcterms:modified xsi:type="dcterms:W3CDTF">2024-11-25T12:34:00Z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